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67EEF" w14:textId="77777777" w:rsidR="00086E8B" w:rsidRDefault="00086E8B" w:rsidP="00086E8B">
      <w:pPr>
        <w:pStyle w:val="Heading1"/>
      </w:pPr>
      <w:r>
        <w:t>Supplementary Information</w:t>
      </w:r>
    </w:p>
    <w:p w14:paraId="7D459189" w14:textId="77777777" w:rsidR="00086E8B" w:rsidRDefault="00086E8B" w:rsidP="00086E8B"/>
    <w:p w14:paraId="75BCADAA" w14:textId="70ED2921" w:rsidR="00086E8B" w:rsidRPr="00086E8B" w:rsidRDefault="00086E8B" w:rsidP="00086E8B">
      <w:pPr>
        <w:sectPr w:rsidR="00086E8B" w:rsidRPr="00086E8B">
          <w:footerReference w:type="even" r:id="rId10"/>
          <w:footerReference w:type="default" r:id="rId11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bookmarkStart w:id="0" w:name="_Hlk122091932"/>
      <w:proofErr w:type="spellStart"/>
      <w:r>
        <w:t>Honeyman</w:t>
      </w:r>
      <w:proofErr w:type="spellEnd"/>
      <w:r>
        <w:t xml:space="preserve"> D, Buisson E, Hutchinson D, Kunasekaran MP, </w:t>
      </w:r>
      <w:proofErr w:type="spellStart"/>
      <w:r>
        <w:t>Aagerup</w:t>
      </w:r>
      <w:proofErr w:type="spellEnd"/>
      <w:r>
        <w:t xml:space="preserve"> J, Chen X, Moa A &amp; Hyde Z. </w:t>
      </w:r>
      <w:r w:rsidRPr="00956DEE">
        <w:t>SARS-CoV-2 Delta variant: a systematic review of transmissibility and severity in children</w:t>
      </w:r>
      <w:r>
        <w:t xml:space="preserve">. </w:t>
      </w:r>
      <w:r w:rsidRPr="005B298D">
        <w:rPr>
          <w:i/>
        </w:rPr>
        <w:t>Global Biosecurity, 20</w:t>
      </w:r>
      <w:r>
        <w:rPr>
          <w:i/>
        </w:rPr>
        <w:t>22</w:t>
      </w:r>
      <w:r w:rsidRPr="005B298D">
        <w:rPr>
          <w:i/>
        </w:rPr>
        <w:t xml:space="preserve">; </w:t>
      </w:r>
      <w:r>
        <w:rPr>
          <w:i/>
        </w:rPr>
        <w:t>4</w:t>
      </w:r>
      <w:r w:rsidRPr="005B298D">
        <w:rPr>
          <w:i/>
        </w:rPr>
        <w:t>(1).</w:t>
      </w:r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2"/>
        <w:gridCol w:w="2525"/>
        <w:gridCol w:w="1168"/>
        <w:gridCol w:w="1138"/>
        <w:gridCol w:w="1214"/>
        <w:gridCol w:w="761"/>
        <w:gridCol w:w="808"/>
        <w:gridCol w:w="1076"/>
        <w:gridCol w:w="1010"/>
        <w:gridCol w:w="814"/>
        <w:gridCol w:w="1435"/>
        <w:gridCol w:w="1127"/>
      </w:tblGrid>
      <w:tr w:rsidR="008D379A" w:rsidRPr="00F03927" w14:paraId="23918475" w14:textId="77777777" w:rsidTr="000C299B">
        <w:tc>
          <w:tcPr>
            <w:tcW w:w="13948" w:type="dxa"/>
            <w:gridSpan w:val="12"/>
          </w:tcPr>
          <w:p w14:paraId="02020BF6" w14:textId="58F4042C" w:rsidR="008D379A" w:rsidRPr="00807CF3" w:rsidRDefault="008D379A" w:rsidP="000C299B">
            <w:pPr>
              <w:rPr>
                <w:b/>
              </w:rPr>
            </w:pPr>
            <w:r w:rsidRPr="00086E8B">
              <w:rPr>
                <w:color w:val="444444"/>
                <w:shd w:val="clear" w:color="auto" w:fill="FFFFFF"/>
              </w:rPr>
              <w:lastRenderedPageBreak/>
              <w:t xml:space="preserve">                                                                                                     </w:t>
            </w:r>
            <w:r w:rsidRPr="00807CF3">
              <w:rPr>
                <w:b/>
                <w:color w:val="444444"/>
                <w:shd w:val="clear" w:color="auto" w:fill="FFFFFF"/>
              </w:rPr>
              <w:t xml:space="preserve">Table </w:t>
            </w:r>
            <w:r w:rsidR="004A2DA6">
              <w:rPr>
                <w:b/>
                <w:color w:val="444444"/>
                <w:shd w:val="clear" w:color="auto" w:fill="FFFFFF"/>
              </w:rPr>
              <w:t>4</w:t>
            </w:r>
            <w:r w:rsidRPr="00807CF3">
              <w:rPr>
                <w:b/>
                <w:color w:val="444444"/>
                <w:shd w:val="clear" w:color="auto" w:fill="FFFFFF"/>
              </w:rPr>
              <w:t xml:space="preserve"> Characteristics of included studies</w:t>
            </w:r>
          </w:p>
        </w:tc>
      </w:tr>
      <w:tr w:rsidR="008D379A" w:rsidRPr="00F03927" w14:paraId="5B1931CF" w14:textId="77777777" w:rsidTr="000C299B">
        <w:tc>
          <w:tcPr>
            <w:tcW w:w="872" w:type="dxa"/>
          </w:tcPr>
          <w:p w14:paraId="209336CD" w14:textId="77777777" w:rsidR="008D379A" w:rsidRPr="00F03927" w:rsidRDefault="008D379A" w:rsidP="000C299B">
            <w:pPr>
              <w:rPr>
                <w:b/>
                <w:sz w:val="10"/>
                <w:szCs w:val="10"/>
              </w:rPr>
            </w:pPr>
            <w:r w:rsidRPr="00F03927">
              <w:rPr>
                <w:b/>
                <w:sz w:val="10"/>
                <w:szCs w:val="10"/>
              </w:rPr>
              <w:t>Reference</w:t>
            </w:r>
          </w:p>
        </w:tc>
        <w:tc>
          <w:tcPr>
            <w:tcW w:w="2525" w:type="dxa"/>
          </w:tcPr>
          <w:p w14:paraId="4AAA2D17" w14:textId="77777777" w:rsidR="008D379A" w:rsidRPr="00807CF3" w:rsidRDefault="008D379A" w:rsidP="000C299B">
            <w:pPr>
              <w:rPr>
                <w:b/>
                <w:sz w:val="10"/>
                <w:szCs w:val="10"/>
              </w:rPr>
            </w:pPr>
            <w:r w:rsidRPr="00807CF3">
              <w:rPr>
                <w:b/>
                <w:sz w:val="10"/>
                <w:szCs w:val="10"/>
              </w:rPr>
              <w:t>Author</w:t>
            </w:r>
          </w:p>
        </w:tc>
        <w:tc>
          <w:tcPr>
            <w:tcW w:w="1168" w:type="dxa"/>
          </w:tcPr>
          <w:p w14:paraId="7D90A44B" w14:textId="77777777" w:rsidR="008D379A" w:rsidRPr="00807CF3" w:rsidRDefault="008D379A" w:rsidP="000C299B">
            <w:pPr>
              <w:rPr>
                <w:b/>
                <w:sz w:val="10"/>
                <w:szCs w:val="10"/>
              </w:rPr>
            </w:pPr>
            <w:r w:rsidRPr="00807CF3">
              <w:rPr>
                <w:b/>
                <w:sz w:val="10"/>
                <w:szCs w:val="10"/>
              </w:rPr>
              <w:t>Title</w:t>
            </w:r>
          </w:p>
        </w:tc>
        <w:tc>
          <w:tcPr>
            <w:tcW w:w="1138" w:type="dxa"/>
          </w:tcPr>
          <w:p w14:paraId="30FBC264" w14:textId="77777777" w:rsidR="008D379A" w:rsidRPr="00807CF3" w:rsidRDefault="008D379A" w:rsidP="000C299B">
            <w:pPr>
              <w:rPr>
                <w:b/>
                <w:sz w:val="10"/>
                <w:szCs w:val="10"/>
              </w:rPr>
            </w:pPr>
            <w:r w:rsidRPr="00807CF3">
              <w:rPr>
                <w:b/>
                <w:sz w:val="10"/>
                <w:szCs w:val="10"/>
              </w:rPr>
              <w:t>Study type</w:t>
            </w:r>
          </w:p>
        </w:tc>
        <w:tc>
          <w:tcPr>
            <w:tcW w:w="1214" w:type="dxa"/>
          </w:tcPr>
          <w:p w14:paraId="455D3498" w14:textId="77777777" w:rsidR="008D379A" w:rsidRPr="00807CF3" w:rsidRDefault="008D379A" w:rsidP="000C299B">
            <w:pPr>
              <w:rPr>
                <w:b/>
                <w:sz w:val="10"/>
                <w:szCs w:val="10"/>
              </w:rPr>
            </w:pPr>
            <w:r w:rsidRPr="00807CF3">
              <w:rPr>
                <w:b/>
                <w:sz w:val="10"/>
                <w:szCs w:val="10"/>
              </w:rPr>
              <w:t>Synopsis</w:t>
            </w:r>
          </w:p>
        </w:tc>
        <w:tc>
          <w:tcPr>
            <w:tcW w:w="761" w:type="dxa"/>
          </w:tcPr>
          <w:p w14:paraId="23B782E3" w14:textId="77777777" w:rsidR="008D379A" w:rsidRPr="00807CF3" w:rsidRDefault="008D379A" w:rsidP="000C299B">
            <w:pPr>
              <w:rPr>
                <w:b/>
                <w:sz w:val="10"/>
                <w:szCs w:val="10"/>
              </w:rPr>
            </w:pPr>
            <w:r w:rsidRPr="00807CF3">
              <w:rPr>
                <w:b/>
                <w:sz w:val="10"/>
                <w:szCs w:val="10"/>
              </w:rPr>
              <w:t>Publication date</w:t>
            </w:r>
          </w:p>
        </w:tc>
        <w:tc>
          <w:tcPr>
            <w:tcW w:w="808" w:type="dxa"/>
          </w:tcPr>
          <w:p w14:paraId="522505DF" w14:textId="77777777" w:rsidR="008D379A" w:rsidRPr="00807CF3" w:rsidRDefault="008D379A" w:rsidP="000C299B">
            <w:pPr>
              <w:rPr>
                <w:b/>
                <w:sz w:val="10"/>
                <w:szCs w:val="10"/>
              </w:rPr>
            </w:pPr>
            <w:r w:rsidRPr="00807CF3">
              <w:rPr>
                <w:b/>
                <w:sz w:val="10"/>
                <w:szCs w:val="10"/>
              </w:rPr>
              <w:t>Country</w:t>
            </w:r>
          </w:p>
        </w:tc>
        <w:tc>
          <w:tcPr>
            <w:tcW w:w="1076" w:type="dxa"/>
          </w:tcPr>
          <w:p w14:paraId="715F19D2" w14:textId="77777777" w:rsidR="008D379A" w:rsidRPr="00807CF3" w:rsidRDefault="008D379A" w:rsidP="000C299B">
            <w:pPr>
              <w:rPr>
                <w:b/>
                <w:sz w:val="10"/>
                <w:szCs w:val="10"/>
              </w:rPr>
            </w:pPr>
            <w:r w:rsidRPr="00807CF3">
              <w:rPr>
                <w:b/>
                <w:sz w:val="10"/>
                <w:szCs w:val="10"/>
              </w:rPr>
              <w:t>Setting</w:t>
            </w:r>
          </w:p>
        </w:tc>
        <w:tc>
          <w:tcPr>
            <w:tcW w:w="1010" w:type="dxa"/>
          </w:tcPr>
          <w:p w14:paraId="686E7703" w14:textId="77777777" w:rsidR="008D379A" w:rsidRPr="00807CF3" w:rsidRDefault="008D379A" w:rsidP="000C299B">
            <w:pPr>
              <w:rPr>
                <w:b/>
                <w:sz w:val="10"/>
                <w:szCs w:val="10"/>
              </w:rPr>
            </w:pPr>
            <w:r w:rsidRPr="00807CF3">
              <w:rPr>
                <w:b/>
                <w:sz w:val="10"/>
                <w:szCs w:val="10"/>
              </w:rPr>
              <w:t>Study period</w:t>
            </w:r>
          </w:p>
        </w:tc>
        <w:tc>
          <w:tcPr>
            <w:tcW w:w="814" w:type="dxa"/>
          </w:tcPr>
          <w:p w14:paraId="70D89351" w14:textId="77777777" w:rsidR="008D379A" w:rsidRPr="00807CF3" w:rsidRDefault="008D379A" w:rsidP="000C299B">
            <w:pPr>
              <w:rPr>
                <w:b/>
                <w:sz w:val="10"/>
                <w:szCs w:val="10"/>
              </w:rPr>
            </w:pPr>
            <w:r w:rsidRPr="00807CF3">
              <w:rPr>
                <w:b/>
                <w:sz w:val="10"/>
                <w:szCs w:val="10"/>
              </w:rPr>
              <w:t>Age or age group</w:t>
            </w:r>
          </w:p>
        </w:tc>
        <w:tc>
          <w:tcPr>
            <w:tcW w:w="1435" w:type="dxa"/>
          </w:tcPr>
          <w:p w14:paraId="3F98737A" w14:textId="77777777" w:rsidR="008D379A" w:rsidRPr="00807CF3" w:rsidRDefault="008D379A" w:rsidP="000C299B">
            <w:pPr>
              <w:rPr>
                <w:b/>
                <w:sz w:val="10"/>
                <w:szCs w:val="10"/>
              </w:rPr>
            </w:pPr>
            <w:r w:rsidRPr="00807CF3">
              <w:rPr>
                <w:b/>
                <w:sz w:val="10"/>
                <w:szCs w:val="10"/>
              </w:rPr>
              <w:t>Confirmed / Probable Delta diagnosis</w:t>
            </w:r>
          </w:p>
        </w:tc>
        <w:tc>
          <w:tcPr>
            <w:tcW w:w="1127" w:type="dxa"/>
          </w:tcPr>
          <w:p w14:paraId="5692DC45" w14:textId="77777777" w:rsidR="008D379A" w:rsidRPr="00807CF3" w:rsidRDefault="008D379A" w:rsidP="000C299B">
            <w:pPr>
              <w:rPr>
                <w:b/>
                <w:sz w:val="10"/>
                <w:szCs w:val="10"/>
              </w:rPr>
            </w:pPr>
            <w:r w:rsidRPr="00807CF3">
              <w:rPr>
                <w:b/>
                <w:sz w:val="10"/>
                <w:szCs w:val="10"/>
              </w:rPr>
              <w:t>Index case</w:t>
            </w:r>
          </w:p>
        </w:tc>
      </w:tr>
      <w:tr w:rsidR="008D379A" w:rsidRPr="00F03927" w14:paraId="034DF607" w14:textId="77777777" w:rsidTr="000C299B">
        <w:tc>
          <w:tcPr>
            <w:tcW w:w="872" w:type="dxa"/>
          </w:tcPr>
          <w:p w14:paraId="7098BDDE" w14:textId="36569105" w:rsidR="008D379A" w:rsidRPr="00893F48" w:rsidRDefault="00893F48" w:rsidP="000C299B">
            <w:pPr>
              <w:rPr>
                <w:sz w:val="10"/>
                <w:szCs w:val="10"/>
              </w:rPr>
            </w:pPr>
            <w:r w:rsidRPr="00086E8B">
              <w:rPr>
                <w:sz w:val="10"/>
                <w:szCs w:val="10"/>
                <w:shd w:val="clear" w:color="auto" w:fill="FFFFFF"/>
              </w:rPr>
              <w:fldChar w:fldCharType="begin"/>
            </w:r>
            <w:r w:rsidR="00086E8B">
              <w:rPr>
                <w:sz w:val="10"/>
                <w:szCs w:val="10"/>
                <w:shd w:val="clear" w:color="auto" w:fill="FFFFFF"/>
              </w:rPr>
              <w:instrText xml:space="preserve"> ADDIN EN.CITE &lt;EndNote&gt;&lt;Cite&gt;&lt;Author&gt;American Academy of Pediatrics and the Children’s Hospital Association&lt;/Author&gt;&lt;Year&gt;2021&lt;/Year&gt;&lt;RecNum&gt;36&lt;/RecNum&gt;&lt;DisplayText&gt;(1)&lt;/DisplayText&gt;&lt;record&gt;&lt;rec-number&gt;36&lt;/rec-number&gt;&lt;foreign-keys&gt;&lt;key app="EN" db-id="x2pe20z592z509ewfaux5xfmwwdpt2pp05a0" timestamp="1667189285"&gt;36&lt;/key&gt;&lt;/foreign-keys&gt;&lt;ref-type name="Report"&gt;27&lt;/ref-type&gt;&lt;contributors&gt;&lt;authors&gt;&lt;author&gt;American Academy of Pediatrics and the Children’s Hospital Association,&lt;/author&gt;&lt;/authors&gt;&lt;/contributors&gt;&lt;titles&gt;&lt;title&gt;Children and COVID 19: State Data Report&lt;/title&gt;&lt;/titles&gt;&lt;dates&gt;&lt;year&gt;2021&lt;/year&gt;&lt;pub-dates&gt;&lt;date&gt;09/23/21&lt;/date&gt;&lt;/pub-dates&gt;&lt;/dates&gt;&lt;publisher&gt;American Academy of Pediatrics and the Children’s Hospital Association&lt;/publisher&gt;&lt;urls&gt;&lt;/urls&gt;&lt;/record&gt;&lt;/Cite&gt;&lt;/EndNote&gt;</w:instrText>
            </w:r>
            <w:r w:rsidRPr="00086E8B">
              <w:rPr>
                <w:sz w:val="10"/>
                <w:szCs w:val="10"/>
                <w:shd w:val="clear" w:color="auto" w:fill="FFFFFF"/>
              </w:rPr>
              <w:fldChar w:fldCharType="separate"/>
            </w:r>
            <w:r w:rsidR="00086E8B">
              <w:rPr>
                <w:noProof/>
                <w:sz w:val="10"/>
                <w:szCs w:val="10"/>
                <w:shd w:val="clear" w:color="auto" w:fill="FFFFFF"/>
              </w:rPr>
              <w:t>(1)</w:t>
            </w:r>
            <w:r w:rsidRPr="00086E8B">
              <w:rPr>
                <w:sz w:val="10"/>
                <w:szCs w:val="10"/>
                <w:shd w:val="clear" w:color="auto" w:fill="FFFFFF"/>
              </w:rPr>
              <w:fldChar w:fldCharType="end"/>
            </w:r>
          </w:p>
        </w:tc>
        <w:tc>
          <w:tcPr>
            <w:tcW w:w="2525" w:type="dxa"/>
          </w:tcPr>
          <w:p w14:paraId="2EB8EE87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  <w:shd w:val="clear" w:color="auto" w:fill="FFFFFF"/>
              </w:rPr>
              <w:t xml:space="preserve">American Academy of </w:t>
            </w:r>
            <w:proofErr w:type="spellStart"/>
            <w:r w:rsidRPr="00807CF3">
              <w:rPr>
                <w:sz w:val="10"/>
                <w:szCs w:val="10"/>
                <w:shd w:val="clear" w:color="auto" w:fill="FFFFFF"/>
              </w:rPr>
              <w:t>Pediatrics</w:t>
            </w:r>
            <w:proofErr w:type="spellEnd"/>
            <w:r w:rsidRPr="00807CF3">
              <w:rPr>
                <w:sz w:val="10"/>
                <w:szCs w:val="10"/>
                <w:shd w:val="clear" w:color="auto" w:fill="FFFFFF"/>
              </w:rPr>
              <w:t xml:space="preserve"> and the Children’s Hospital Association</w:t>
            </w:r>
          </w:p>
        </w:tc>
        <w:tc>
          <w:tcPr>
            <w:tcW w:w="1168" w:type="dxa"/>
          </w:tcPr>
          <w:p w14:paraId="07A374B5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  <w:shd w:val="clear" w:color="auto" w:fill="FFFFFF"/>
              </w:rPr>
              <w:t>Children and COVID 19: State Data Report</w:t>
            </w:r>
          </w:p>
          <w:p w14:paraId="24C0F80E" w14:textId="77777777" w:rsidR="008D379A" w:rsidRPr="00807CF3" w:rsidRDefault="008D379A" w:rsidP="000C299B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</w:tcPr>
          <w:p w14:paraId="19F902AF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  <w:shd w:val="clear" w:color="auto" w:fill="FFFFFF"/>
              </w:rPr>
              <w:t>Cross sectional</w:t>
            </w:r>
          </w:p>
        </w:tc>
        <w:tc>
          <w:tcPr>
            <w:tcW w:w="1214" w:type="dxa"/>
          </w:tcPr>
          <w:p w14:paraId="00E8C600" w14:textId="3980C23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  <w:shd w:val="clear" w:color="auto" w:fill="FFFFFF"/>
              </w:rPr>
              <w:t xml:space="preserve">Collates state level data from 49 states, NYC, DC, Puerto </w:t>
            </w:r>
            <w:r w:rsidR="002B59E2" w:rsidRPr="00807CF3">
              <w:rPr>
                <w:sz w:val="10"/>
                <w:szCs w:val="10"/>
                <w:shd w:val="clear" w:color="auto" w:fill="FFFFFF"/>
              </w:rPr>
              <w:t>Rico,</w:t>
            </w:r>
            <w:r w:rsidRPr="00807CF3">
              <w:rPr>
                <w:sz w:val="10"/>
                <w:szCs w:val="10"/>
                <w:shd w:val="clear" w:color="auto" w:fill="FFFFFF"/>
              </w:rPr>
              <w:t xml:space="preserve"> and Guam</w:t>
            </w:r>
          </w:p>
        </w:tc>
        <w:tc>
          <w:tcPr>
            <w:tcW w:w="761" w:type="dxa"/>
          </w:tcPr>
          <w:p w14:paraId="7D0099FB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  <w:shd w:val="clear" w:color="auto" w:fill="FFFFFF"/>
              </w:rPr>
              <w:t>Sep-21</w:t>
            </w:r>
          </w:p>
          <w:p w14:paraId="1B2023EE" w14:textId="77777777" w:rsidR="008D379A" w:rsidRPr="00807CF3" w:rsidRDefault="008D379A" w:rsidP="000C299B">
            <w:pPr>
              <w:rPr>
                <w:sz w:val="10"/>
                <w:szCs w:val="10"/>
              </w:rPr>
            </w:pPr>
          </w:p>
        </w:tc>
        <w:tc>
          <w:tcPr>
            <w:tcW w:w="808" w:type="dxa"/>
          </w:tcPr>
          <w:p w14:paraId="3B0F1623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  <w:shd w:val="clear" w:color="auto" w:fill="FFFFFF"/>
              </w:rPr>
              <w:t>USA</w:t>
            </w:r>
          </w:p>
        </w:tc>
        <w:tc>
          <w:tcPr>
            <w:tcW w:w="1076" w:type="dxa"/>
          </w:tcPr>
          <w:p w14:paraId="4CD10ACA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  <w:shd w:val="clear" w:color="auto" w:fill="FFFFFF"/>
              </w:rPr>
              <w:t>State level health data</w:t>
            </w:r>
          </w:p>
        </w:tc>
        <w:tc>
          <w:tcPr>
            <w:tcW w:w="1010" w:type="dxa"/>
          </w:tcPr>
          <w:p w14:paraId="0A97CB91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  <w:shd w:val="clear" w:color="auto" w:fill="FFFFFF"/>
              </w:rPr>
              <w:t>Confirmed positive SARS-CoV-2 reverse transcription–polymerase chain reaction (RT-PCR) or antigen test result</w:t>
            </w:r>
          </w:p>
        </w:tc>
        <w:tc>
          <w:tcPr>
            <w:tcW w:w="814" w:type="dxa"/>
          </w:tcPr>
          <w:p w14:paraId="7C692787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  <w:shd w:val="clear" w:color="auto" w:fill="FFFFFF"/>
              </w:rPr>
              <w:t>0-14 to 0-20 depending on state</w:t>
            </w:r>
          </w:p>
        </w:tc>
        <w:tc>
          <w:tcPr>
            <w:tcW w:w="1435" w:type="dxa"/>
          </w:tcPr>
          <w:p w14:paraId="691E6C89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  <w:shd w:val="clear" w:color="auto" w:fill="FFFFFF"/>
              </w:rPr>
              <w:t>Probable (Delta &gt;98.8% circulating COVID cases from week starting 04/09/2021)</w:t>
            </w:r>
          </w:p>
        </w:tc>
        <w:tc>
          <w:tcPr>
            <w:tcW w:w="1127" w:type="dxa"/>
          </w:tcPr>
          <w:p w14:paraId="4F36C5C5" w14:textId="06781821" w:rsidR="008D379A" w:rsidRPr="00807CF3" w:rsidRDefault="00893F48" w:rsidP="000C299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Unknown</w:t>
            </w:r>
          </w:p>
        </w:tc>
      </w:tr>
      <w:tr w:rsidR="008D379A" w:rsidRPr="00F03927" w14:paraId="043E121A" w14:textId="77777777" w:rsidTr="000C299B">
        <w:tc>
          <w:tcPr>
            <w:tcW w:w="872" w:type="dxa"/>
          </w:tcPr>
          <w:p w14:paraId="60E42DC1" w14:textId="5F05997D" w:rsidR="008D379A" w:rsidRPr="00893F48" w:rsidRDefault="00893F48" w:rsidP="000C299B">
            <w:pPr>
              <w:rPr>
                <w:sz w:val="10"/>
                <w:szCs w:val="10"/>
              </w:rPr>
            </w:pPr>
            <w:r w:rsidRPr="00086E8B">
              <w:rPr>
                <w:sz w:val="10"/>
                <w:szCs w:val="10"/>
                <w:shd w:val="clear" w:color="auto" w:fill="FFFFFF"/>
              </w:rPr>
              <w:fldChar w:fldCharType="begin"/>
            </w:r>
            <w:r w:rsidR="00086E8B">
              <w:rPr>
                <w:sz w:val="10"/>
                <w:szCs w:val="10"/>
                <w:shd w:val="clear" w:color="auto" w:fill="FFFFFF"/>
              </w:rPr>
              <w:instrText xml:space="preserve"> ADDIN EN.CITE &lt;EndNote&gt;&lt;Cite&gt;&lt;Author&gt;National Centre for Immunisation Research and Surveillance&lt;/Author&gt;&lt;Year&gt;2021&lt;/Year&gt;&lt;RecNum&gt;37&lt;/RecNum&gt;&lt;DisplayText&gt;(2)&lt;/DisplayText&gt;&lt;record&gt;&lt;rec-number&gt;37&lt;/rec-number&gt;&lt;foreign-keys&gt;&lt;key app="EN" db-id="x2pe20z592z509ewfaux5xfmwwdpt2pp05a0" timestamp="1667189285"&gt;37&lt;/key&gt;&lt;/foreign-keys&gt;&lt;ref-type name="Report"&gt;27&lt;/ref-type&gt;&lt;contributors&gt;&lt;authors&gt;&lt;author&gt;National Centre for Immunisation Research and Surveillance,&lt;/author&gt;&lt;/authors&gt;&lt;tertiary-authors&gt;&lt;author&gt;NSW Health&lt;/author&gt;&lt;/tertiary-authors&gt;&lt;/contributors&gt;&lt;titles&gt;&lt;title&gt;COVID-19 in schools and early childhood education and care services – the experience in NSW: 16 June to 31 July 2021&lt;/title&gt;&lt;/titles&gt;&lt;dates&gt;&lt;year&gt;2021&lt;/year&gt;&lt;pub-dates&gt;&lt;date&gt;08/09/21&lt;/date&gt;&lt;/pub-dates&gt;&lt;/dates&gt;&lt;pub-location&gt;Sydney&lt;/pub-location&gt;&lt;publisher&gt;NSW Health&lt;/publisher&gt;&lt;urls&gt;&lt;/urls&gt;&lt;/record&gt;&lt;/Cite&gt;&lt;/EndNote&gt;</w:instrText>
            </w:r>
            <w:r w:rsidRPr="00086E8B">
              <w:rPr>
                <w:sz w:val="10"/>
                <w:szCs w:val="10"/>
                <w:shd w:val="clear" w:color="auto" w:fill="FFFFFF"/>
              </w:rPr>
              <w:fldChar w:fldCharType="separate"/>
            </w:r>
            <w:r w:rsidR="00086E8B">
              <w:rPr>
                <w:noProof/>
                <w:sz w:val="10"/>
                <w:szCs w:val="10"/>
                <w:shd w:val="clear" w:color="auto" w:fill="FFFFFF"/>
              </w:rPr>
              <w:t>(2)</w:t>
            </w:r>
            <w:r w:rsidRPr="00086E8B">
              <w:rPr>
                <w:sz w:val="10"/>
                <w:szCs w:val="10"/>
                <w:shd w:val="clear" w:color="auto" w:fill="FFFFFF"/>
              </w:rPr>
              <w:fldChar w:fldCharType="end"/>
            </w:r>
          </w:p>
        </w:tc>
        <w:tc>
          <w:tcPr>
            <w:tcW w:w="2525" w:type="dxa"/>
          </w:tcPr>
          <w:p w14:paraId="2CBC1C55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  <w:shd w:val="clear" w:color="auto" w:fill="FFFFFF"/>
              </w:rPr>
              <w:t>National Centre for Immunisation Research and Surveillance</w:t>
            </w:r>
          </w:p>
        </w:tc>
        <w:tc>
          <w:tcPr>
            <w:tcW w:w="1168" w:type="dxa"/>
          </w:tcPr>
          <w:p w14:paraId="4797C3D7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  <w:shd w:val="clear" w:color="auto" w:fill="FFFFFF"/>
              </w:rPr>
              <w:t>COVID-19 in schools and early childhood education and care services – the experience in NSW: 16 June to 31 July 2021</w:t>
            </w:r>
          </w:p>
          <w:p w14:paraId="2440FC94" w14:textId="77777777" w:rsidR="008D379A" w:rsidRPr="00807CF3" w:rsidRDefault="008D379A" w:rsidP="000C299B">
            <w:pPr>
              <w:rPr>
                <w:sz w:val="10"/>
                <w:szCs w:val="10"/>
              </w:rPr>
            </w:pPr>
          </w:p>
          <w:p w14:paraId="6C267BB3" w14:textId="77777777" w:rsidR="008D379A" w:rsidRPr="00807CF3" w:rsidRDefault="008D379A" w:rsidP="000C299B">
            <w:pPr>
              <w:rPr>
                <w:sz w:val="10"/>
                <w:szCs w:val="10"/>
              </w:rPr>
            </w:pPr>
          </w:p>
          <w:p w14:paraId="1B647C3D" w14:textId="77777777" w:rsidR="008D379A" w:rsidRPr="00807CF3" w:rsidRDefault="008D379A" w:rsidP="000C299B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</w:tcPr>
          <w:p w14:paraId="78FEED86" w14:textId="3C21DD53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  <w:shd w:val="clear" w:color="auto" w:fill="FFFFFF"/>
              </w:rPr>
              <w:t xml:space="preserve">State </w:t>
            </w:r>
            <w:r w:rsidR="004B39DB">
              <w:rPr>
                <w:sz w:val="10"/>
                <w:szCs w:val="10"/>
                <w:shd w:val="clear" w:color="auto" w:fill="FFFFFF"/>
              </w:rPr>
              <w:t>d</w:t>
            </w:r>
            <w:r w:rsidRPr="00807CF3">
              <w:rPr>
                <w:sz w:val="10"/>
                <w:szCs w:val="10"/>
                <w:shd w:val="clear" w:color="auto" w:fill="FFFFFF"/>
              </w:rPr>
              <w:t xml:space="preserve">ata </w:t>
            </w:r>
            <w:r w:rsidR="004B39DB">
              <w:rPr>
                <w:sz w:val="10"/>
                <w:szCs w:val="10"/>
                <w:shd w:val="clear" w:color="auto" w:fill="FFFFFF"/>
              </w:rPr>
              <w:t>r</w:t>
            </w:r>
            <w:r w:rsidRPr="00807CF3">
              <w:rPr>
                <w:sz w:val="10"/>
                <w:szCs w:val="10"/>
                <w:shd w:val="clear" w:color="auto" w:fill="FFFFFF"/>
              </w:rPr>
              <w:t>eport</w:t>
            </w:r>
          </w:p>
        </w:tc>
        <w:tc>
          <w:tcPr>
            <w:tcW w:w="1214" w:type="dxa"/>
          </w:tcPr>
          <w:p w14:paraId="66EB24D0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  <w:shd w:val="clear" w:color="auto" w:fill="FFFFFF"/>
              </w:rPr>
              <w:t>Summarises state level early childhood education and care surveillance data of 59 primary COVID cases in 51 educational settings</w:t>
            </w:r>
          </w:p>
        </w:tc>
        <w:tc>
          <w:tcPr>
            <w:tcW w:w="761" w:type="dxa"/>
          </w:tcPr>
          <w:p w14:paraId="65F03892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  <w:shd w:val="clear" w:color="auto" w:fill="FFFFFF"/>
              </w:rPr>
              <w:t>Sep-21</w:t>
            </w:r>
          </w:p>
        </w:tc>
        <w:tc>
          <w:tcPr>
            <w:tcW w:w="808" w:type="dxa"/>
          </w:tcPr>
          <w:p w14:paraId="4BB7204A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  <w:shd w:val="clear" w:color="auto" w:fill="FFFFFF"/>
              </w:rPr>
              <w:t>Australia</w:t>
            </w:r>
          </w:p>
          <w:p w14:paraId="4B5E9C43" w14:textId="77777777" w:rsidR="008D379A" w:rsidRPr="00807CF3" w:rsidRDefault="008D379A" w:rsidP="000C299B">
            <w:pPr>
              <w:rPr>
                <w:sz w:val="10"/>
                <w:szCs w:val="10"/>
              </w:rPr>
            </w:pPr>
          </w:p>
        </w:tc>
        <w:tc>
          <w:tcPr>
            <w:tcW w:w="1076" w:type="dxa"/>
          </w:tcPr>
          <w:p w14:paraId="079D86F7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  <w:shd w:val="clear" w:color="auto" w:fill="FFFFFF"/>
              </w:rPr>
              <w:t>School based outbreak investigations in the state of NSW</w:t>
            </w:r>
          </w:p>
        </w:tc>
        <w:tc>
          <w:tcPr>
            <w:tcW w:w="1010" w:type="dxa"/>
          </w:tcPr>
          <w:p w14:paraId="414F764A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  <w:shd w:val="clear" w:color="auto" w:fill="FFFFFF"/>
              </w:rPr>
              <w:t>16/06/21 - 19/08/21 (primary cases in educational settings included until 31/07/21, secondary transmission included until 19/08/21)</w:t>
            </w:r>
          </w:p>
        </w:tc>
        <w:tc>
          <w:tcPr>
            <w:tcW w:w="814" w:type="dxa"/>
          </w:tcPr>
          <w:p w14:paraId="2079D671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  <w:shd w:val="clear" w:color="auto" w:fill="FFFFFF"/>
              </w:rPr>
              <w:t>0-5, 6-12, 13-18</w:t>
            </w:r>
          </w:p>
        </w:tc>
        <w:tc>
          <w:tcPr>
            <w:tcW w:w="1435" w:type="dxa"/>
          </w:tcPr>
          <w:p w14:paraId="7D24738E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  <w:shd w:val="clear" w:color="auto" w:fill="FFFFFF"/>
              </w:rPr>
              <w:t>Probable (100% circulating cases Delta)</w:t>
            </w:r>
          </w:p>
        </w:tc>
        <w:tc>
          <w:tcPr>
            <w:tcW w:w="1127" w:type="dxa"/>
          </w:tcPr>
          <w:p w14:paraId="7A720BDD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  <w:shd w:val="clear" w:color="auto" w:fill="FFFFFF"/>
              </w:rPr>
              <w:t>Source of cases with known source in total paediatric population: Household contacts (88%)</w:t>
            </w:r>
          </w:p>
        </w:tc>
      </w:tr>
      <w:tr w:rsidR="008D379A" w:rsidRPr="00F03927" w14:paraId="7A82A8DE" w14:textId="77777777" w:rsidTr="000C299B">
        <w:tc>
          <w:tcPr>
            <w:tcW w:w="872" w:type="dxa"/>
          </w:tcPr>
          <w:p w14:paraId="5C4929D0" w14:textId="38D1D46E" w:rsidR="008D379A" w:rsidRPr="00893F48" w:rsidRDefault="00893F48" w:rsidP="000C299B">
            <w:pPr>
              <w:rPr>
                <w:sz w:val="10"/>
                <w:szCs w:val="10"/>
              </w:rPr>
            </w:pPr>
            <w:r w:rsidRPr="00086E8B">
              <w:rPr>
                <w:sz w:val="10"/>
                <w:szCs w:val="10"/>
              </w:rPr>
              <w:fldChar w:fldCharType="begin"/>
            </w:r>
            <w:r w:rsidR="00086E8B">
              <w:rPr>
                <w:sz w:val="10"/>
                <w:szCs w:val="10"/>
              </w:rPr>
              <w:instrText xml:space="preserve"> ADDIN EN.CITE &lt;EndNote&gt;&lt;Cite&gt;&lt;Author&gt;Nathan&lt;/Author&gt;&lt;Year&gt;2021&lt;/Year&gt;&lt;RecNum&gt;38&lt;/RecNum&gt;&lt;DisplayText&gt;(3)&lt;/DisplayText&gt;&lt;record&gt;&lt;rec-number&gt;38&lt;/rec-number&gt;&lt;foreign-keys&gt;&lt;key app="EN" db-id="x2pe20z592z509ewfaux5xfmwwdpt2pp05a0" timestamp="1667189285"&gt;38&lt;/key&gt;&lt;/foreign-keys&gt;&lt;ref-type name="Journal Article"&gt;17&lt;/ref-type&gt;&lt;contributors&gt;&lt;authors&gt;&lt;author&gt;Nathan, N.&lt;/author&gt;&lt;author&gt;Prevost, B.&lt;/author&gt;&lt;author&gt;Lambert, S.&lt;/author&gt;&lt;author&gt;Schnuriger, A.&lt;/author&gt;&lt;author&gt;Corvol, H.&lt;/author&gt;&lt;/authors&gt;&lt;/contributors&gt;&lt;auth-address&gt;Paediatric pulmonology department and Reference centre for rare lung disease RespiRare, Trousseau Hospital, APHP, Paris, France.&amp;#xD;Sorbonne Université, INSERM, Institut Pierre Louis d&amp;apos;Epidémiologie et de Santé Publique (IPLESP), Paris, France.&amp;#xD;Virology Department, Trousseau and Saint Antoine Hospitals, AP-HP, Paris, France.&amp;#xD;Sorbonne Université, Centre de Recherche SaintAntoine (CRSA); Paris, France.&lt;/auth-address&gt;&lt;titles&gt;&lt;title&gt;SARS-CoV-2 variant Delta infects all 6 siblings but spares Comirnaty (BNT162b2, BioNTech/Pfizer)-vaccinated parents&lt;/title&gt;&lt;secondary-title&gt;J Infect Dis&lt;/secondary-title&gt;&lt;/titles&gt;&lt;edition&gt;2021/08/20&lt;/edition&gt;&lt;keywords&gt;&lt;keyword&gt;BioNTech/Pfizer) vaccine&lt;/keyword&gt;&lt;keyword&gt;Covid-19&lt;/keyword&gt;&lt;keyword&gt;Comirnaty (BNT162b2&lt;/keyword&gt;&lt;keyword&gt;SARS-CoV-2&lt;/keyword&gt;&lt;keyword&gt;children&lt;/keyword&gt;&lt;keyword&gt;variant Delta&lt;/keyword&gt;&lt;/keywords&gt;&lt;dates&gt;&lt;year&gt;2021&lt;/year&gt;&lt;pub-dates&gt;&lt;date&gt;Aug 19&lt;/date&gt;&lt;/pub-dates&gt;&lt;/dates&gt;&lt;isbn&gt;0022-1899&lt;/isbn&gt;&lt;accession-num&gt;34409999&lt;/accession-num&gt;&lt;urls&gt;&lt;/urls&gt;&lt;electronic-resource-num&gt;10.1093/infdis/jiab410&lt;/electronic-resource-num&gt;&lt;remote-database-provider&gt;NLM&lt;/remote-database-provider&gt;&lt;language&gt;eng&lt;/language&gt;&lt;/record&gt;&lt;/Cite&gt;&lt;/EndNote&gt;</w:instrText>
            </w:r>
            <w:r w:rsidRPr="00086E8B">
              <w:rPr>
                <w:sz w:val="10"/>
                <w:szCs w:val="10"/>
              </w:rPr>
              <w:fldChar w:fldCharType="separate"/>
            </w:r>
            <w:r w:rsidR="00086E8B">
              <w:rPr>
                <w:noProof/>
                <w:sz w:val="10"/>
                <w:szCs w:val="10"/>
              </w:rPr>
              <w:t>(3)</w:t>
            </w:r>
            <w:r w:rsidRPr="00086E8B">
              <w:rPr>
                <w:sz w:val="10"/>
                <w:szCs w:val="10"/>
              </w:rPr>
              <w:fldChar w:fldCharType="end"/>
            </w:r>
          </w:p>
        </w:tc>
        <w:tc>
          <w:tcPr>
            <w:tcW w:w="2525" w:type="dxa"/>
          </w:tcPr>
          <w:p w14:paraId="7DD5FD81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 xml:space="preserve">Nathan N, Prevost B, Lambert S, </w:t>
            </w:r>
            <w:proofErr w:type="spellStart"/>
            <w:r w:rsidRPr="00807CF3">
              <w:rPr>
                <w:sz w:val="10"/>
                <w:szCs w:val="10"/>
              </w:rPr>
              <w:t>Schnuriger</w:t>
            </w:r>
            <w:proofErr w:type="spellEnd"/>
            <w:r w:rsidRPr="00807CF3">
              <w:rPr>
                <w:sz w:val="10"/>
                <w:szCs w:val="10"/>
              </w:rPr>
              <w:t xml:space="preserve"> A, </w:t>
            </w:r>
            <w:proofErr w:type="spellStart"/>
            <w:r w:rsidRPr="00807CF3">
              <w:rPr>
                <w:sz w:val="10"/>
                <w:szCs w:val="10"/>
              </w:rPr>
              <w:t>Corvol</w:t>
            </w:r>
            <w:proofErr w:type="spellEnd"/>
            <w:r w:rsidRPr="00807CF3">
              <w:rPr>
                <w:sz w:val="10"/>
                <w:szCs w:val="10"/>
              </w:rPr>
              <w:t xml:space="preserve"> H</w:t>
            </w:r>
          </w:p>
          <w:p w14:paraId="156B421D" w14:textId="77777777" w:rsidR="008D379A" w:rsidRPr="00807CF3" w:rsidRDefault="008D379A" w:rsidP="000C299B">
            <w:pPr>
              <w:rPr>
                <w:sz w:val="10"/>
                <w:szCs w:val="10"/>
              </w:rPr>
            </w:pPr>
          </w:p>
        </w:tc>
        <w:tc>
          <w:tcPr>
            <w:tcW w:w="1168" w:type="dxa"/>
          </w:tcPr>
          <w:p w14:paraId="4ED41CF0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SARS-CoV-2 variant Delta infects all 6 siblings but spares Comirnaty (BNT162b2, BioNTech/Pfizer)-vaccinated parents</w:t>
            </w:r>
          </w:p>
          <w:p w14:paraId="3A670B30" w14:textId="77777777" w:rsidR="008D379A" w:rsidRPr="00807CF3" w:rsidRDefault="008D379A" w:rsidP="000C299B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</w:tcPr>
          <w:p w14:paraId="1E250EC6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Case report</w:t>
            </w:r>
          </w:p>
          <w:p w14:paraId="0EB48FB5" w14:textId="77777777" w:rsidR="008D379A" w:rsidRPr="00807CF3" w:rsidRDefault="008D379A" w:rsidP="000C299B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</w:tcPr>
          <w:p w14:paraId="3FF9DB0F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Describes an outbreak within a family of 8 in which the index and subsequent 5 cases are children</w:t>
            </w:r>
          </w:p>
          <w:p w14:paraId="6F55B326" w14:textId="77777777" w:rsidR="008D379A" w:rsidRPr="00807CF3" w:rsidRDefault="008D379A" w:rsidP="000C299B">
            <w:pPr>
              <w:rPr>
                <w:sz w:val="10"/>
                <w:szCs w:val="10"/>
              </w:rPr>
            </w:pPr>
          </w:p>
        </w:tc>
        <w:tc>
          <w:tcPr>
            <w:tcW w:w="761" w:type="dxa"/>
          </w:tcPr>
          <w:p w14:paraId="45C6BDCD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  <w:shd w:val="clear" w:color="auto" w:fill="FFFFFF"/>
              </w:rPr>
              <w:t>Aug-21</w:t>
            </w:r>
          </w:p>
          <w:p w14:paraId="746C4B32" w14:textId="77777777" w:rsidR="008D379A" w:rsidRPr="00807CF3" w:rsidRDefault="008D379A" w:rsidP="000C299B">
            <w:pPr>
              <w:rPr>
                <w:sz w:val="10"/>
                <w:szCs w:val="10"/>
              </w:rPr>
            </w:pPr>
          </w:p>
        </w:tc>
        <w:tc>
          <w:tcPr>
            <w:tcW w:w="808" w:type="dxa"/>
          </w:tcPr>
          <w:p w14:paraId="798DA250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France</w:t>
            </w:r>
          </w:p>
          <w:p w14:paraId="4998DFA8" w14:textId="77777777" w:rsidR="008D379A" w:rsidRPr="00807CF3" w:rsidRDefault="008D379A" w:rsidP="000C299B">
            <w:pPr>
              <w:rPr>
                <w:sz w:val="10"/>
                <w:szCs w:val="10"/>
              </w:rPr>
            </w:pPr>
          </w:p>
        </w:tc>
        <w:tc>
          <w:tcPr>
            <w:tcW w:w="1076" w:type="dxa"/>
          </w:tcPr>
          <w:p w14:paraId="08C90EF8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Family cluster</w:t>
            </w:r>
          </w:p>
          <w:p w14:paraId="244FF8E4" w14:textId="77777777" w:rsidR="008D379A" w:rsidRPr="00807CF3" w:rsidRDefault="008D379A" w:rsidP="000C299B">
            <w:pPr>
              <w:rPr>
                <w:sz w:val="10"/>
                <w:szCs w:val="10"/>
              </w:rPr>
            </w:pPr>
          </w:p>
        </w:tc>
        <w:tc>
          <w:tcPr>
            <w:tcW w:w="1010" w:type="dxa"/>
          </w:tcPr>
          <w:p w14:paraId="2B0C1088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provided</w:t>
            </w:r>
          </w:p>
          <w:p w14:paraId="08E2F2BF" w14:textId="77777777" w:rsidR="008D379A" w:rsidRPr="00807CF3" w:rsidRDefault="008D379A" w:rsidP="000C299B">
            <w:pPr>
              <w:rPr>
                <w:sz w:val="10"/>
                <w:szCs w:val="10"/>
              </w:rPr>
            </w:pPr>
          </w:p>
        </w:tc>
        <w:tc>
          <w:tcPr>
            <w:tcW w:w="814" w:type="dxa"/>
          </w:tcPr>
          <w:p w14:paraId="05874BDA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provided</w:t>
            </w:r>
          </w:p>
          <w:p w14:paraId="3275A218" w14:textId="77777777" w:rsidR="008D379A" w:rsidRPr="00807CF3" w:rsidRDefault="008D379A" w:rsidP="000C299B">
            <w:pPr>
              <w:rPr>
                <w:sz w:val="10"/>
                <w:szCs w:val="10"/>
              </w:rPr>
            </w:pPr>
          </w:p>
        </w:tc>
        <w:tc>
          <w:tcPr>
            <w:tcW w:w="1435" w:type="dxa"/>
          </w:tcPr>
          <w:p w14:paraId="65D83986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Confirmed (SARS-CoV-2 Spike gene Sanger sequencing of hospitalised sibling)</w:t>
            </w:r>
          </w:p>
          <w:p w14:paraId="3323BC79" w14:textId="77777777" w:rsidR="008D379A" w:rsidRPr="00807CF3" w:rsidRDefault="008D379A" w:rsidP="000C299B">
            <w:pPr>
              <w:rPr>
                <w:sz w:val="10"/>
                <w:szCs w:val="10"/>
              </w:rPr>
            </w:pPr>
          </w:p>
        </w:tc>
        <w:tc>
          <w:tcPr>
            <w:tcW w:w="1127" w:type="dxa"/>
          </w:tcPr>
          <w:p w14:paraId="7D022BEB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Second eldest child (source unknown)</w:t>
            </w:r>
          </w:p>
          <w:p w14:paraId="575BDEE4" w14:textId="77777777" w:rsidR="008D379A" w:rsidRPr="00807CF3" w:rsidRDefault="008D379A" w:rsidP="000C299B">
            <w:pPr>
              <w:rPr>
                <w:sz w:val="10"/>
                <w:szCs w:val="10"/>
              </w:rPr>
            </w:pPr>
          </w:p>
        </w:tc>
      </w:tr>
      <w:tr w:rsidR="008D379A" w:rsidRPr="00F03927" w14:paraId="264B7169" w14:textId="77777777" w:rsidTr="000C299B">
        <w:tc>
          <w:tcPr>
            <w:tcW w:w="872" w:type="dxa"/>
          </w:tcPr>
          <w:p w14:paraId="019536E7" w14:textId="7487F3DB" w:rsidR="008D379A" w:rsidRPr="00893F48" w:rsidRDefault="00893F48" w:rsidP="000C299B">
            <w:pPr>
              <w:rPr>
                <w:sz w:val="10"/>
                <w:szCs w:val="10"/>
              </w:rPr>
            </w:pPr>
            <w:r w:rsidRPr="00086E8B">
              <w:rPr>
                <w:sz w:val="10"/>
                <w:szCs w:val="10"/>
              </w:rPr>
              <w:fldChar w:fldCharType="begin">
                <w:fldData xml:space="preserve">PEVuZE5vdGU+PENpdGU+PEF1dGhvcj5EZWxhaG95PC9BdXRob3I+PFllYXI+MjAyMTwvWWVhcj48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</w:fldData>
              </w:fldChar>
            </w:r>
            <w:r w:rsidR="00086E8B">
              <w:rPr>
                <w:sz w:val="10"/>
                <w:szCs w:val="10"/>
              </w:rPr>
              <w:instrText xml:space="preserve"> ADDIN EN.CITE </w:instrText>
            </w:r>
            <w:r w:rsidR="00086E8B">
              <w:rPr>
                <w:sz w:val="10"/>
                <w:szCs w:val="10"/>
              </w:rPr>
              <w:fldChar w:fldCharType="begin">
                <w:fldData xml:space="preserve">PEVuZE5vdGU+PENpdGU+PEF1dGhvcj5EZWxhaG95PC9BdXRob3I+PFllYXI+MjAyMTwvWWVhcj48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</w:fldData>
              </w:fldChar>
            </w:r>
            <w:r w:rsidR="00086E8B">
              <w:rPr>
                <w:sz w:val="10"/>
                <w:szCs w:val="10"/>
              </w:rPr>
              <w:instrText xml:space="preserve"> ADDIN EN.CITE.DATA </w:instrText>
            </w:r>
            <w:r w:rsidR="00086E8B">
              <w:rPr>
                <w:sz w:val="10"/>
                <w:szCs w:val="10"/>
              </w:rPr>
            </w:r>
            <w:r w:rsidR="00086E8B">
              <w:rPr>
                <w:sz w:val="10"/>
                <w:szCs w:val="10"/>
              </w:rPr>
              <w:fldChar w:fldCharType="end"/>
            </w:r>
            <w:r w:rsidRPr="00086E8B">
              <w:rPr>
                <w:sz w:val="10"/>
                <w:szCs w:val="10"/>
              </w:rPr>
              <w:fldChar w:fldCharType="separate"/>
            </w:r>
            <w:r w:rsidR="00086E8B">
              <w:rPr>
                <w:noProof/>
                <w:sz w:val="10"/>
                <w:szCs w:val="10"/>
              </w:rPr>
              <w:t>(4)</w:t>
            </w:r>
            <w:r w:rsidRPr="00086E8B">
              <w:rPr>
                <w:sz w:val="10"/>
                <w:szCs w:val="10"/>
              </w:rPr>
              <w:fldChar w:fldCharType="end"/>
            </w:r>
          </w:p>
        </w:tc>
        <w:tc>
          <w:tcPr>
            <w:tcW w:w="2525" w:type="dxa"/>
          </w:tcPr>
          <w:p w14:paraId="5467DEE9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proofErr w:type="spellStart"/>
            <w:r w:rsidRPr="00807CF3">
              <w:rPr>
                <w:sz w:val="10"/>
                <w:szCs w:val="10"/>
              </w:rPr>
              <w:t>Delahoy</w:t>
            </w:r>
            <w:proofErr w:type="spellEnd"/>
            <w:r w:rsidRPr="00807CF3">
              <w:rPr>
                <w:sz w:val="10"/>
                <w:szCs w:val="10"/>
              </w:rPr>
              <w:t xml:space="preserve"> MJ, Ujamaa D, Whitaker M, O’Halloran A, Anglin O, Burns E, et al.</w:t>
            </w:r>
          </w:p>
        </w:tc>
        <w:tc>
          <w:tcPr>
            <w:tcW w:w="1168" w:type="dxa"/>
          </w:tcPr>
          <w:p w14:paraId="2FDF63D1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Hospitalizations Associated with COVID-19 Among Children and Adolescents: COVID-NET, 14 States, March 1, 2020–August 14, 2021</w:t>
            </w:r>
          </w:p>
        </w:tc>
        <w:tc>
          <w:tcPr>
            <w:tcW w:w="1138" w:type="dxa"/>
          </w:tcPr>
          <w:p w14:paraId="28051FB2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Cross sectional</w:t>
            </w:r>
          </w:p>
        </w:tc>
        <w:tc>
          <w:tcPr>
            <w:tcW w:w="1214" w:type="dxa"/>
          </w:tcPr>
          <w:p w14:paraId="679DB02D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Presents data on children &lt;17 years collected through the population surveillance tool COVID-NET (Coronavirus Disease 2019–Associated Hospitalization Surveillance Network)</w:t>
            </w:r>
          </w:p>
        </w:tc>
        <w:tc>
          <w:tcPr>
            <w:tcW w:w="761" w:type="dxa"/>
          </w:tcPr>
          <w:p w14:paraId="277C9740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Sep-21</w:t>
            </w:r>
          </w:p>
        </w:tc>
        <w:tc>
          <w:tcPr>
            <w:tcW w:w="808" w:type="dxa"/>
          </w:tcPr>
          <w:p w14:paraId="71C3311D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USA</w:t>
            </w:r>
          </w:p>
        </w:tc>
        <w:tc>
          <w:tcPr>
            <w:tcW w:w="1076" w:type="dxa"/>
          </w:tcPr>
          <w:p w14:paraId="68400E95" w14:textId="4C50EDD6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 xml:space="preserve">National </w:t>
            </w:r>
            <w:r w:rsidR="002B59E2" w:rsidRPr="00807CF3">
              <w:rPr>
                <w:sz w:val="10"/>
                <w:szCs w:val="10"/>
              </w:rPr>
              <w:t>population-based</w:t>
            </w:r>
            <w:r w:rsidRPr="00807CF3">
              <w:rPr>
                <w:sz w:val="10"/>
                <w:szCs w:val="10"/>
              </w:rPr>
              <w:t xml:space="preserve"> surveillance</w:t>
            </w:r>
          </w:p>
        </w:tc>
        <w:tc>
          <w:tcPr>
            <w:tcW w:w="1010" w:type="dxa"/>
          </w:tcPr>
          <w:p w14:paraId="7C7C5D71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 xml:space="preserve">20/06/21 - 31/07/21 </w:t>
            </w:r>
          </w:p>
        </w:tc>
        <w:tc>
          <w:tcPr>
            <w:tcW w:w="814" w:type="dxa"/>
          </w:tcPr>
          <w:p w14:paraId="4A19A6CB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 xml:space="preserve">0–4, 5–11, 12–17 </w:t>
            </w:r>
          </w:p>
        </w:tc>
        <w:tc>
          <w:tcPr>
            <w:tcW w:w="1435" w:type="dxa"/>
          </w:tcPr>
          <w:p w14:paraId="5520A591" w14:textId="57C0FAC4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Neither (Delta marginally predomina</w:t>
            </w:r>
            <w:r w:rsidR="007B1C4D">
              <w:rPr>
                <w:sz w:val="10"/>
                <w:szCs w:val="10"/>
              </w:rPr>
              <w:t>n</w:t>
            </w:r>
            <w:r w:rsidRPr="00807CF3">
              <w:rPr>
                <w:sz w:val="10"/>
                <w:szCs w:val="10"/>
              </w:rPr>
              <w:t>t during study period)</w:t>
            </w:r>
          </w:p>
        </w:tc>
        <w:tc>
          <w:tcPr>
            <w:tcW w:w="1127" w:type="dxa"/>
          </w:tcPr>
          <w:p w14:paraId="607C9420" w14:textId="22E5F730" w:rsidR="008D379A" w:rsidRPr="00807CF3" w:rsidRDefault="00893F48" w:rsidP="000C299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Unknown</w:t>
            </w:r>
          </w:p>
        </w:tc>
      </w:tr>
      <w:tr w:rsidR="008D379A" w:rsidRPr="00F03927" w14:paraId="04335FC7" w14:textId="77777777" w:rsidTr="000C299B">
        <w:tc>
          <w:tcPr>
            <w:tcW w:w="872" w:type="dxa"/>
          </w:tcPr>
          <w:p w14:paraId="374A7E32" w14:textId="39F797D0" w:rsidR="008D379A" w:rsidRPr="00893F48" w:rsidRDefault="00893F48" w:rsidP="000C299B">
            <w:pPr>
              <w:rPr>
                <w:sz w:val="10"/>
                <w:szCs w:val="10"/>
              </w:rPr>
            </w:pPr>
            <w:r w:rsidRPr="00086E8B">
              <w:rPr>
                <w:sz w:val="10"/>
                <w:szCs w:val="10"/>
              </w:rPr>
              <w:fldChar w:fldCharType="begin">
                <w:fldData xml:space="preserve">PEVuZE5vdGU+PENpdGU+PEF1dGhvcj5TaWVnZWw8L0F1dGhvcj48WWVhcj4yMDIxPC9ZZWFyPjxS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</w:fldData>
              </w:fldChar>
            </w:r>
            <w:r w:rsidR="00086E8B">
              <w:rPr>
                <w:sz w:val="10"/>
                <w:szCs w:val="10"/>
              </w:rPr>
              <w:instrText xml:space="preserve"> ADDIN EN.CITE </w:instrText>
            </w:r>
            <w:r w:rsidR="00086E8B">
              <w:rPr>
                <w:sz w:val="10"/>
                <w:szCs w:val="10"/>
              </w:rPr>
              <w:fldChar w:fldCharType="begin">
                <w:fldData xml:space="preserve">PEVuZE5vdGU+PENpdGU+PEF1dGhvcj5TaWVnZWw8L0F1dGhvcj48WWVhcj4yMDIxPC9ZZWFyPjxS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</w:fldData>
              </w:fldChar>
            </w:r>
            <w:r w:rsidR="00086E8B">
              <w:rPr>
                <w:sz w:val="10"/>
                <w:szCs w:val="10"/>
              </w:rPr>
              <w:instrText xml:space="preserve"> ADDIN EN.CITE.DATA </w:instrText>
            </w:r>
            <w:r w:rsidR="00086E8B">
              <w:rPr>
                <w:sz w:val="10"/>
                <w:szCs w:val="10"/>
              </w:rPr>
            </w:r>
            <w:r w:rsidR="00086E8B">
              <w:rPr>
                <w:sz w:val="10"/>
                <w:szCs w:val="10"/>
              </w:rPr>
              <w:fldChar w:fldCharType="end"/>
            </w:r>
            <w:r w:rsidRPr="00086E8B">
              <w:rPr>
                <w:sz w:val="10"/>
                <w:szCs w:val="10"/>
              </w:rPr>
              <w:fldChar w:fldCharType="separate"/>
            </w:r>
            <w:r w:rsidR="00086E8B">
              <w:rPr>
                <w:noProof/>
                <w:sz w:val="10"/>
                <w:szCs w:val="10"/>
              </w:rPr>
              <w:t>(5)</w:t>
            </w:r>
            <w:r w:rsidRPr="00086E8B">
              <w:rPr>
                <w:sz w:val="10"/>
                <w:szCs w:val="10"/>
              </w:rPr>
              <w:fldChar w:fldCharType="end"/>
            </w:r>
          </w:p>
        </w:tc>
        <w:tc>
          <w:tcPr>
            <w:tcW w:w="2525" w:type="dxa"/>
          </w:tcPr>
          <w:p w14:paraId="3FD80EB8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Siegel DA, Reses HE, Cool AJ, Shapiro CN, Hsu J, Boehmer TK, et al</w:t>
            </w:r>
          </w:p>
        </w:tc>
        <w:tc>
          <w:tcPr>
            <w:tcW w:w="1168" w:type="dxa"/>
          </w:tcPr>
          <w:p w14:paraId="5EB9786B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Trends in COVID-19 Cases, Emergency Department Visits, and Hospital Admissions Among Children and Adolescents Aged 0-17 Years - United States, August 2020-August 2021</w:t>
            </w:r>
          </w:p>
        </w:tc>
        <w:tc>
          <w:tcPr>
            <w:tcW w:w="1138" w:type="dxa"/>
          </w:tcPr>
          <w:p w14:paraId="0C4D76F8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Cross sectional</w:t>
            </w:r>
          </w:p>
        </w:tc>
        <w:tc>
          <w:tcPr>
            <w:tcW w:w="1214" w:type="dxa"/>
          </w:tcPr>
          <w:p w14:paraId="12D9B042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Presents data on children &lt;17 years before and after Delta became predominate (late June 2021)</w:t>
            </w:r>
          </w:p>
        </w:tc>
        <w:tc>
          <w:tcPr>
            <w:tcW w:w="761" w:type="dxa"/>
          </w:tcPr>
          <w:p w14:paraId="444B953D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Sep-21</w:t>
            </w:r>
          </w:p>
        </w:tc>
        <w:tc>
          <w:tcPr>
            <w:tcW w:w="808" w:type="dxa"/>
          </w:tcPr>
          <w:p w14:paraId="22A92705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USA</w:t>
            </w:r>
          </w:p>
        </w:tc>
        <w:tc>
          <w:tcPr>
            <w:tcW w:w="1076" w:type="dxa"/>
          </w:tcPr>
          <w:p w14:paraId="4E4AA6D5" w14:textId="258FC69E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 xml:space="preserve">State and national </w:t>
            </w:r>
            <w:r w:rsidR="002B59E2" w:rsidRPr="00807CF3">
              <w:rPr>
                <w:sz w:val="10"/>
                <w:szCs w:val="10"/>
              </w:rPr>
              <w:t>population-based</w:t>
            </w:r>
            <w:r w:rsidRPr="00807CF3">
              <w:rPr>
                <w:sz w:val="10"/>
                <w:szCs w:val="10"/>
              </w:rPr>
              <w:t xml:space="preserve"> surveillance systems. Data from: CDC’s case-based</w:t>
            </w:r>
            <w:r w:rsidRPr="00807CF3">
              <w:rPr>
                <w:sz w:val="10"/>
                <w:szCs w:val="10"/>
              </w:rPr>
              <w:br/>
              <w:t>surveillance system (daily case numbers); National Syndromic Surveillance Program (daily Emergency Department visits</w:t>
            </w:r>
            <w:r w:rsidR="002B59E2" w:rsidRPr="00807CF3">
              <w:rPr>
                <w:sz w:val="10"/>
                <w:szCs w:val="10"/>
              </w:rPr>
              <w:t>); U.S.</w:t>
            </w:r>
            <w:r w:rsidRPr="00807CF3">
              <w:rPr>
                <w:sz w:val="10"/>
                <w:szCs w:val="10"/>
              </w:rPr>
              <w:t xml:space="preserve"> Department</w:t>
            </w:r>
            <w:r w:rsidRPr="00807CF3">
              <w:rPr>
                <w:sz w:val="10"/>
                <w:szCs w:val="10"/>
              </w:rPr>
              <w:br/>
              <w:t>of Health and Human Services Unified Hospital Data Surveillance System (daily hospital admission data)</w:t>
            </w:r>
          </w:p>
        </w:tc>
        <w:tc>
          <w:tcPr>
            <w:tcW w:w="1010" w:type="dxa"/>
          </w:tcPr>
          <w:p w14:paraId="20EF262D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01/08/21 - 27/08/21</w:t>
            </w:r>
          </w:p>
        </w:tc>
        <w:tc>
          <w:tcPr>
            <w:tcW w:w="814" w:type="dxa"/>
          </w:tcPr>
          <w:p w14:paraId="11985C4D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 xml:space="preserve">0–4, 5–11, 12–17 </w:t>
            </w:r>
          </w:p>
        </w:tc>
        <w:tc>
          <w:tcPr>
            <w:tcW w:w="1435" w:type="dxa"/>
          </w:tcPr>
          <w:p w14:paraId="1D19A22F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Neither (Delta becomes predominant during study period)</w:t>
            </w:r>
          </w:p>
        </w:tc>
        <w:tc>
          <w:tcPr>
            <w:tcW w:w="1127" w:type="dxa"/>
          </w:tcPr>
          <w:p w14:paraId="7B6F9EFE" w14:textId="3E590F25" w:rsidR="008D379A" w:rsidRPr="00807CF3" w:rsidRDefault="00893F48" w:rsidP="000C299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Unknown</w:t>
            </w:r>
          </w:p>
        </w:tc>
      </w:tr>
      <w:tr w:rsidR="008D379A" w:rsidRPr="00F03927" w14:paraId="045E507A" w14:textId="77777777" w:rsidTr="000C299B">
        <w:tc>
          <w:tcPr>
            <w:tcW w:w="872" w:type="dxa"/>
          </w:tcPr>
          <w:p w14:paraId="41EDFF2E" w14:textId="49B8D8B0" w:rsidR="008D379A" w:rsidRPr="00893F48" w:rsidRDefault="00893F48" w:rsidP="000C299B">
            <w:pPr>
              <w:rPr>
                <w:sz w:val="10"/>
                <w:szCs w:val="10"/>
              </w:rPr>
            </w:pPr>
            <w:r w:rsidRPr="00086E8B">
              <w:rPr>
                <w:color w:val="000000" w:themeColor="text1"/>
                <w:sz w:val="10"/>
                <w:szCs w:val="10"/>
              </w:rPr>
              <w:fldChar w:fldCharType="begin">
                <w:fldData xml:space="preserve">PEVuZE5vdGU+PENpdGU+PEF1dGhvcj5MYW0tSGluZTwvQXV0aG9yPjxZZWFyPjIwMjE8L1llYXI+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=
</w:fldData>
              </w:fldChar>
            </w:r>
            <w:r w:rsidR="00086E8B">
              <w:rPr>
                <w:color w:val="000000" w:themeColor="text1"/>
                <w:sz w:val="10"/>
                <w:szCs w:val="10"/>
              </w:rPr>
              <w:instrText xml:space="preserve"> ADDIN EN.CITE </w:instrText>
            </w:r>
            <w:r w:rsidR="00086E8B">
              <w:rPr>
                <w:color w:val="000000" w:themeColor="text1"/>
                <w:sz w:val="10"/>
                <w:szCs w:val="10"/>
              </w:rPr>
              <w:fldChar w:fldCharType="begin">
                <w:fldData xml:space="preserve">PEVuZE5vdGU+PENpdGU+PEF1dGhvcj5MYW0tSGluZTwvQXV0aG9yPjxZZWFyPjIwMjE8L1llYXI+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=
</w:fldData>
              </w:fldChar>
            </w:r>
            <w:r w:rsidR="00086E8B">
              <w:rPr>
                <w:color w:val="000000" w:themeColor="text1"/>
                <w:sz w:val="10"/>
                <w:szCs w:val="10"/>
              </w:rPr>
              <w:instrText xml:space="preserve"> ADDIN EN.CITE.DATA </w:instrText>
            </w:r>
            <w:r w:rsidR="00086E8B">
              <w:rPr>
                <w:color w:val="000000" w:themeColor="text1"/>
                <w:sz w:val="10"/>
                <w:szCs w:val="10"/>
              </w:rPr>
            </w:r>
            <w:r w:rsidR="00086E8B">
              <w:rPr>
                <w:color w:val="000000" w:themeColor="text1"/>
                <w:sz w:val="10"/>
                <w:szCs w:val="10"/>
              </w:rPr>
              <w:fldChar w:fldCharType="end"/>
            </w:r>
            <w:r w:rsidRPr="00086E8B">
              <w:rPr>
                <w:color w:val="000000" w:themeColor="text1"/>
                <w:sz w:val="10"/>
                <w:szCs w:val="10"/>
              </w:rPr>
              <w:fldChar w:fldCharType="separate"/>
            </w:r>
            <w:r w:rsidR="00086E8B">
              <w:rPr>
                <w:noProof/>
                <w:color w:val="000000" w:themeColor="text1"/>
                <w:sz w:val="10"/>
                <w:szCs w:val="10"/>
              </w:rPr>
              <w:t>(6)</w:t>
            </w:r>
            <w:r w:rsidRPr="00086E8B">
              <w:rPr>
                <w:color w:val="000000" w:themeColor="text1"/>
                <w:sz w:val="10"/>
                <w:szCs w:val="10"/>
              </w:rPr>
              <w:fldChar w:fldCharType="end"/>
            </w:r>
          </w:p>
        </w:tc>
        <w:tc>
          <w:tcPr>
            <w:tcW w:w="2525" w:type="dxa"/>
          </w:tcPr>
          <w:p w14:paraId="62634FCA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Lam-Hine T, McCurdy SA, Santora L, Duncan L, Corbett-</w:t>
            </w:r>
            <w:proofErr w:type="spellStart"/>
            <w:r w:rsidRPr="00807CF3">
              <w:rPr>
                <w:sz w:val="10"/>
                <w:szCs w:val="10"/>
              </w:rPr>
              <w:t>Detig</w:t>
            </w:r>
            <w:proofErr w:type="spellEnd"/>
            <w:r w:rsidRPr="00807CF3">
              <w:rPr>
                <w:sz w:val="10"/>
                <w:szCs w:val="10"/>
              </w:rPr>
              <w:t xml:space="preserve"> R, </w:t>
            </w:r>
            <w:proofErr w:type="spellStart"/>
            <w:r w:rsidRPr="00807CF3">
              <w:rPr>
                <w:sz w:val="10"/>
                <w:szCs w:val="10"/>
              </w:rPr>
              <w:t>Kapusinszky</w:t>
            </w:r>
            <w:proofErr w:type="spellEnd"/>
            <w:r w:rsidRPr="00807CF3">
              <w:rPr>
                <w:sz w:val="10"/>
                <w:szCs w:val="10"/>
              </w:rPr>
              <w:t xml:space="preserve"> B, et al.</w:t>
            </w:r>
          </w:p>
        </w:tc>
        <w:tc>
          <w:tcPr>
            <w:tcW w:w="1168" w:type="dxa"/>
          </w:tcPr>
          <w:p w14:paraId="16F8EE8C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Outbreak Associated with SARS-CoV-2 B.1.617.2 (Delta) Variant in an Elementary School - Marin County, California, May-June 2021</w:t>
            </w:r>
          </w:p>
        </w:tc>
        <w:tc>
          <w:tcPr>
            <w:tcW w:w="1138" w:type="dxa"/>
          </w:tcPr>
          <w:p w14:paraId="66E4357E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Retrospective cohort</w:t>
            </w:r>
          </w:p>
        </w:tc>
        <w:tc>
          <w:tcPr>
            <w:tcW w:w="1214" w:type="dxa"/>
          </w:tcPr>
          <w:p w14:paraId="5BE50B4C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Analysis of an outbreak within a school classroom originating in an unvaccinated teacher</w:t>
            </w:r>
          </w:p>
        </w:tc>
        <w:tc>
          <w:tcPr>
            <w:tcW w:w="761" w:type="dxa"/>
          </w:tcPr>
          <w:p w14:paraId="7CEF4B5B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Aug-21</w:t>
            </w:r>
          </w:p>
        </w:tc>
        <w:tc>
          <w:tcPr>
            <w:tcW w:w="808" w:type="dxa"/>
          </w:tcPr>
          <w:p w14:paraId="032ADFB8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USA</w:t>
            </w:r>
          </w:p>
        </w:tc>
        <w:tc>
          <w:tcPr>
            <w:tcW w:w="1076" w:type="dxa"/>
          </w:tcPr>
          <w:p w14:paraId="1ED53A7C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School based outbreak investigation</w:t>
            </w:r>
          </w:p>
        </w:tc>
        <w:tc>
          <w:tcPr>
            <w:tcW w:w="1010" w:type="dxa"/>
          </w:tcPr>
          <w:p w14:paraId="75317A11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19/05/21 - 01/06/21</w:t>
            </w:r>
          </w:p>
        </w:tc>
        <w:tc>
          <w:tcPr>
            <w:tcW w:w="814" w:type="dxa"/>
          </w:tcPr>
          <w:p w14:paraId="0624D8EA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provided</w:t>
            </w:r>
          </w:p>
        </w:tc>
        <w:tc>
          <w:tcPr>
            <w:tcW w:w="1435" w:type="dxa"/>
          </w:tcPr>
          <w:p w14:paraId="4EA22A80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Confirmed (whole genome sequencing of 18 specimens)</w:t>
            </w:r>
          </w:p>
        </w:tc>
        <w:tc>
          <w:tcPr>
            <w:tcW w:w="1127" w:type="dxa"/>
          </w:tcPr>
          <w:p w14:paraId="3E4551C2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Unvaccinated teacher (source unknown)</w:t>
            </w:r>
          </w:p>
        </w:tc>
      </w:tr>
      <w:tr w:rsidR="008D379A" w:rsidRPr="00F03927" w14:paraId="00C22148" w14:textId="77777777" w:rsidTr="000C299B">
        <w:tc>
          <w:tcPr>
            <w:tcW w:w="872" w:type="dxa"/>
          </w:tcPr>
          <w:p w14:paraId="3142195C" w14:textId="219CDD80" w:rsidR="008D379A" w:rsidRPr="00893F48" w:rsidRDefault="00893F48" w:rsidP="000C299B">
            <w:pPr>
              <w:rPr>
                <w:sz w:val="10"/>
                <w:szCs w:val="10"/>
              </w:rPr>
            </w:pPr>
            <w:r w:rsidRPr="00086E8B">
              <w:rPr>
                <w:sz w:val="10"/>
                <w:szCs w:val="10"/>
                <w:shd w:val="clear" w:color="auto" w:fill="FFFFFF"/>
              </w:rPr>
              <w:fldChar w:fldCharType="begin">
                <w:fldData xml:space="preserve">PEVuZE5vdGU+PENpdGU+PEF1dGhvcj5Eb3VnaGVydHk8L0F1dGhvcj48WWVhcj4yMDIxPC9ZZWFy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</w:fldData>
              </w:fldChar>
            </w:r>
            <w:r w:rsidR="00086E8B">
              <w:rPr>
                <w:sz w:val="10"/>
                <w:szCs w:val="10"/>
                <w:shd w:val="clear" w:color="auto" w:fill="FFFFFF"/>
              </w:rPr>
              <w:instrText xml:space="preserve"> ADDIN EN.CITE </w:instrText>
            </w:r>
            <w:r w:rsidR="00086E8B">
              <w:rPr>
                <w:sz w:val="10"/>
                <w:szCs w:val="10"/>
                <w:shd w:val="clear" w:color="auto" w:fill="FFFFFF"/>
              </w:rPr>
              <w:fldChar w:fldCharType="begin">
                <w:fldData xml:space="preserve">PEVuZE5vdGU+PENpdGU+PEF1dGhvcj5Eb3VnaGVydHk8L0F1dGhvcj48WWVhcj4yMDIxPC9ZZWFy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</w:fldData>
              </w:fldChar>
            </w:r>
            <w:r w:rsidR="00086E8B">
              <w:rPr>
                <w:sz w:val="10"/>
                <w:szCs w:val="10"/>
                <w:shd w:val="clear" w:color="auto" w:fill="FFFFFF"/>
              </w:rPr>
              <w:instrText xml:space="preserve"> ADDIN EN.CITE.DATA </w:instrText>
            </w:r>
            <w:r w:rsidR="00086E8B">
              <w:rPr>
                <w:sz w:val="10"/>
                <w:szCs w:val="10"/>
                <w:shd w:val="clear" w:color="auto" w:fill="FFFFFF"/>
              </w:rPr>
            </w:r>
            <w:r w:rsidR="00086E8B">
              <w:rPr>
                <w:sz w:val="10"/>
                <w:szCs w:val="10"/>
                <w:shd w:val="clear" w:color="auto" w:fill="FFFFFF"/>
              </w:rPr>
              <w:fldChar w:fldCharType="end"/>
            </w:r>
            <w:r w:rsidRPr="00086E8B">
              <w:rPr>
                <w:sz w:val="10"/>
                <w:szCs w:val="10"/>
                <w:shd w:val="clear" w:color="auto" w:fill="FFFFFF"/>
              </w:rPr>
              <w:fldChar w:fldCharType="separate"/>
            </w:r>
            <w:r w:rsidR="00086E8B">
              <w:rPr>
                <w:noProof/>
                <w:sz w:val="10"/>
                <w:szCs w:val="10"/>
                <w:shd w:val="clear" w:color="auto" w:fill="FFFFFF"/>
              </w:rPr>
              <w:t>(7)</w:t>
            </w:r>
            <w:r w:rsidRPr="00086E8B">
              <w:rPr>
                <w:sz w:val="10"/>
                <w:szCs w:val="10"/>
                <w:shd w:val="clear" w:color="auto" w:fill="FFFFFF"/>
              </w:rPr>
              <w:fldChar w:fldCharType="end"/>
            </w:r>
          </w:p>
        </w:tc>
        <w:tc>
          <w:tcPr>
            <w:tcW w:w="2525" w:type="dxa"/>
          </w:tcPr>
          <w:p w14:paraId="4FD3AB5F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 xml:space="preserve">Dougherty K, </w:t>
            </w:r>
            <w:proofErr w:type="spellStart"/>
            <w:r w:rsidRPr="00807CF3">
              <w:rPr>
                <w:sz w:val="10"/>
                <w:szCs w:val="10"/>
              </w:rPr>
              <w:t>Mannell</w:t>
            </w:r>
            <w:proofErr w:type="spellEnd"/>
            <w:r w:rsidRPr="00807CF3">
              <w:rPr>
                <w:sz w:val="10"/>
                <w:szCs w:val="10"/>
              </w:rPr>
              <w:t xml:space="preserve"> M, Naqvi O, Matson D, Stone J</w:t>
            </w:r>
          </w:p>
        </w:tc>
        <w:tc>
          <w:tcPr>
            <w:tcW w:w="1168" w:type="dxa"/>
          </w:tcPr>
          <w:p w14:paraId="06624A42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SARS-CoV-2 B.1.617.2 (Delta) Variant COVID-19 Outbreak Associated with a Gymnastics Facility - Oklahoma, April-May 2021</w:t>
            </w:r>
          </w:p>
        </w:tc>
        <w:tc>
          <w:tcPr>
            <w:tcW w:w="1138" w:type="dxa"/>
          </w:tcPr>
          <w:p w14:paraId="03C78B4A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Retrospective cohort</w:t>
            </w:r>
          </w:p>
        </w:tc>
        <w:tc>
          <w:tcPr>
            <w:tcW w:w="1214" w:type="dxa"/>
          </w:tcPr>
          <w:p w14:paraId="19374A09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Analysis of an outbreak within a gymnasium originating in a gymnast</w:t>
            </w:r>
          </w:p>
        </w:tc>
        <w:tc>
          <w:tcPr>
            <w:tcW w:w="761" w:type="dxa"/>
          </w:tcPr>
          <w:p w14:paraId="791FFEED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Jul-21</w:t>
            </w:r>
          </w:p>
        </w:tc>
        <w:tc>
          <w:tcPr>
            <w:tcW w:w="808" w:type="dxa"/>
          </w:tcPr>
          <w:p w14:paraId="5B83CB1F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USA</w:t>
            </w:r>
          </w:p>
        </w:tc>
        <w:tc>
          <w:tcPr>
            <w:tcW w:w="1076" w:type="dxa"/>
          </w:tcPr>
          <w:p w14:paraId="6A145C5F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Gymnasium based outbreak investigation</w:t>
            </w:r>
          </w:p>
        </w:tc>
        <w:tc>
          <w:tcPr>
            <w:tcW w:w="1010" w:type="dxa"/>
          </w:tcPr>
          <w:p w14:paraId="2A2888DF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15/04/21 - 03/05/21</w:t>
            </w:r>
          </w:p>
        </w:tc>
        <w:tc>
          <w:tcPr>
            <w:tcW w:w="814" w:type="dxa"/>
          </w:tcPr>
          <w:p w14:paraId="70179D1D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 xml:space="preserve">&lt;12, 12-19 </w:t>
            </w:r>
          </w:p>
        </w:tc>
        <w:tc>
          <w:tcPr>
            <w:tcW w:w="1435" w:type="dxa"/>
          </w:tcPr>
          <w:p w14:paraId="54F35406" w14:textId="1199EAB4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 xml:space="preserve">Confirmed 21 (amplicon sequencing of 21 specimens) and </w:t>
            </w:r>
            <w:r w:rsidR="002B59E2" w:rsidRPr="00807CF3">
              <w:rPr>
                <w:sz w:val="10"/>
                <w:szCs w:val="10"/>
              </w:rPr>
              <w:t>probable (</w:t>
            </w:r>
            <w:r w:rsidRPr="00807CF3">
              <w:rPr>
                <w:sz w:val="10"/>
                <w:szCs w:val="10"/>
              </w:rPr>
              <w:t xml:space="preserve">epidemiologically linked to a Delta outbreak in 26 cases) of total outbreak including gymnasts, </w:t>
            </w:r>
            <w:r w:rsidR="002B59E2" w:rsidRPr="00807CF3">
              <w:rPr>
                <w:sz w:val="10"/>
                <w:szCs w:val="10"/>
              </w:rPr>
              <w:t>staff,</w:t>
            </w:r>
            <w:r w:rsidRPr="00807CF3">
              <w:rPr>
                <w:sz w:val="10"/>
                <w:szCs w:val="10"/>
              </w:rPr>
              <w:t xml:space="preserve"> and household contacts</w:t>
            </w:r>
          </w:p>
        </w:tc>
        <w:tc>
          <w:tcPr>
            <w:tcW w:w="1127" w:type="dxa"/>
          </w:tcPr>
          <w:p w14:paraId="15EB5900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Gymnast (source unknown)</w:t>
            </w:r>
          </w:p>
        </w:tc>
      </w:tr>
      <w:tr w:rsidR="008D379A" w:rsidRPr="00F03927" w14:paraId="796D3271" w14:textId="77777777" w:rsidTr="000C299B">
        <w:tc>
          <w:tcPr>
            <w:tcW w:w="872" w:type="dxa"/>
          </w:tcPr>
          <w:p w14:paraId="32837730" w14:textId="30606522" w:rsidR="008D379A" w:rsidRPr="00893F48" w:rsidRDefault="00893F48" w:rsidP="000C299B">
            <w:pPr>
              <w:rPr>
                <w:sz w:val="10"/>
                <w:szCs w:val="10"/>
              </w:rPr>
            </w:pPr>
            <w:r w:rsidRPr="00086E8B">
              <w:rPr>
                <w:sz w:val="10"/>
                <w:szCs w:val="10"/>
              </w:rPr>
              <w:lastRenderedPageBreak/>
              <w:fldChar w:fldCharType="begin">
                <w:fldData xml:space="preserve">PEVuZE5vdGU+PENpdGU+PEF1dGhvcj5Fc3NhPC9BdXRob3I+PFllYXI+MjAyMTwvWWVhcj48UmVj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</w:fldData>
              </w:fldChar>
            </w:r>
            <w:r w:rsidR="00086E8B">
              <w:rPr>
                <w:sz w:val="10"/>
                <w:szCs w:val="10"/>
              </w:rPr>
              <w:instrText xml:space="preserve"> ADDIN EN.CITE </w:instrText>
            </w:r>
            <w:r w:rsidR="00086E8B">
              <w:rPr>
                <w:sz w:val="10"/>
                <w:szCs w:val="10"/>
              </w:rPr>
              <w:fldChar w:fldCharType="begin">
                <w:fldData xml:space="preserve">PEVuZE5vdGU+PENpdGU+PEF1dGhvcj5Fc3NhPC9BdXRob3I+PFllYXI+MjAyMTwvWWVhcj48UmVj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</w:fldData>
              </w:fldChar>
            </w:r>
            <w:r w:rsidR="00086E8B">
              <w:rPr>
                <w:sz w:val="10"/>
                <w:szCs w:val="10"/>
              </w:rPr>
              <w:instrText xml:space="preserve"> ADDIN EN.CITE.DATA </w:instrText>
            </w:r>
            <w:r w:rsidR="00086E8B">
              <w:rPr>
                <w:sz w:val="10"/>
                <w:szCs w:val="10"/>
              </w:rPr>
            </w:r>
            <w:r w:rsidR="00086E8B">
              <w:rPr>
                <w:sz w:val="10"/>
                <w:szCs w:val="10"/>
              </w:rPr>
              <w:fldChar w:fldCharType="end"/>
            </w:r>
            <w:r w:rsidRPr="00086E8B">
              <w:rPr>
                <w:sz w:val="10"/>
                <w:szCs w:val="10"/>
              </w:rPr>
              <w:fldChar w:fldCharType="separate"/>
            </w:r>
            <w:r w:rsidR="00086E8B">
              <w:rPr>
                <w:noProof/>
                <w:sz w:val="10"/>
                <w:szCs w:val="10"/>
              </w:rPr>
              <w:t>(8)</w:t>
            </w:r>
            <w:r w:rsidRPr="00086E8B">
              <w:rPr>
                <w:sz w:val="10"/>
                <w:szCs w:val="10"/>
              </w:rPr>
              <w:fldChar w:fldCharType="end"/>
            </w:r>
          </w:p>
        </w:tc>
        <w:tc>
          <w:tcPr>
            <w:tcW w:w="2525" w:type="dxa"/>
          </w:tcPr>
          <w:p w14:paraId="78803078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 xml:space="preserve">Essa RA, Ahmed SK, </w:t>
            </w:r>
            <w:proofErr w:type="spellStart"/>
            <w:r w:rsidRPr="00807CF3">
              <w:rPr>
                <w:sz w:val="10"/>
                <w:szCs w:val="10"/>
              </w:rPr>
              <w:t>Bapir</w:t>
            </w:r>
            <w:proofErr w:type="spellEnd"/>
            <w:r w:rsidRPr="00807CF3">
              <w:rPr>
                <w:sz w:val="10"/>
                <w:szCs w:val="10"/>
              </w:rPr>
              <w:t xml:space="preserve"> DH, Rasul SA, </w:t>
            </w:r>
            <w:proofErr w:type="spellStart"/>
            <w:r w:rsidRPr="00807CF3">
              <w:rPr>
                <w:sz w:val="10"/>
                <w:szCs w:val="10"/>
              </w:rPr>
              <w:t>Khdir</w:t>
            </w:r>
            <w:proofErr w:type="spellEnd"/>
            <w:r w:rsidRPr="00807CF3">
              <w:rPr>
                <w:sz w:val="10"/>
                <w:szCs w:val="10"/>
              </w:rPr>
              <w:t xml:space="preserve"> AA, </w:t>
            </w:r>
            <w:proofErr w:type="spellStart"/>
            <w:r w:rsidRPr="00807CF3">
              <w:rPr>
                <w:sz w:val="10"/>
                <w:szCs w:val="10"/>
              </w:rPr>
              <w:t>Abubakr</w:t>
            </w:r>
            <w:proofErr w:type="spellEnd"/>
            <w:r w:rsidRPr="00807CF3">
              <w:rPr>
                <w:sz w:val="10"/>
                <w:szCs w:val="10"/>
              </w:rPr>
              <w:t xml:space="preserve"> CP</w:t>
            </w:r>
          </w:p>
        </w:tc>
        <w:tc>
          <w:tcPr>
            <w:tcW w:w="1168" w:type="dxa"/>
          </w:tcPr>
          <w:p w14:paraId="68D07499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Clinical features and laboratory findings first case of B. 1.617.2 (delta) variant concern (VOC) in Iraq</w:t>
            </w:r>
          </w:p>
        </w:tc>
        <w:tc>
          <w:tcPr>
            <w:tcW w:w="1138" w:type="dxa"/>
          </w:tcPr>
          <w:p w14:paraId="201603B3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Case report</w:t>
            </w:r>
          </w:p>
        </w:tc>
        <w:tc>
          <w:tcPr>
            <w:tcW w:w="1214" w:type="dxa"/>
          </w:tcPr>
          <w:p w14:paraId="0798B602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Description of the clinical course and treatment of the first case of Delta diagnosed in Iraq.</w:t>
            </w:r>
          </w:p>
        </w:tc>
        <w:tc>
          <w:tcPr>
            <w:tcW w:w="761" w:type="dxa"/>
          </w:tcPr>
          <w:p w14:paraId="088B2540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Sep-21</w:t>
            </w:r>
          </w:p>
        </w:tc>
        <w:tc>
          <w:tcPr>
            <w:tcW w:w="808" w:type="dxa"/>
          </w:tcPr>
          <w:p w14:paraId="5D20B668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Iraq</w:t>
            </w:r>
          </w:p>
        </w:tc>
        <w:tc>
          <w:tcPr>
            <w:tcW w:w="1076" w:type="dxa"/>
          </w:tcPr>
          <w:p w14:paraId="4B02896D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Hospital inpatient setting</w:t>
            </w:r>
          </w:p>
        </w:tc>
        <w:tc>
          <w:tcPr>
            <w:tcW w:w="1010" w:type="dxa"/>
          </w:tcPr>
          <w:p w14:paraId="3B5EE5AD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20/07/21 - 27/07/21</w:t>
            </w:r>
          </w:p>
        </w:tc>
        <w:tc>
          <w:tcPr>
            <w:tcW w:w="814" w:type="dxa"/>
          </w:tcPr>
          <w:p w14:paraId="429DF7D6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6</w:t>
            </w:r>
          </w:p>
        </w:tc>
        <w:tc>
          <w:tcPr>
            <w:tcW w:w="1435" w:type="dxa"/>
          </w:tcPr>
          <w:p w14:paraId="4139AC5A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Confirmed (genomic sequencing)</w:t>
            </w:r>
          </w:p>
        </w:tc>
        <w:tc>
          <w:tcPr>
            <w:tcW w:w="1127" w:type="dxa"/>
          </w:tcPr>
          <w:p w14:paraId="5C95C9D7" w14:textId="77EE8594" w:rsidR="008D379A" w:rsidRPr="00807CF3" w:rsidRDefault="00893F48" w:rsidP="000C299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Unknown</w:t>
            </w:r>
          </w:p>
        </w:tc>
      </w:tr>
      <w:tr w:rsidR="008D379A" w:rsidRPr="00F03927" w14:paraId="7EDF0229" w14:textId="77777777" w:rsidTr="000C299B">
        <w:tc>
          <w:tcPr>
            <w:tcW w:w="872" w:type="dxa"/>
          </w:tcPr>
          <w:p w14:paraId="6D35041F" w14:textId="5F01D42A" w:rsidR="008D379A" w:rsidRPr="00893F48" w:rsidRDefault="00893F48" w:rsidP="000C299B">
            <w:pPr>
              <w:rPr>
                <w:sz w:val="10"/>
                <w:szCs w:val="10"/>
              </w:rPr>
            </w:pPr>
            <w:r w:rsidRPr="00086E8B">
              <w:rPr>
                <w:sz w:val="10"/>
                <w:szCs w:val="10"/>
              </w:rPr>
              <w:fldChar w:fldCharType="begin"/>
            </w:r>
            <w:r w:rsidR="00086E8B">
              <w:rPr>
                <w:sz w:val="10"/>
                <w:szCs w:val="10"/>
              </w:rPr>
              <w:instrText xml:space="preserve"> ADDIN EN.CITE &lt;EndNote&gt;&lt;Cite&gt;&lt;Author&gt;Li&lt;/Author&gt;&lt;Year&gt;2021&lt;/Year&gt;&lt;RecNum&gt;42&lt;/RecNum&gt;&lt;DisplayText&gt;(9)&lt;/DisplayText&gt;&lt;record&gt;&lt;rec-number&gt;42&lt;/rec-number&gt;&lt;foreign-keys&gt;&lt;key app="EN" db-id="x2pe20z592z509ewfaux5xfmwwdpt2pp05a0" timestamp="1667189285"&gt;42&lt;/key&gt;&lt;/foreign-keys&gt;&lt;ref-type name="Journal Article"&gt;17&lt;/ref-type&gt;&lt;contributors&gt;&lt;authors&gt;&lt;author&gt;Li, Hongru&lt;/author&gt;&lt;author&gt;Lin, Haibin&lt;/author&gt;&lt;author&gt;Chen, Xiaoping&lt;/author&gt;&lt;author&gt;Li, Hang&lt;/author&gt;&lt;author&gt;Li, Hong&lt;/author&gt;&lt;author&gt;Lin, Sheng&lt;/author&gt;&lt;author&gt;Huang, Liping&lt;/author&gt;&lt;author&gt;Chen, Gongping&lt;/author&gt;&lt;author&gt;Zheng, Guilin&lt;/author&gt;&lt;author&gt;Wang, Shibiao&lt;/author&gt;&lt;author&gt;Hu, Xiaowei&lt;/author&gt;&lt;author&gt;Huang, Handong&lt;/author&gt;&lt;author&gt;Tu, Haijian&lt;/author&gt;&lt;author&gt;Li, Xiaoqin&lt;/author&gt;&lt;author&gt;Ji, Yuejiao&lt;/author&gt;&lt;author&gt;Zhong, Wen&lt;/author&gt;&lt;author&gt;li, Qing&lt;/author&gt;&lt;author&gt;Fang, Jiabin&lt;/author&gt;&lt;author&gt;Lin, Qunying&lt;/author&gt;&lt;author&gt;Yu, Rongguo&lt;/author&gt;&lt;author&gt;Xie, Baosong&lt;/author&gt;&lt;/authors&gt;&lt;/contributors&gt;&lt;titles&gt;&lt;title&gt;A need of COVID19 vaccination for children aged &amp;lt;12 years: Comparative evidence from the clinical characteristics in patients during a recent Delta surge (B.1.617.2)&lt;/title&gt;&lt;secondary-title&gt;medRxiv&lt;/secondary-title&gt;&lt;/titles&gt;&lt;pages&gt;2021.11.05.21265712&lt;/pages&gt;&lt;dates&gt;&lt;year&gt;2021&lt;/year&gt;&lt;/dates&gt;&lt;urls&gt;&lt;related-urls&gt;&lt;url&gt;https://www.medrxiv.org/content/medrxiv/early/2021/11/08/2021.11.05.21265712.full.pdf&lt;/url&gt;&lt;/related-urls&gt;&lt;/urls&gt;&lt;electronic-resource-num&gt;10.1101/2021.11.05.21265712&lt;/electronic-resource-num&gt;&lt;/record&gt;&lt;/Cite&gt;&lt;/EndNote&gt;</w:instrText>
            </w:r>
            <w:r w:rsidRPr="00086E8B">
              <w:rPr>
                <w:sz w:val="10"/>
                <w:szCs w:val="10"/>
              </w:rPr>
              <w:fldChar w:fldCharType="separate"/>
            </w:r>
            <w:r w:rsidR="00086E8B">
              <w:rPr>
                <w:noProof/>
                <w:sz w:val="10"/>
                <w:szCs w:val="10"/>
              </w:rPr>
              <w:t>(9)</w:t>
            </w:r>
            <w:r w:rsidRPr="00086E8B">
              <w:rPr>
                <w:sz w:val="10"/>
                <w:szCs w:val="10"/>
              </w:rPr>
              <w:fldChar w:fldCharType="end"/>
            </w:r>
          </w:p>
        </w:tc>
        <w:tc>
          <w:tcPr>
            <w:tcW w:w="2525" w:type="dxa"/>
          </w:tcPr>
          <w:p w14:paraId="25EC08D5" w14:textId="11F23AFA" w:rsidR="008D379A" w:rsidRPr="00807CF3" w:rsidRDefault="008D379A" w:rsidP="000C299B">
            <w:pPr>
              <w:rPr>
                <w:sz w:val="10"/>
                <w:szCs w:val="10"/>
              </w:rPr>
            </w:pPr>
            <w:proofErr w:type="spellStart"/>
            <w:r w:rsidRPr="00807CF3">
              <w:rPr>
                <w:sz w:val="10"/>
                <w:szCs w:val="10"/>
              </w:rPr>
              <w:t>Hongru</w:t>
            </w:r>
            <w:proofErr w:type="spellEnd"/>
            <w:r w:rsidRPr="00807CF3">
              <w:rPr>
                <w:sz w:val="10"/>
                <w:szCs w:val="10"/>
              </w:rPr>
              <w:t xml:space="preserve"> Li, </w:t>
            </w:r>
            <w:proofErr w:type="spellStart"/>
            <w:r w:rsidRPr="00807CF3">
              <w:rPr>
                <w:sz w:val="10"/>
                <w:szCs w:val="10"/>
              </w:rPr>
              <w:t>Haibin</w:t>
            </w:r>
            <w:proofErr w:type="spellEnd"/>
            <w:r w:rsidRPr="00807CF3">
              <w:rPr>
                <w:sz w:val="10"/>
                <w:szCs w:val="10"/>
              </w:rPr>
              <w:t xml:space="preserve"> Lin, Xiaoping Chen, Hang Li, Hong Li, Sheng Lin, </w:t>
            </w:r>
            <w:proofErr w:type="spellStart"/>
            <w:r w:rsidR="002B59E2" w:rsidRPr="00807CF3">
              <w:rPr>
                <w:sz w:val="10"/>
                <w:szCs w:val="10"/>
              </w:rPr>
              <w:t>Liping</w:t>
            </w:r>
            <w:proofErr w:type="spellEnd"/>
            <w:r w:rsidR="002B59E2" w:rsidRPr="00807CF3">
              <w:rPr>
                <w:sz w:val="10"/>
                <w:szCs w:val="10"/>
              </w:rPr>
              <w:t xml:space="preserve"> Huang</w:t>
            </w:r>
            <w:r w:rsidRPr="00807CF3">
              <w:rPr>
                <w:sz w:val="10"/>
                <w:szCs w:val="10"/>
              </w:rPr>
              <w:t xml:space="preserve">, </w:t>
            </w:r>
            <w:proofErr w:type="spellStart"/>
            <w:r w:rsidR="002B59E2" w:rsidRPr="00807CF3">
              <w:rPr>
                <w:sz w:val="10"/>
                <w:szCs w:val="10"/>
              </w:rPr>
              <w:t>Gongping</w:t>
            </w:r>
            <w:proofErr w:type="spellEnd"/>
            <w:r w:rsidR="002B59E2" w:rsidRPr="00807CF3">
              <w:rPr>
                <w:sz w:val="10"/>
                <w:szCs w:val="10"/>
              </w:rPr>
              <w:t xml:space="preserve"> Chen</w:t>
            </w:r>
            <w:r w:rsidRPr="00807CF3">
              <w:rPr>
                <w:sz w:val="10"/>
                <w:szCs w:val="10"/>
              </w:rPr>
              <w:t xml:space="preserve">, </w:t>
            </w:r>
            <w:r w:rsidR="002B59E2" w:rsidRPr="00807CF3">
              <w:rPr>
                <w:sz w:val="10"/>
                <w:szCs w:val="10"/>
              </w:rPr>
              <w:t>Guilin Zheng</w:t>
            </w:r>
            <w:r w:rsidRPr="00807CF3">
              <w:rPr>
                <w:sz w:val="10"/>
                <w:szCs w:val="10"/>
              </w:rPr>
              <w:t xml:space="preserve">, </w:t>
            </w:r>
            <w:proofErr w:type="spellStart"/>
            <w:r w:rsidRPr="00807CF3">
              <w:rPr>
                <w:sz w:val="10"/>
                <w:szCs w:val="10"/>
              </w:rPr>
              <w:t>Shibiao</w:t>
            </w:r>
            <w:proofErr w:type="spellEnd"/>
            <w:r w:rsidRPr="00807CF3">
              <w:rPr>
                <w:sz w:val="10"/>
                <w:szCs w:val="10"/>
              </w:rPr>
              <w:t xml:space="preserve"> Wang, </w:t>
            </w:r>
            <w:proofErr w:type="spellStart"/>
            <w:r w:rsidR="002B59E2" w:rsidRPr="00807CF3">
              <w:rPr>
                <w:sz w:val="10"/>
                <w:szCs w:val="10"/>
              </w:rPr>
              <w:t>Xiaowei</w:t>
            </w:r>
            <w:proofErr w:type="spellEnd"/>
            <w:r w:rsidR="002B59E2" w:rsidRPr="00807CF3">
              <w:rPr>
                <w:sz w:val="10"/>
                <w:szCs w:val="10"/>
              </w:rPr>
              <w:t xml:space="preserve"> Hu</w:t>
            </w:r>
            <w:r w:rsidRPr="00807CF3">
              <w:rPr>
                <w:sz w:val="10"/>
                <w:szCs w:val="10"/>
              </w:rPr>
              <w:t xml:space="preserve">, </w:t>
            </w:r>
            <w:proofErr w:type="spellStart"/>
            <w:r w:rsidRPr="00807CF3">
              <w:rPr>
                <w:sz w:val="10"/>
                <w:szCs w:val="10"/>
              </w:rPr>
              <w:t>Handong</w:t>
            </w:r>
            <w:proofErr w:type="spellEnd"/>
            <w:r w:rsidRPr="00807CF3">
              <w:rPr>
                <w:sz w:val="10"/>
                <w:szCs w:val="10"/>
              </w:rPr>
              <w:t xml:space="preserve"> Huang, </w:t>
            </w:r>
            <w:proofErr w:type="spellStart"/>
            <w:r w:rsidR="002B59E2" w:rsidRPr="00807CF3">
              <w:rPr>
                <w:sz w:val="10"/>
                <w:szCs w:val="10"/>
              </w:rPr>
              <w:t>Haijian</w:t>
            </w:r>
            <w:proofErr w:type="spellEnd"/>
            <w:r w:rsidR="002B59E2" w:rsidRPr="00807CF3">
              <w:rPr>
                <w:sz w:val="10"/>
                <w:szCs w:val="10"/>
              </w:rPr>
              <w:t xml:space="preserve"> Tu</w:t>
            </w:r>
            <w:r w:rsidRPr="00807CF3">
              <w:rPr>
                <w:sz w:val="10"/>
                <w:szCs w:val="10"/>
              </w:rPr>
              <w:t xml:space="preserve">, </w:t>
            </w:r>
            <w:proofErr w:type="spellStart"/>
            <w:r w:rsidRPr="00807CF3">
              <w:rPr>
                <w:sz w:val="10"/>
                <w:szCs w:val="10"/>
              </w:rPr>
              <w:t>Xiaoqin</w:t>
            </w:r>
            <w:proofErr w:type="spellEnd"/>
            <w:r w:rsidRPr="00807CF3">
              <w:rPr>
                <w:sz w:val="10"/>
                <w:szCs w:val="10"/>
              </w:rPr>
              <w:t xml:space="preserve"> Li, </w:t>
            </w:r>
            <w:proofErr w:type="spellStart"/>
            <w:r w:rsidRPr="00807CF3">
              <w:rPr>
                <w:sz w:val="10"/>
                <w:szCs w:val="10"/>
              </w:rPr>
              <w:t>Yuejiao</w:t>
            </w:r>
            <w:proofErr w:type="spellEnd"/>
            <w:r w:rsidRPr="00807CF3">
              <w:rPr>
                <w:sz w:val="10"/>
                <w:szCs w:val="10"/>
              </w:rPr>
              <w:t xml:space="preserve"> Ji, Wen Zhong, Qing li, </w:t>
            </w:r>
            <w:proofErr w:type="spellStart"/>
            <w:r w:rsidRPr="00807CF3">
              <w:rPr>
                <w:sz w:val="10"/>
                <w:szCs w:val="10"/>
              </w:rPr>
              <w:t>Jiabin</w:t>
            </w:r>
            <w:proofErr w:type="spellEnd"/>
            <w:r w:rsidRPr="00807CF3">
              <w:rPr>
                <w:sz w:val="10"/>
                <w:szCs w:val="10"/>
              </w:rPr>
              <w:t xml:space="preserve"> Fang, </w:t>
            </w:r>
            <w:proofErr w:type="spellStart"/>
            <w:r w:rsidRPr="00807CF3">
              <w:rPr>
                <w:sz w:val="10"/>
                <w:szCs w:val="10"/>
              </w:rPr>
              <w:t>Qunying</w:t>
            </w:r>
            <w:proofErr w:type="spellEnd"/>
            <w:r w:rsidRPr="00807CF3">
              <w:rPr>
                <w:sz w:val="10"/>
                <w:szCs w:val="10"/>
              </w:rPr>
              <w:t xml:space="preserve"> Lin, </w:t>
            </w:r>
            <w:proofErr w:type="spellStart"/>
            <w:r w:rsidRPr="00807CF3">
              <w:rPr>
                <w:sz w:val="10"/>
                <w:szCs w:val="10"/>
              </w:rPr>
              <w:t>Rongguo</w:t>
            </w:r>
            <w:proofErr w:type="spellEnd"/>
            <w:r w:rsidRPr="00807CF3">
              <w:rPr>
                <w:sz w:val="10"/>
                <w:szCs w:val="10"/>
              </w:rPr>
              <w:t xml:space="preserve"> Yu, </w:t>
            </w:r>
            <w:proofErr w:type="spellStart"/>
            <w:r w:rsidRPr="00807CF3">
              <w:rPr>
                <w:sz w:val="10"/>
                <w:szCs w:val="10"/>
              </w:rPr>
              <w:t>Baosong</w:t>
            </w:r>
            <w:proofErr w:type="spellEnd"/>
            <w:r w:rsidRPr="00807CF3">
              <w:rPr>
                <w:sz w:val="10"/>
                <w:szCs w:val="10"/>
              </w:rPr>
              <w:t xml:space="preserve"> </w:t>
            </w:r>
            <w:proofErr w:type="spellStart"/>
            <w:r w:rsidRPr="00807CF3">
              <w:rPr>
                <w:sz w:val="10"/>
                <w:szCs w:val="10"/>
              </w:rPr>
              <w:t>Xie</w:t>
            </w:r>
            <w:proofErr w:type="spellEnd"/>
            <w:r w:rsidRPr="00807CF3">
              <w:rPr>
                <w:sz w:val="10"/>
                <w:szCs w:val="10"/>
              </w:rPr>
              <w:t xml:space="preserve"> </w:t>
            </w:r>
          </w:p>
        </w:tc>
        <w:tc>
          <w:tcPr>
            <w:tcW w:w="1168" w:type="dxa"/>
          </w:tcPr>
          <w:p w14:paraId="6B1B98AF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A need of COVID19 vaccination for children aged &lt;12 years: 1 Comparative evidence from the clinical characteristics in 2 patients during a recent Delta surge (B.1.617.2)</w:t>
            </w:r>
          </w:p>
        </w:tc>
        <w:tc>
          <w:tcPr>
            <w:tcW w:w="1138" w:type="dxa"/>
          </w:tcPr>
          <w:p w14:paraId="1CBD7274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Retrospective cohort</w:t>
            </w:r>
          </w:p>
        </w:tc>
        <w:tc>
          <w:tcPr>
            <w:tcW w:w="1214" w:type="dxa"/>
          </w:tcPr>
          <w:p w14:paraId="2ADC8FCD" w14:textId="14CD3FF8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 xml:space="preserve">Analysis of the Delta surge in children comparing the clinical characteristics in 48 unvaccinated children aged &lt;12yr with vaccinated patients </w:t>
            </w:r>
            <w:r w:rsidR="002B59E2" w:rsidRPr="00807CF3">
              <w:rPr>
                <w:sz w:val="10"/>
                <w:szCs w:val="10"/>
              </w:rPr>
              <w:t>aged ≥</w:t>
            </w:r>
            <w:r w:rsidRPr="00807CF3">
              <w:rPr>
                <w:sz w:val="10"/>
                <w:szCs w:val="10"/>
              </w:rPr>
              <w:t xml:space="preserve">12yr  </w:t>
            </w:r>
          </w:p>
        </w:tc>
        <w:tc>
          <w:tcPr>
            <w:tcW w:w="761" w:type="dxa"/>
          </w:tcPr>
          <w:p w14:paraId="6A858622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Nov-21</w:t>
            </w:r>
          </w:p>
        </w:tc>
        <w:tc>
          <w:tcPr>
            <w:tcW w:w="808" w:type="dxa"/>
          </w:tcPr>
          <w:p w14:paraId="1F77BE50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China</w:t>
            </w:r>
          </w:p>
        </w:tc>
        <w:tc>
          <w:tcPr>
            <w:tcW w:w="1076" w:type="dxa"/>
          </w:tcPr>
          <w:p w14:paraId="4FCCD57C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 xml:space="preserve">The Affiliated Hospital of </w:t>
            </w:r>
            <w:proofErr w:type="spellStart"/>
            <w:r w:rsidRPr="00807CF3">
              <w:rPr>
                <w:sz w:val="10"/>
                <w:szCs w:val="10"/>
              </w:rPr>
              <w:t>Putian</w:t>
            </w:r>
            <w:proofErr w:type="spellEnd"/>
            <w:r w:rsidRPr="00807CF3">
              <w:rPr>
                <w:sz w:val="10"/>
                <w:szCs w:val="10"/>
              </w:rPr>
              <w:t xml:space="preserve"> University</w:t>
            </w:r>
          </w:p>
        </w:tc>
        <w:tc>
          <w:tcPr>
            <w:tcW w:w="1010" w:type="dxa"/>
          </w:tcPr>
          <w:p w14:paraId="0026C866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10/09/21 - 20/10/21</w:t>
            </w:r>
          </w:p>
        </w:tc>
        <w:tc>
          <w:tcPr>
            <w:tcW w:w="814" w:type="dxa"/>
          </w:tcPr>
          <w:p w14:paraId="6AE29611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 xml:space="preserve">&lt;12yr to ≥12yr  </w:t>
            </w:r>
          </w:p>
        </w:tc>
        <w:tc>
          <w:tcPr>
            <w:tcW w:w="1435" w:type="dxa"/>
          </w:tcPr>
          <w:p w14:paraId="11A4000B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Positive SARS-CoV-2 Delta VOC (confirmed by SARS-CoV-2 PCR)</w:t>
            </w:r>
          </w:p>
        </w:tc>
        <w:tc>
          <w:tcPr>
            <w:tcW w:w="1127" w:type="dxa"/>
          </w:tcPr>
          <w:p w14:paraId="5BA25D38" w14:textId="44AB4530" w:rsidR="008D379A" w:rsidRPr="00807CF3" w:rsidRDefault="00893F48" w:rsidP="000C299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Unknown</w:t>
            </w:r>
          </w:p>
        </w:tc>
      </w:tr>
      <w:tr w:rsidR="008D379A" w:rsidRPr="00F03927" w14:paraId="1EFF8363" w14:textId="77777777" w:rsidTr="000C299B">
        <w:tc>
          <w:tcPr>
            <w:tcW w:w="872" w:type="dxa"/>
          </w:tcPr>
          <w:p w14:paraId="4C62D069" w14:textId="778966F6" w:rsidR="008D379A" w:rsidRPr="00893F48" w:rsidRDefault="00893F48" w:rsidP="000C299B">
            <w:pPr>
              <w:rPr>
                <w:sz w:val="10"/>
                <w:szCs w:val="10"/>
              </w:rPr>
            </w:pPr>
            <w:r w:rsidRPr="00086E8B">
              <w:rPr>
                <w:sz w:val="10"/>
                <w:szCs w:val="10"/>
              </w:rPr>
              <w:fldChar w:fldCharType="begin">
                <w:fldData xml:space="preserve">PEVuZE5vdGU+PENpdGU+PEF1dGhvcj5GcmFzZXI8L0F1dGhvcj48WWVhcj4yMDIyPC9ZZWFyPjxS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==
</w:fldData>
              </w:fldChar>
            </w:r>
            <w:r w:rsidR="00086E8B">
              <w:rPr>
                <w:sz w:val="10"/>
                <w:szCs w:val="10"/>
              </w:rPr>
              <w:instrText xml:space="preserve"> ADDIN EN.CITE </w:instrText>
            </w:r>
            <w:r w:rsidR="00086E8B">
              <w:rPr>
                <w:sz w:val="10"/>
                <w:szCs w:val="10"/>
              </w:rPr>
              <w:fldChar w:fldCharType="begin">
                <w:fldData xml:space="preserve">PEVuZE5vdGU+PENpdGU+PEF1dGhvcj5GcmFzZXI8L0F1dGhvcj48WWVhcj4yMDIyPC9ZZWFyPjxS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==
</w:fldData>
              </w:fldChar>
            </w:r>
            <w:r w:rsidR="00086E8B">
              <w:rPr>
                <w:sz w:val="10"/>
                <w:szCs w:val="10"/>
              </w:rPr>
              <w:instrText xml:space="preserve"> ADDIN EN.CITE.DATA </w:instrText>
            </w:r>
            <w:r w:rsidR="00086E8B">
              <w:rPr>
                <w:sz w:val="10"/>
                <w:szCs w:val="10"/>
              </w:rPr>
            </w:r>
            <w:r w:rsidR="00086E8B">
              <w:rPr>
                <w:sz w:val="10"/>
                <w:szCs w:val="10"/>
              </w:rPr>
              <w:fldChar w:fldCharType="end"/>
            </w:r>
            <w:r w:rsidRPr="00086E8B">
              <w:rPr>
                <w:sz w:val="10"/>
                <w:szCs w:val="10"/>
              </w:rPr>
              <w:fldChar w:fldCharType="separate"/>
            </w:r>
            <w:r w:rsidR="00086E8B">
              <w:rPr>
                <w:noProof/>
                <w:sz w:val="10"/>
                <w:szCs w:val="10"/>
              </w:rPr>
              <w:t>(10)</w:t>
            </w:r>
            <w:r w:rsidRPr="00086E8B">
              <w:rPr>
                <w:sz w:val="10"/>
                <w:szCs w:val="10"/>
              </w:rPr>
              <w:fldChar w:fldCharType="end"/>
            </w:r>
          </w:p>
        </w:tc>
        <w:tc>
          <w:tcPr>
            <w:tcW w:w="2525" w:type="dxa"/>
          </w:tcPr>
          <w:p w14:paraId="05E22D2E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 xml:space="preserve">Stuart Fraser, Misti Ellsworth, Norma Perez, </w:t>
            </w:r>
            <w:r w:rsidRPr="00807CF3">
              <w:rPr>
                <w:sz w:val="10"/>
                <w:szCs w:val="10"/>
              </w:rPr>
              <w:br/>
              <w:t>Hunter Hamilton,</w:t>
            </w:r>
            <w:r w:rsidRPr="00807CF3">
              <w:rPr>
                <w:sz w:val="10"/>
                <w:szCs w:val="10"/>
              </w:rPr>
              <w:br/>
              <w:t xml:space="preserve">Division of Critical Care, </w:t>
            </w:r>
            <w:r w:rsidRPr="00807CF3">
              <w:rPr>
                <w:sz w:val="10"/>
                <w:szCs w:val="10"/>
              </w:rPr>
              <w:br/>
              <w:t xml:space="preserve">Stephen Fletcher, </w:t>
            </w:r>
            <w:r w:rsidRPr="00807CF3">
              <w:rPr>
                <w:sz w:val="10"/>
                <w:szCs w:val="10"/>
              </w:rPr>
              <w:br/>
              <w:t>Deborah Brown,</w:t>
            </w:r>
            <w:r w:rsidRPr="00807CF3">
              <w:rPr>
                <w:sz w:val="10"/>
                <w:szCs w:val="10"/>
              </w:rPr>
              <w:br/>
              <w:t xml:space="preserve">Lakshmi </w:t>
            </w:r>
            <w:proofErr w:type="spellStart"/>
            <w:r w:rsidRPr="00807CF3">
              <w:rPr>
                <w:sz w:val="10"/>
                <w:szCs w:val="10"/>
              </w:rPr>
              <w:t>Srivaths</w:t>
            </w:r>
            <w:proofErr w:type="spellEnd"/>
          </w:p>
        </w:tc>
        <w:tc>
          <w:tcPr>
            <w:tcW w:w="1168" w:type="dxa"/>
          </w:tcPr>
          <w:p w14:paraId="50EBF9CD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Cerebral Infarctions in an Infant With COVID-19 Delta Variant Infection and Disseminated Tuberculosis</w:t>
            </w:r>
          </w:p>
        </w:tc>
        <w:tc>
          <w:tcPr>
            <w:tcW w:w="1138" w:type="dxa"/>
          </w:tcPr>
          <w:p w14:paraId="07DB213E" w14:textId="6750733C" w:rsidR="008D379A" w:rsidRPr="00807CF3" w:rsidRDefault="00B12DEF" w:rsidP="000C299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Case report</w:t>
            </w:r>
            <w:r w:rsidR="008D379A" w:rsidRPr="00807CF3">
              <w:rPr>
                <w:sz w:val="10"/>
                <w:szCs w:val="10"/>
              </w:rPr>
              <w:t xml:space="preserve"> </w:t>
            </w:r>
          </w:p>
        </w:tc>
        <w:tc>
          <w:tcPr>
            <w:tcW w:w="1214" w:type="dxa"/>
          </w:tcPr>
          <w:p w14:paraId="7C96ECFC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Descriptive case analysis of co-infection with COVID-19 Delta variant and disseminated tuberculosis</w:t>
            </w:r>
          </w:p>
        </w:tc>
        <w:tc>
          <w:tcPr>
            <w:tcW w:w="761" w:type="dxa"/>
          </w:tcPr>
          <w:p w14:paraId="450E78DB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Oct-21</w:t>
            </w:r>
          </w:p>
        </w:tc>
        <w:tc>
          <w:tcPr>
            <w:tcW w:w="808" w:type="dxa"/>
          </w:tcPr>
          <w:p w14:paraId="573F4665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USA</w:t>
            </w:r>
          </w:p>
        </w:tc>
        <w:tc>
          <w:tcPr>
            <w:tcW w:w="1076" w:type="dxa"/>
          </w:tcPr>
          <w:p w14:paraId="317C6C8E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Hospital inpatient setting</w:t>
            </w:r>
          </w:p>
        </w:tc>
        <w:tc>
          <w:tcPr>
            <w:tcW w:w="1010" w:type="dxa"/>
          </w:tcPr>
          <w:p w14:paraId="0D5D5197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Jul-21</w:t>
            </w:r>
          </w:p>
        </w:tc>
        <w:tc>
          <w:tcPr>
            <w:tcW w:w="814" w:type="dxa"/>
          </w:tcPr>
          <w:p w14:paraId="500FC4B4" w14:textId="1461AD06" w:rsidR="008D379A" w:rsidRPr="00807CF3" w:rsidRDefault="002B59E2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6-month-old</w:t>
            </w:r>
            <w:r w:rsidR="008D379A" w:rsidRPr="00807CF3">
              <w:rPr>
                <w:sz w:val="10"/>
                <w:szCs w:val="10"/>
              </w:rPr>
              <w:t xml:space="preserve"> infant</w:t>
            </w:r>
          </w:p>
        </w:tc>
        <w:tc>
          <w:tcPr>
            <w:tcW w:w="1435" w:type="dxa"/>
          </w:tcPr>
          <w:p w14:paraId="07FA05BC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COVID-19 nasal polymerase chain reaction positive</w:t>
            </w:r>
          </w:p>
        </w:tc>
        <w:tc>
          <w:tcPr>
            <w:tcW w:w="1127" w:type="dxa"/>
          </w:tcPr>
          <w:p w14:paraId="1DBAB6B2" w14:textId="5D99D3B7" w:rsidR="008D379A" w:rsidRPr="00807CF3" w:rsidRDefault="00893F48" w:rsidP="000C299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Unknown</w:t>
            </w:r>
          </w:p>
        </w:tc>
      </w:tr>
      <w:tr w:rsidR="008D379A" w:rsidRPr="00F03927" w14:paraId="49F145E1" w14:textId="77777777" w:rsidTr="000C299B">
        <w:tc>
          <w:tcPr>
            <w:tcW w:w="872" w:type="dxa"/>
          </w:tcPr>
          <w:p w14:paraId="4B6033B2" w14:textId="388C7AD4" w:rsidR="008D379A" w:rsidRPr="00893F48" w:rsidRDefault="00893F48" w:rsidP="000C299B">
            <w:pPr>
              <w:rPr>
                <w:sz w:val="10"/>
                <w:szCs w:val="10"/>
              </w:rPr>
            </w:pPr>
            <w:r w:rsidRPr="00086E8B">
              <w:rPr>
                <w:sz w:val="10"/>
                <w:szCs w:val="10"/>
              </w:rPr>
              <w:fldChar w:fldCharType="begin"/>
            </w:r>
            <w:r w:rsidR="00086E8B">
              <w:rPr>
                <w:sz w:val="10"/>
                <w:szCs w:val="10"/>
              </w:rPr>
              <w:instrText xml:space="preserve"> ADDIN EN.CITE &lt;EndNote&gt;&lt;Cite&gt;&lt;Author&gt;Loconsole&lt;/Author&gt;&lt;Year&gt;2021&lt;/Year&gt;&lt;RecNum&gt;44&lt;/RecNum&gt;&lt;DisplayText&gt;(11)&lt;/DisplayText&gt;&lt;record&gt;&lt;rec-number&gt;44&lt;/rec-number&gt;&lt;foreign-keys&gt;&lt;key app="EN" db-id="x2pe20z592z509ewfaux5xfmwwdpt2pp05a0" timestamp="1667189285"&gt;44&lt;/key&gt;&lt;/foreign-keys&gt;&lt;ref-type name="Journal Article"&gt;17&lt;/ref-type&gt;&lt;contributors&gt;&lt;authors&gt;&lt;author&gt;Loconsole, D.&lt;/author&gt;&lt;author&gt;Centrone, F.&lt;/author&gt;&lt;author&gt;Morcavallo, C.&lt;/author&gt;&lt;author&gt;Campanella, S.&lt;/author&gt;&lt;author&gt;Accogli, M.&lt;/author&gt;&lt;author&gt;Sallustio, A.&lt;/author&gt;&lt;author&gt;Peccarisi, D.&lt;/author&gt;&lt;author&gt;Stufano, A.&lt;/author&gt;&lt;author&gt;Lovreglio, P.&lt;/author&gt;&lt;author&gt;Chironna, M.&lt;/author&gt;&lt;/authors&gt;&lt;/contributors&gt;&lt;auth-address&gt;Department of Biomedical Sciences and Human Oncology-Hygiene Section, School of Medicine, University of Bari, 70124 Bari, Italy.&amp;#xD;Hygiene Unit, Azienda Ospedaliero Universitaria Consorziale Policlinico di Bari, 70124 Bari, Italy.&amp;#xD;Interdisciplinary Department of Medicine-Section of Occupational Medicine, School of Medicine, University of Bari, 70124 Bari, Italy.&lt;/auth-address&gt;&lt;titles&gt;&lt;title&gt;Changing Features of COVID-19: Characteristics of Infections with the SARS-CoV-2 Delta (B.1.617.2) and Alpha (B.1.1.7) Variants in Southern Italy&lt;/title&gt;&lt;secondary-title&gt;Vaccines (Basel)&lt;/secondary-title&gt;&lt;/titles&gt;&lt;volume&gt;9&lt;/volume&gt;&lt;number&gt;11&lt;/number&gt;&lt;edition&gt;20211118&lt;/edition&gt;&lt;keywords&gt;&lt;keyword&gt;COVID-19 vaccine&lt;/keyword&gt;&lt;keyword&gt;Italy&lt;/keyword&gt;&lt;keyword&gt;SARS-CoV-2 Alpha variant&lt;/keyword&gt;&lt;keyword&gt;SARS-CoV-2 Delta variant&lt;/keyword&gt;&lt;keyword&gt;epidemiology&lt;/keyword&gt;&lt;keyword&gt;hospitalization&lt;/keyword&gt;&lt;keyword&gt;surveillance&lt;/keyword&gt;&lt;/keywords&gt;&lt;dates&gt;&lt;year&gt;2021&lt;/year&gt;&lt;pub-dates&gt;&lt;date&gt;Nov 18&lt;/date&gt;&lt;/pub-dates&gt;&lt;/dates&gt;&lt;isbn&gt;2076-393X (Print)&amp;#xD;2076-393x&lt;/isbn&gt;&lt;accession-num&gt;34835285&lt;/accession-num&gt;&lt;urls&gt;&lt;/urls&gt;&lt;custom1&gt;The authors declare no conflict of interest.&lt;/custom1&gt;&lt;custom2&gt;PMC8624869&lt;/custom2&gt;&lt;electronic-resource-num&gt;10.3390/vaccines9111354&lt;/electronic-resource-num&gt;&lt;remote-database-provider&gt;NLM&lt;/remote-database-provider&gt;&lt;language&gt;eng&lt;/language&gt;&lt;/record&gt;&lt;/Cite&gt;&lt;/EndNote&gt;</w:instrText>
            </w:r>
            <w:r w:rsidRPr="00086E8B">
              <w:rPr>
                <w:sz w:val="10"/>
                <w:szCs w:val="10"/>
              </w:rPr>
              <w:fldChar w:fldCharType="separate"/>
            </w:r>
            <w:r w:rsidR="00086E8B">
              <w:rPr>
                <w:noProof/>
                <w:sz w:val="10"/>
                <w:szCs w:val="10"/>
              </w:rPr>
              <w:t>(11)</w:t>
            </w:r>
            <w:r w:rsidRPr="00086E8B">
              <w:rPr>
                <w:sz w:val="10"/>
                <w:szCs w:val="10"/>
              </w:rPr>
              <w:fldChar w:fldCharType="end"/>
            </w:r>
          </w:p>
        </w:tc>
        <w:tc>
          <w:tcPr>
            <w:tcW w:w="2525" w:type="dxa"/>
          </w:tcPr>
          <w:p w14:paraId="44AC1F7C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 xml:space="preserve">Daniela </w:t>
            </w:r>
            <w:proofErr w:type="spellStart"/>
            <w:r w:rsidRPr="00807CF3">
              <w:rPr>
                <w:sz w:val="10"/>
                <w:szCs w:val="10"/>
              </w:rPr>
              <w:t>Loconsole</w:t>
            </w:r>
            <w:proofErr w:type="spellEnd"/>
            <w:r w:rsidRPr="00807CF3">
              <w:rPr>
                <w:sz w:val="10"/>
                <w:szCs w:val="10"/>
              </w:rPr>
              <w:t xml:space="preserve">, Francesca </w:t>
            </w:r>
            <w:proofErr w:type="spellStart"/>
            <w:r w:rsidRPr="00807CF3">
              <w:rPr>
                <w:sz w:val="10"/>
                <w:szCs w:val="10"/>
              </w:rPr>
              <w:t>Centrone</w:t>
            </w:r>
            <w:proofErr w:type="spellEnd"/>
            <w:r w:rsidRPr="00807CF3">
              <w:rPr>
                <w:sz w:val="10"/>
                <w:szCs w:val="10"/>
              </w:rPr>
              <w:t xml:space="preserve">, Caterina </w:t>
            </w:r>
            <w:proofErr w:type="spellStart"/>
            <w:r w:rsidRPr="00807CF3">
              <w:rPr>
                <w:sz w:val="10"/>
                <w:szCs w:val="10"/>
              </w:rPr>
              <w:t>Morcavallo</w:t>
            </w:r>
            <w:proofErr w:type="spellEnd"/>
            <w:r w:rsidRPr="00807CF3">
              <w:rPr>
                <w:sz w:val="10"/>
                <w:szCs w:val="10"/>
              </w:rPr>
              <w:t xml:space="preserve">, Silvia Campanella, Marisa </w:t>
            </w:r>
            <w:proofErr w:type="spellStart"/>
            <w:r w:rsidRPr="00807CF3">
              <w:rPr>
                <w:sz w:val="10"/>
                <w:szCs w:val="10"/>
              </w:rPr>
              <w:t>Accogli</w:t>
            </w:r>
            <w:proofErr w:type="spellEnd"/>
            <w:r w:rsidRPr="00807CF3">
              <w:rPr>
                <w:sz w:val="10"/>
                <w:szCs w:val="10"/>
              </w:rPr>
              <w:t xml:space="preserve">, Anna </w:t>
            </w:r>
            <w:proofErr w:type="spellStart"/>
            <w:r w:rsidRPr="00807CF3">
              <w:rPr>
                <w:sz w:val="10"/>
                <w:szCs w:val="10"/>
              </w:rPr>
              <w:t>Sallustio</w:t>
            </w:r>
            <w:proofErr w:type="spellEnd"/>
            <w:r w:rsidRPr="00807CF3">
              <w:rPr>
                <w:sz w:val="10"/>
                <w:szCs w:val="10"/>
              </w:rPr>
              <w:t xml:space="preserve">, Davide </w:t>
            </w:r>
            <w:proofErr w:type="spellStart"/>
            <w:r w:rsidRPr="00807CF3">
              <w:rPr>
                <w:sz w:val="10"/>
                <w:szCs w:val="10"/>
              </w:rPr>
              <w:t>Peccarisi</w:t>
            </w:r>
            <w:proofErr w:type="spellEnd"/>
            <w:r w:rsidRPr="00807CF3">
              <w:rPr>
                <w:sz w:val="10"/>
                <w:szCs w:val="10"/>
              </w:rPr>
              <w:t xml:space="preserve">, Angela </w:t>
            </w:r>
            <w:proofErr w:type="spellStart"/>
            <w:r w:rsidRPr="00807CF3">
              <w:rPr>
                <w:sz w:val="10"/>
                <w:szCs w:val="10"/>
              </w:rPr>
              <w:t>Stufano</w:t>
            </w:r>
            <w:proofErr w:type="spellEnd"/>
            <w:r w:rsidRPr="00807CF3">
              <w:rPr>
                <w:sz w:val="10"/>
                <w:szCs w:val="10"/>
              </w:rPr>
              <w:t xml:space="preserve">, Piero </w:t>
            </w:r>
            <w:proofErr w:type="spellStart"/>
            <w:r w:rsidRPr="00807CF3">
              <w:rPr>
                <w:sz w:val="10"/>
                <w:szCs w:val="10"/>
              </w:rPr>
              <w:t>Lovreglio</w:t>
            </w:r>
            <w:proofErr w:type="spellEnd"/>
            <w:r w:rsidRPr="00807CF3">
              <w:rPr>
                <w:sz w:val="10"/>
                <w:szCs w:val="10"/>
              </w:rPr>
              <w:t xml:space="preserve">, Maria </w:t>
            </w:r>
            <w:proofErr w:type="spellStart"/>
            <w:r w:rsidRPr="00807CF3">
              <w:rPr>
                <w:sz w:val="10"/>
                <w:szCs w:val="10"/>
              </w:rPr>
              <w:t>Chironna</w:t>
            </w:r>
            <w:proofErr w:type="spellEnd"/>
          </w:p>
        </w:tc>
        <w:tc>
          <w:tcPr>
            <w:tcW w:w="1168" w:type="dxa"/>
          </w:tcPr>
          <w:p w14:paraId="1A40C080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Changing Features of COVID-19: Characteristics of Infections with the SARS-CoV-2 Delta (B.1.617.2) and Alpha (B.1.1.7) Variants in Southern Italy</w:t>
            </w:r>
          </w:p>
        </w:tc>
        <w:tc>
          <w:tcPr>
            <w:tcW w:w="1138" w:type="dxa"/>
          </w:tcPr>
          <w:p w14:paraId="4125A9EB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Retrospective cohort</w:t>
            </w:r>
          </w:p>
        </w:tc>
        <w:tc>
          <w:tcPr>
            <w:tcW w:w="1214" w:type="dxa"/>
          </w:tcPr>
          <w:p w14:paraId="5CF477C8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 xml:space="preserve">Analysis of Alpha and Delta variant comparing characteristics of infections </w:t>
            </w:r>
          </w:p>
        </w:tc>
        <w:tc>
          <w:tcPr>
            <w:tcW w:w="761" w:type="dxa"/>
          </w:tcPr>
          <w:p w14:paraId="29A42493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Nov-21</w:t>
            </w:r>
          </w:p>
        </w:tc>
        <w:tc>
          <w:tcPr>
            <w:tcW w:w="808" w:type="dxa"/>
          </w:tcPr>
          <w:p w14:paraId="191BEAFB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Italy</w:t>
            </w:r>
          </w:p>
        </w:tc>
        <w:tc>
          <w:tcPr>
            <w:tcW w:w="1076" w:type="dxa"/>
          </w:tcPr>
          <w:p w14:paraId="5F124EE9" w14:textId="52AF3D35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 xml:space="preserve">National </w:t>
            </w:r>
            <w:r w:rsidR="002B59E2" w:rsidRPr="00807CF3">
              <w:rPr>
                <w:sz w:val="10"/>
                <w:szCs w:val="10"/>
              </w:rPr>
              <w:t>population-based</w:t>
            </w:r>
            <w:r w:rsidRPr="00807CF3">
              <w:rPr>
                <w:sz w:val="10"/>
                <w:szCs w:val="10"/>
              </w:rPr>
              <w:t xml:space="preserve"> surveillance system</w:t>
            </w:r>
          </w:p>
        </w:tc>
        <w:tc>
          <w:tcPr>
            <w:tcW w:w="1010" w:type="dxa"/>
          </w:tcPr>
          <w:p w14:paraId="5C6A3588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Cohort 1: 21/03/21 - 21/04/21</w:t>
            </w:r>
            <w:r w:rsidRPr="00807CF3">
              <w:rPr>
                <w:sz w:val="10"/>
                <w:szCs w:val="10"/>
              </w:rPr>
              <w:br/>
              <w:t>Cohort 2: 21/07/21 - 21/08/21</w:t>
            </w:r>
          </w:p>
        </w:tc>
        <w:tc>
          <w:tcPr>
            <w:tcW w:w="814" w:type="dxa"/>
          </w:tcPr>
          <w:p w14:paraId="71948A08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0-4, 5-16, 17-35, 36-65, &gt;65</w:t>
            </w:r>
          </w:p>
        </w:tc>
        <w:tc>
          <w:tcPr>
            <w:tcW w:w="1435" w:type="dxa"/>
          </w:tcPr>
          <w:p w14:paraId="6A8036C3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499 confirmed Delta, 11,135 confirmed Alpha</w:t>
            </w:r>
          </w:p>
        </w:tc>
        <w:tc>
          <w:tcPr>
            <w:tcW w:w="1127" w:type="dxa"/>
          </w:tcPr>
          <w:p w14:paraId="53C1B95F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Original source unknown</w:t>
            </w:r>
          </w:p>
        </w:tc>
      </w:tr>
      <w:tr w:rsidR="008D379A" w:rsidRPr="00F03927" w14:paraId="45852132" w14:textId="77777777" w:rsidTr="000C299B">
        <w:tc>
          <w:tcPr>
            <w:tcW w:w="872" w:type="dxa"/>
          </w:tcPr>
          <w:p w14:paraId="4812B6CF" w14:textId="6BF110B7" w:rsidR="008D379A" w:rsidRPr="00893F48" w:rsidRDefault="00893F48" w:rsidP="000C299B">
            <w:pPr>
              <w:rPr>
                <w:sz w:val="10"/>
                <w:szCs w:val="10"/>
              </w:rPr>
            </w:pPr>
            <w:r w:rsidRPr="00086E8B">
              <w:rPr>
                <w:sz w:val="10"/>
                <w:szCs w:val="10"/>
                <w:shd w:val="clear" w:color="auto" w:fill="FFFFFF"/>
              </w:rPr>
              <w:fldChar w:fldCharType="begin">
                <w:fldData xml:space="preserve">PEVuZE5vdGU+PENpdGU+PEF1dGhvcj5DaGVuZzwvQXV0aG9yPjxZZWFyPjIwMjI8L1llYXI+PFJl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</w:fldData>
              </w:fldChar>
            </w:r>
            <w:r w:rsidR="00086E8B">
              <w:rPr>
                <w:sz w:val="10"/>
                <w:szCs w:val="10"/>
                <w:shd w:val="clear" w:color="auto" w:fill="FFFFFF"/>
              </w:rPr>
              <w:instrText xml:space="preserve"> ADDIN EN.CITE </w:instrText>
            </w:r>
            <w:r w:rsidR="00086E8B">
              <w:rPr>
                <w:sz w:val="10"/>
                <w:szCs w:val="10"/>
                <w:shd w:val="clear" w:color="auto" w:fill="FFFFFF"/>
              </w:rPr>
              <w:fldChar w:fldCharType="begin">
                <w:fldData xml:space="preserve">PEVuZE5vdGU+PENpdGU+PEF1dGhvcj5DaGVuZzwvQXV0aG9yPjxZZWFyPjIwMjI8L1llYXI+PFJl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</w:fldData>
              </w:fldChar>
            </w:r>
            <w:r w:rsidR="00086E8B">
              <w:rPr>
                <w:sz w:val="10"/>
                <w:szCs w:val="10"/>
                <w:shd w:val="clear" w:color="auto" w:fill="FFFFFF"/>
              </w:rPr>
              <w:instrText xml:space="preserve"> ADDIN EN.CITE.DATA </w:instrText>
            </w:r>
            <w:r w:rsidR="00086E8B">
              <w:rPr>
                <w:sz w:val="10"/>
                <w:szCs w:val="10"/>
                <w:shd w:val="clear" w:color="auto" w:fill="FFFFFF"/>
              </w:rPr>
            </w:r>
            <w:r w:rsidR="00086E8B">
              <w:rPr>
                <w:sz w:val="10"/>
                <w:szCs w:val="10"/>
                <w:shd w:val="clear" w:color="auto" w:fill="FFFFFF"/>
              </w:rPr>
              <w:fldChar w:fldCharType="end"/>
            </w:r>
            <w:r w:rsidRPr="00086E8B">
              <w:rPr>
                <w:sz w:val="10"/>
                <w:szCs w:val="10"/>
                <w:shd w:val="clear" w:color="auto" w:fill="FFFFFF"/>
              </w:rPr>
              <w:fldChar w:fldCharType="separate"/>
            </w:r>
            <w:r w:rsidR="00086E8B">
              <w:rPr>
                <w:noProof/>
                <w:sz w:val="10"/>
                <w:szCs w:val="10"/>
                <w:shd w:val="clear" w:color="auto" w:fill="FFFFFF"/>
              </w:rPr>
              <w:t>(12)</w:t>
            </w:r>
            <w:r w:rsidRPr="00086E8B">
              <w:rPr>
                <w:sz w:val="10"/>
                <w:szCs w:val="10"/>
                <w:shd w:val="clear" w:color="auto" w:fill="FFFFFF"/>
              </w:rPr>
              <w:fldChar w:fldCharType="end"/>
            </w:r>
          </w:p>
        </w:tc>
        <w:tc>
          <w:tcPr>
            <w:tcW w:w="2525" w:type="dxa"/>
          </w:tcPr>
          <w:p w14:paraId="10FBF686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 xml:space="preserve">Qi-Rui Cheng, Ming-Xing Fan, Jing Hao, Xiao-Chen Hu, Xu-Hua Ge, </w:t>
            </w:r>
            <w:proofErr w:type="spellStart"/>
            <w:r w:rsidRPr="00807CF3">
              <w:rPr>
                <w:sz w:val="10"/>
                <w:szCs w:val="10"/>
              </w:rPr>
              <w:t>Zhi</w:t>
            </w:r>
            <w:proofErr w:type="spellEnd"/>
            <w:r w:rsidRPr="00807CF3">
              <w:rPr>
                <w:sz w:val="10"/>
                <w:szCs w:val="10"/>
              </w:rPr>
              <w:t xml:space="preserve">-Liang Hu, </w:t>
            </w:r>
            <w:proofErr w:type="spellStart"/>
            <w:r w:rsidRPr="00807CF3">
              <w:rPr>
                <w:sz w:val="10"/>
                <w:szCs w:val="10"/>
              </w:rPr>
              <w:t>Zhuo</w:t>
            </w:r>
            <w:proofErr w:type="spellEnd"/>
            <w:r w:rsidRPr="00807CF3">
              <w:rPr>
                <w:sz w:val="10"/>
                <w:szCs w:val="10"/>
              </w:rPr>
              <w:t xml:space="preserve"> Li</w:t>
            </w:r>
          </w:p>
        </w:tc>
        <w:tc>
          <w:tcPr>
            <w:tcW w:w="1168" w:type="dxa"/>
          </w:tcPr>
          <w:p w14:paraId="2D2D258F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Chest CT features of children infected by B.1.617.2 (Delta) variant of COVID</w:t>
            </w:r>
            <w:r w:rsidRPr="00807CF3">
              <w:rPr>
                <w:sz w:val="10"/>
                <w:szCs w:val="10"/>
              </w:rPr>
              <w:noBreakHyphen/>
              <w:t>19</w:t>
            </w:r>
          </w:p>
        </w:tc>
        <w:tc>
          <w:tcPr>
            <w:tcW w:w="1138" w:type="dxa"/>
          </w:tcPr>
          <w:p w14:paraId="38069F3D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Retrospective cohort</w:t>
            </w:r>
          </w:p>
        </w:tc>
        <w:tc>
          <w:tcPr>
            <w:tcW w:w="1214" w:type="dxa"/>
          </w:tcPr>
          <w:p w14:paraId="7117BB27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Analysis of chest CT manifestations of paediatric patients with Delta infection</w:t>
            </w:r>
          </w:p>
        </w:tc>
        <w:tc>
          <w:tcPr>
            <w:tcW w:w="761" w:type="dxa"/>
          </w:tcPr>
          <w:p w14:paraId="3673B8C3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Jan-22</w:t>
            </w:r>
          </w:p>
        </w:tc>
        <w:tc>
          <w:tcPr>
            <w:tcW w:w="808" w:type="dxa"/>
          </w:tcPr>
          <w:p w14:paraId="1083D268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China</w:t>
            </w:r>
          </w:p>
        </w:tc>
        <w:tc>
          <w:tcPr>
            <w:tcW w:w="1076" w:type="dxa"/>
          </w:tcPr>
          <w:p w14:paraId="2C2B90C9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Hospital inpatient setting</w:t>
            </w:r>
          </w:p>
        </w:tc>
        <w:tc>
          <w:tcPr>
            <w:tcW w:w="1010" w:type="dxa"/>
          </w:tcPr>
          <w:p w14:paraId="1E5E40EB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22/07/21 - 20/08/21 comparing with</w:t>
            </w:r>
            <w:r w:rsidRPr="00807CF3">
              <w:rPr>
                <w:sz w:val="10"/>
                <w:szCs w:val="10"/>
              </w:rPr>
              <w:br/>
              <w:t xml:space="preserve"> 25/01/20 - 21/02/20</w:t>
            </w:r>
          </w:p>
        </w:tc>
        <w:tc>
          <w:tcPr>
            <w:tcW w:w="814" w:type="dxa"/>
          </w:tcPr>
          <w:p w14:paraId="20ED3F4E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2021 mean age 10.37 &amp; 2020 mean age 6.2</w:t>
            </w:r>
          </w:p>
        </w:tc>
        <w:tc>
          <w:tcPr>
            <w:tcW w:w="1435" w:type="dxa"/>
          </w:tcPr>
          <w:p w14:paraId="48A25533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 xml:space="preserve">66 confirmed Delta compared to 23 confirmed original strain </w:t>
            </w:r>
          </w:p>
        </w:tc>
        <w:tc>
          <w:tcPr>
            <w:tcW w:w="1127" w:type="dxa"/>
          </w:tcPr>
          <w:p w14:paraId="16AB5268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Unknown</w:t>
            </w:r>
          </w:p>
        </w:tc>
      </w:tr>
      <w:tr w:rsidR="008D379A" w:rsidRPr="00F03927" w14:paraId="45990979" w14:textId="77777777" w:rsidTr="000C299B">
        <w:tc>
          <w:tcPr>
            <w:tcW w:w="872" w:type="dxa"/>
          </w:tcPr>
          <w:p w14:paraId="1F574499" w14:textId="7102CC3F" w:rsidR="008D379A" w:rsidRPr="00893F48" w:rsidRDefault="00893F48" w:rsidP="000C299B">
            <w:pPr>
              <w:rPr>
                <w:sz w:val="10"/>
                <w:szCs w:val="10"/>
              </w:rPr>
            </w:pPr>
            <w:r w:rsidRPr="00086E8B">
              <w:rPr>
                <w:sz w:val="10"/>
                <w:szCs w:val="10"/>
                <w:shd w:val="clear" w:color="auto" w:fill="FFFFFF"/>
              </w:rPr>
              <w:fldChar w:fldCharType="begin"/>
            </w:r>
            <w:r w:rsidR="00086E8B">
              <w:rPr>
                <w:sz w:val="10"/>
                <w:szCs w:val="10"/>
                <w:shd w:val="clear" w:color="auto" w:fill="FFFFFF"/>
              </w:rPr>
              <w:instrText xml:space="preserve"> ADDIN EN.CITE &lt;EndNote&gt;&lt;Cite&gt;&lt;Author&gt;Tonzel&lt;/Author&gt;&lt;Year&gt;2021&lt;/Year&gt;&lt;RecNum&gt;46&lt;/RecNum&gt;&lt;DisplayText&gt;(13)&lt;/DisplayText&gt;&lt;record&gt;&lt;rec-number&gt;46&lt;/rec-number&gt;&lt;foreign-keys&gt;&lt;key app="EN" db-id="x2pe20z592z509ewfaux5xfmwwdpt2pp05a0" timestamp="1667189285"&gt;46&lt;/key&gt;&lt;/foreign-keys&gt;&lt;ref-type name="Journal Article"&gt;17&lt;/ref-type&gt;&lt;contributors&gt;&lt;authors&gt;&lt;author&gt;Tonzel, J. L.&lt;/author&gt;&lt;author&gt;Sokol, T.&lt;/author&gt;&lt;/authors&gt;&lt;/contributors&gt;&lt;auth-address&gt;Louisiana Department of Health, Office of Public Health, Infectious Disease Epidemiology Section.&lt;/auth-address&gt;&lt;titles&gt;&lt;title&gt;COVID-19 Outbreaks at Youth Summer Camps - Louisiana, June-July 2021&lt;/title&gt;&lt;secondary-title&gt;MMWR Morb Mortal Wkly Rep&lt;/secondary-title&gt;&lt;/titles&gt;&lt;pages&gt;1425-1426&lt;/pages&gt;&lt;volume&gt;70&lt;/volume&gt;&lt;number&gt;40&lt;/number&gt;&lt;edition&gt;20211008&lt;/edition&gt;&lt;keywords&gt;&lt;keyword&gt;Adolescent&lt;/keyword&gt;&lt;keyword&gt;Adult&lt;/keyword&gt;&lt;keyword&gt;COVID-19/*epidemiology/prevention &amp;amp; control/transmission/virology&lt;/keyword&gt;&lt;keyword&gt;*Camping&lt;/keyword&gt;&lt;keyword&gt;Child&lt;/keyword&gt;&lt;keyword&gt;Child, Preschool&lt;/keyword&gt;&lt;keyword&gt;Contact Tracing&lt;/keyword&gt;&lt;keyword&gt;*Disease Outbreaks&lt;/keyword&gt;&lt;keyword&gt;Humans&lt;/keyword&gt;&lt;keyword&gt;Louisiana/epidemiology&lt;/keyword&gt;&lt;keyword&gt;Middle Aged&lt;/keyword&gt;&lt;keyword&gt;SARS-CoV-2/isolation &amp;amp; purification&lt;/keyword&gt;&lt;keyword&gt;Seasons&lt;/keyword&gt;&lt;keyword&gt;Young Adult&lt;/keyword&gt;&lt;/keywords&gt;&lt;dates&gt;&lt;year&gt;2021&lt;/year&gt;&lt;pub-dates&gt;&lt;date&gt;Oct 8&lt;/date&gt;&lt;/pub-dates&gt;&lt;/dates&gt;&lt;isbn&gt;0149-2195 (Print)&amp;#xD;0149-2195&lt;/isbn&gt;&lt;accession-num&gt;34618799&lt;/accession-num&gt;&lt;urls&gt;&lt;/urls&gt;&lt;custom1&gt;All authors have completed and submitted the International Committee of Medical Journal Editors form for disclosure of potential conflicts of interest. No potential conflicts of interest were disclosed.&lt;/custom1&gt;&lt;custom2&gt;PMC8519274&lt;/custom2&gt;&lt;electronic-resource-num&gt;10.15585/mmwr.mm7040e2&lt;/electronic-resource-num&gt;&lt;remote-database-provider&gt;NLM&lt;/remote-database-provider&gt;&lt;language&gt;eng&lt;/language&gt;&lt;/record&gt;&lt;/Cite&gt;&lt;/EndNote&gt;</w:instrText>
            </w:r>
            <w:r w:rsidRPr="00086E8B">
              <w:rPr>
                <w:sz w:val="10"/>
                <w:szCs w:val="10"/>
                <w:shd w:val="clear" w:color="auto" w:fill="FFFFFF"/>
              </w:rPr>
              <w:fldChar w:fldCharType="separate"/>
            </w:r>
            <w:r w:rsidR="00086E8B">
              <w:rPr>
                <w:noProof/>
                <w:sz w:val="10"/>
                <w:szCs w:val="10"/>
                <w:shd w:val="clear" w:color="auto" w:fill="FFFFFF"/>
              </w:rPr>
              <w:t>(13)</w:t>
            </w:r>
            <w:r w:rsidRPr="00086E8B">
              <w:rPr>
                <w:sz w:val="10"/>
                <w:szCs w:val="10"/>
                <w:shd w:val="clear" w:color="auto" w:fill="FFFFFF"/>
              </w:rPr>
              <w:fldChar w:fldCharType="end"/>
            </w:r>
          </w:p>
        </w:tc>
        <w:tc>
          <w:tcPr>
            <w:tcW w:w="2525" w:type="dxa"/>
          </w:tcPr>
          <w:p w14:paraId="71EF555B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 xml:space="preserve">Julius L. </w:t>
            </w:r>
            <w:proofErr w:type="spellStart"/>
            <w:r w:rsidRPr="00807CF3">
              <w:rPr>
                <w:sz w:val="10"/>
                <w:szCs w:val="10"/>
              </w:rPr>
              <w:t>Tonzel</w:t>
            </w:r>
            <w:proofErr w:type="spellEnd"/>
            <w:r w:rsidRPr="00807CF3">
              <w:rPr>
                <w:sz w:val="10"/>
                <w:szCs w:val="10"/>
              </w:rPr>
              <w:t>, &amp; Theresa Sokol</w:t>
            </w:r>
          </w:p>
        </w:tc>
        <w:tc>
          <w:tcPr>
            <w:tcW w:w="1168" w:type="dxa"/>
          </w:tcPr>
          <w:p w14:paraId="05AA719C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COVID-19 Outbreaks at Youth Summer Camps — Louisiana, June–July 2021</w:t>
            </w:r>
          </w:p>
        </w:tc>
        <w:tc>
          <w:tcPr>
            <w:tcW w:w="1138" w:type="dxa"/>
          </w:tcPr>
          <w:p w14:paraId="76D5105C" w14:textId="1924BAFD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Outbreak report</w:t>
            </w:r>
          </w:p>
        </w:tc>
        <w:tc>
          <w:tcPr>
            <w:tcW w:w="1214" w:type="dxa"/>
          </w:tcPr>
          <w:p w14:paraId="66E19D72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Comparison of COVID-19 outbreaks at youth summer camps due to Delta strain</w:t>
            </w:r>
          </w:p>
        </w:tc>
        <w:tc>
          <w:tcPr>
            <w:tcW w:w="761" w:type="dxa"/>
          </w:tcPr>
          <w:p w14:paraId="7861FA59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Oct-21</w:t>
            </w:r>
          </w:p>
        </w:tc>
        <w:tc>
          <w:tcPr>
            <w:tcW w:w="808" w:type="dxa"/>
          </w:tcPr>
          <w:p w14:paraId="61CE23AA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USA</w:t>
            </w:r>
          </w:p>
        </w:tc>
        <w:tc>
          <w:tcPr>
            <w:tcW w:w="1076" w:type="dxa"/>
          </w:tcPr>
          <w:p w14:paraId="3C3B09FF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Summer camps</w:t>
            </w:r>
          </w:p>
        </w:tc>
        <w:tc>
          <w:tcPr>
            <w:tcW w:w="1010" w:type="dxa"/>
          </w:tcPr>
          <w:p w14:paraId="3FFB624A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06/21 - 07/21</w:t>
            </w:r>
          </w:p>
        </w:tc>
        <w:tc>
          <w:tcPr>
            <w:tcW w:w="814" w:type="dxa"/>
          </w:tcPr>
          <w:p w14:paraId="29F684E1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 xml:space="preserve">5-18 years </w:t>
            </w:r>
          </w:p>
        </w:tc>
        <w:tc>
          <w:tcPr>
            <w:tcW w:w="1435" w:type="dxa"/>
          </w:tcPr>
          <w:p w14:paraId="715476F7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Coincided with Delta outbreaks</w:t>
            </w:r>
          </w:p>
        </w:tc>
        <w:tc>
          <w:tcPr>
            <w:tcW w:w="1127" w:type="dxa"/>
          </w:tcPr>
          <w:p w14:paraId="5064C9A8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Unknown</w:t>
            </w:r>
          </w:p>
        </w:tc>
      </w:tr>
      <w:tr w:rsidR="008D379A" w:rsidRPr="00F03927" w14:paraId="7EC843B0" w14:textId="77777777" w:rsidTr="000C299B">
        <w:tc>
          <w:tcPr>
            <w:tcW w:w="872" w:type="dxa"/>
          </w:tcPr>
          <w:p w14:paraId="1B0D3FD3" w14:textId="6FA93999" w:rsidR="008D379A" w:rsidRPr="00893F48" w:rsidRDefault="00893F48" w:rsidP="000C299B">
            <w:pPr>
              <w:rPr>
                <w:sz w:val="10"/>
                <w:szCs w:val="10"/>
              </w:rPr>
            </w:pPr>
            <w:r w:rsidRPr="00086E8B">
              <w:rPr>
                <w:sz w:val="10"/>
                <w:szCs w:val="10"/>
                <w:shd w:val="clear" w:color="auto" w:fill="FFFFFF"/>
              </w:rPr>
              <w:fldChar w:fldCharType="begin"/>
            </w:r>
            <w:r w:rsidR="00086E8B">
              <w:rPr>
                <w:sz w:val="10"/>
                <w:szCs w:val="10"/>
                <w:shd w:val="clear" w:color="auto" w:fill="FFFFFF"/>
              </w:rPr>
              <w:instrText xml:space="preserve"> ADDIN EN.CITE &lt;EndNote&gt;&lt;Cite&gt;&lt;Author&gt;Kumar&lt;/Author&gt;&lt;Year&gt;2021&lt;/Year&gt;&lt;RecNum&gt;47&lt;/RecNum&gt;&lt;DisplayText&gt;(14)&lt;/DisplayText&gt;&lt;record&gt;&lt;rec-number&gt;47&lt;/rec-number&gt;&lt;foreign-keys&gt;&lt;key app="EN" db-id="x2pe20z592z509ewfaux5xfmwwdpt2pp05a0" timestamp="1667189285"&gt;47&lt;/key&gt;&lt;/foreign-keys&gt;&lt;ref-type name="Journal Article"&gt;17&lt;/ref-type&gt;&lt;contributors&gt;&lt;authors&gt;&lt;author&gt;Kumar, Ashutosh&lt;/author&gt;&lt;author&gt;Asghar, Adil&lt;/author&gt;&lt;author&gt;Raza, Khursheed&lt;/author&gt;&lt;author&gt;Narayan, Ravi K.&lt;/author&gt;&lt;author&gt;Jha, Rakesh K.&lt;/author&gt;&lt;author&gt;Satyam, Abhigyan&lt;/author&gt;&lt;author&gt;Kumar, Gopichand&lt;/author&gt;&lt;author&gt;Dwivedi, Prakhar&lt;/author&gt;&lt;author&gt;Sahni, Chetan&lt;/author&gt;&lt;author&gt;Kumari, Chiman&lt;/author&gt;&lt;author&gt;Kulandhasamy, Maheswari&lt;/author&gt;&lt;author&gt;Motwani, Rohini&lt;/author&gt;&lt;author&gt;Kaur, Gurjot&lt;/author&gt;&lt;author&gt;Krishna, Hare&lt;/author&gt;&lt;author&gt;Sesham, Kishore&lt;/author&gt;&lt;author&gt;Pandey, Sada N.&lt;/author&gt;&lt;author&gt;Parashar, Rakesh&lt;/author&gt;&lt;author&gt;Kant, Kamla&lt;/author&gt;&lt;author&gt;Kumar, Sujeet&lt;/author&gt;&lt;/authors&gt;&lt;/contributors&gt;&lt;titles&gt;&lt;title&gt;Demographic characteristics of SARS-CoV-2 B.1.617.2 (Delta) variant infections in Indian population&lt;/title&gt;&lt;secondary-title&gt;medRxiv&lt;/secondary-title&gt;&lt;/titles&gt;&lt;pages&gt;2021.09.23.21263948&lt;/pages&gt;&lt;dates&gt;&lt;year&gt;2021&lt;/year&gt;&lt;/dates&gt;&lt;urls&gt;&lt;related-urls&gt;&lt;url&gt;https://www.medrxiv.org/content/medrxiv/early/2021/09/26/2021.09.23.21263948.full.pdf&lt;/url&gt;&lt;/related-urls&gt;&lt;/urls&gt;&lt;electronic-resource-num&gt;10.1101/2021.09.23.21263948&lt;/electronic-resource-num&gt;&lt;/record&gt;&lt;/Cite&gt;&lt;/EndNote&gt;</w:instrText>
            </w:r>
            <w:r w:rsidRPr="00086E8B">
              <w:rPr>
                <w:sz w:val="10"/>
                <w:szCs w:val="10"/>
                <w:shd w:val="clear" w:color="auto" w:fill="FFFFFF"/>
              </w:rPr>
              <w:fldChar w:fldCharType="separate"/>
            </w:r>
            <w:r w:rsidR="00086E8B">
              <w:rPr>
                <w:noProof/>
                <w:sz w:val="10"/>
                <w:szCs w:val="10"/>
                <w:shd w:val="clear" w:color="auto" w:fill="FFFFFF"/>
              </w:rPr>
              <w:t>(14)</w:t>
            </w:r>
            <w:r w:rsidRPr="00086E8B">
              <w:rPr>
                <w:sz w:val="10"/>
                <w:szCs w:val="10"/>
                <w:shd w:val="clear" w:color="auto" w:fill="FFFFFF"/>
              </w:rPr>
              <w:fldChar w:fldCharType="end"/>
            </w:r>
          </w:p>
        </w:tc>
        <w:tc>
          <w:tcPr>
            <w:tcW w:w="2525" w:type="dxa"/>
          </w:tcPr>
          <w:p w14:paraId="66564576" w14:textId="3841A342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 xml:space="preserve">Ashutosh Kumar, Adil Asghar, Khursheed </w:t>
            </w:r>
            <w:r w:rsidR="002B59E2" w:rsidRPr="00807CF3">
              <w:rPr>
                <w:sz w:val="10"/>
                <w:szCs w:val="10"/>
              </w:rPr>
              <w:t>Raza, Ravi</w:t>
            </w:r>
            <w:r w:rsidRPr="00807CF3">
              <w:rPr>
                <w:sz w:val="10"/>
                <w:szCs w:val="10"/>
              </w:rPr>
              <w:t xml:space="preserve"> K. Narayan, Rakesh K. Jha, </w:t>
            </w:r>
            <w:proofErr w:type="spellStart"/>
            <w:r w:rsidRPr="00807CF3">
              <w:rPr>
                <w:sz w:val="10"/>
                <w:szCs w:val="10"/>
              </w:rPr>
              <w:t>Abhigyan</w:t>
            </w:r>
            <w:proofErr w:type="spellEnd"/>
            <w:r w:rsidRPr="00807CF3">
              <w:rPr>
                <w:sz w:val="10"/>
                <w:szCs w:val="10"/>
              </w:rPr>
              <w:t xml:space="preserve"> Satyam, Gopichand Kumar, Prakhar Dwivedi, Chetan </w:t>
            </w:r>
            <w:proofErr w:type="spellStart"/>
            <w:r w:rsidRPr="00807CF3">
              <w:rPr>
                <w:sz w:val="10"/>
                <w:szCs w:val="10"/>
              </w:rPr>
              <w:t>Sahni</w:t>
            </w:r>
            <w:proofErr w:type="spellEnd"/>
            <w:r w:rsidRPr="00807CF3">
              <w:rPr>
                <w:sz w:val="10"/>
                <w:szCs w:val="10"/>
              </w:rPr>
              <w:t xml:space="preserve">, Chiman Kumari, </w:t>
            </w:r>
            <w:proofErr w:type="spellStart"/>
            <w:r w:rsidRPr="00807CF3">
              <w:rPr>
                <w:sz w:val="10"/>
                <w:szCs w:val="10"/>
              </w:rPr>
              <w:t>Maheswari</w:t>
            </w:r>
            <w:proofErr w:type="spellEnd"/>
            <w:r w:rsidRPr="00807CF3">
              <w:rPr>
                <w:sz w:val="10"/>
                <w:szCs w:val="10"/>
              </w:rPr>
              <w:t xml:space="preserve"> </w:t>
            </w:r>
            <w:proofErr w:type="spellStart"/>
            <w:r w:rsidRPr="00807CF3">
              <w:rPr>
                <w:sz w:val="10"/>
                <w:szCs w:val="10"/>
              </w:rPr>
              <w:t>Kulandhasamy</w:t>
            </w:r>
            <w:proofErr w:type="spellEnd"/>
            <w:r w:rsidRPr="00807CF3">
              <w:rPr>
                <w:sz w:val="10"/>
                <w:szCs w:val="10"/>
              </w:rPr>
              <w:t xml:space="preserve">, Rohini Motwani, </w:t>
            </w:r>
            <w:proofErr w:type="spellStart"/>
            <w:r w:rsidRPr="00807CF3">
              <w:rPr>
                <w:sz w:val="10"/>
                <w:szCs w:val="10"/>
              </w:rPr>
              <w:t>Gurjot</w:t>
            </w:r>
            <w:proofErr w:type="spellEnd"/>
            <w:r w:rsidRPr="00807CF3">
              <w:rPr>
                <w:sz w:val="10"/>
                <w:szCs w:val="10"/>
              </w:rPr>
              <w:t xml:space="preserve"> </w:t>
            </w:r>
            <w:r w:rsidR="002B59E2" w:rsidRPr="00807CF3">
              <w:rPr>
                <w:sz w:val="10"/>
                <w:szCs w:val="10"/>
              </w:rPr>
              <w:t>Kaur, Hare</w:t>
            </w:r>
            <w:r w:rsidRPr="00807CF3">
              <w:rPr>
                <w:sz w:val="10"/>
                <w:szCs w:val="10"/>
              </w:rPr>
              <w:t xml:space="preserve"> Krishna, Kishore </w:t>
            </w:r>
            <w:proofErr w:type="spellStart"/>
            <w:r w:rsidRPr="00807CF3">
              <w:rPr>
                <w:sz w:val="10"/>
                <w:szCs w:val="10"/>
              </w:rPr>
              <w:t>Sesham</w:t>
            </w:r>
            <w:proofErr w:type="spellEnd"/>
            <w:r w:rsidRPr="00807CF3">
              <w:rPr>
                <w:sz w:val="10"/>
                <w:szCs w:val="10"/>
              </w:rPr>
              <w:t xml:space="preserve">, </w:t>
            </w:r>
            <w:proofErr w:type="spellStart"/>
            <w:r w:rsidRPr="00807CF3">
              <w:rPr>
                <w:sz w:val="10"/>
                <w:szCs w:val="10"/>
              </w:rPr>
              <w:t>Sada</w:t>
            </w:r>
            <w:proofErr w:type="spellEnd"/>
            <w:r w:rsidRPr="00807CF3">
              <w:rPr>
                <w:sz w:val="10"/>
                <w:szCs w:val="10"/>
              </w:rPr>
              <w:t xml:space="preserve"> N. </w:t>
            </w:r>
            <w:r w:rsidR="002B59E2" w:rsidRPr="00807CF3">
              <w:rPr>
                <w:sz w:val="10"/>
                <w:szCs w:val="10"/>
              </w:rPr>
              <w:t>Pandey, Rakesh</w:t>
            </w:r>
            <w:r w:rsidRPr="00807CF3">
              <w:rPr>
                <w:sz w:val="10"/>
                <w:szCs w:val="10"/>
              </w:rPr>
              <w:t xml:space="preserve"> Parashar, </w:t>
            </w:r>
            <w:proofErr w:type="spellStart"/>
            <w:r w:rsidRPr="00807CF3">
              <w:rPr>
                <w:sz w:val="10"/>
                <w:szCs w:val="10"/>
              </w:rPr>
              <w:t>Kamla</w:t>
            </w:r>
            <w:proofErr w:type="spellEnd"/>
            <w:r w:rsidRPr="00807CF3">
              <w:rPr>
                <w:sz w:val="10"/>
                <w:szCs w:val="10"/>
              </w:rPr>
              <w:t xml:space="preserve"> Kant, Sujeet Kumar</w:t>
            </w:r>
          </w:p>
        </w:tc>
        <w:tc>
          <w:tcPr>
            <w:tcW w:w="1168" w:type="dxa"/>
          </w:tcPr>
          <w:p w14:paraId="16B3A878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 xml:space="preserve">Demographic characteristics of SARS-CoV-2 B.1.617.2 (Delta) variant infections in Indian population </w:t>
            </w:r>
          </w:p>
        </w:tc>
        <w:tc>
          <w:tcPr>
            <w:tcW w:w="1138" w:type="dxa"/>
          </w:tcPr>
          <w:p w14:paraId="0552CCF4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Cross sectional</w:t>
            </w:r>
          </w:p>
        </w:tc>
        <w:tc>
          <w:tcPr>
            <w:tcW w:w="1214" w:type="dxa"/>
          </w:tcPr>
          <w:p w14:paraId="548D5972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Demographic and vaccination status analysis of COVID-19 patients with confirmed Delta infection against wild type (B.1) strain</w:t>
            </w:r>
          </w:p>
        </w:tc>
        <w:tc>
          <w:tcPr>
            <w:tcW w:w="761" w:type="dxa"/>
          </w:tcPr>
          <w:p w14:paraId="4DAD5C14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Sep-21</w:t>
            </w:r>
          </w:p>
        </w:tc>
        <w:tc>
          <w:tcPr>
            <w:tcW w:w="808" w:type="dxa"/>
          </w:tcPr>
          <w:p w14:paraId="0EB25A2A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India</w:t>
            </w:r>
          </w:p>
        </w:tc>
        <w:tc>
          <w:tcPr>
            <w:tcW w:w="1076" w:type="dxa"/>
          </w:tcPr>
          <w:p w14:paraId="6B39AA23" w14:textId="4920EBD3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 xml:space="preserve">National </w:t>
            </w:r>
            <w:r w:rsidR="002B59E2" w:rsidRPr="00807CF3">
              <w:rPr>
                <w:sz w:val="10"/>
                <w:szCs w:val="10"/>
              </w:rPr>
              <w:t>population-based</w:t>
            </w:r>
            <w:r w:rsidRPr="00807CF3">
              <w:rPr>
                <w:sz w:val="10"/>
                <w:szCs w:val="10"/>
              </w:rPr>
              <w:t xml:space="preserve"> surveillance data</w:t>
            </w:r>
          </w:p>
        </w:tc>
        <w:tc>
          <w:tcPr>
            <w:tcW w:w="1010" w:type="dxa"/>
          </w:tcPr>
          <w:p w14:paraId="1E40F95A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26/10/2021</w:t>
            </w:r>
          </w:p>
        </w:tc>
        <w:tc>
          <w:tcPr>
            <w:tcW w:w="814" w:type="dxa"/>
          </w:tcPr>
          <w:p w14:paraId="3DAAB641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0-19, 20-59, 60 and above</w:t>
            </w:r>
          </w:p>
        </w:tc>
        <w:tc>
          <w:tcPr>
            <w:tcW w:w="1435" w:type="dxa"/>
          </w:tcPr>
          <w:p w14:paraId="591EBD2B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Confirmed (whole genome sequencing of all specimens)</w:t>
            </w:r>
          </w:p>
        </w:tc>
        <w:tc>
          <w:tcPr>
            <w:tcW w:w="1127" w:type="dxa"/>
          </w:tcPr>
          <w:p w14:paraId="0B4C077F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Unknown</w:t>
            </w:r>
          </w:p>
        </w:tc>
      </w:tr>
      <w:tr w:rsidR="008D379A" w:rsidRPr="00F03927" w14:paraId="71465D5C" w14:textId="77777777" w:rsidTr="000C299B">
        <w:tc>
          <w:tcPr>
            <w:tcW w:w="872" w:type="dxa"/>
          </w:tcPr>
          <w:p w14:paraId="63D9ABC0" w14:textId="25331467" w:rsidR="008D379A" w:rsidRPr="00893F48" w:rsidRDefault="00893F48" w:rsidP="000C299B">
            <w:pPr>
              <w:rPr>
                <w:sz w:val="10"/>
                <w:szCs w:val="10"/>
              </w:rPr>
            </w:pPr>
            <w:r w:rsidRPr="00086E8B">
              <w:rPr>
                <w:sz w:val="10"/>
                <w:szCs w:val="10"/>
                <w:shd w:val="clear" w:color="auto" w:fill="FFFFFF"/>
              </w:rPr>
              <w:fldChar w:fldCharType="begin"/>
            </w:r>
            <w:r w:rsidR="00086E8B">
              <w:rPr>
                <w:sz w:val="10"/>
                <w:szCs w:val="10"/>
                <w:shd w:val="clear" w:color="auto" w:fill="FFFFFF"/>
              </w:rPr>
              <w:instrText xml:space="preserve"> ADDIN EN.CITE &lt;EndNote&gt;&lt;Cite&gt;&lt;Author&gt;Glatman-Freedman&lt;/Author&gt;&lt;Year&gt;2021&lt;/Year&gt;&lt;RecNum&gt;48&lt;/RecNum&gt;&lt;DisplayText&gt;(15)&lt;/DisplayText&gt;&lt;record&gt;&lt;rec-number&gt;48&lt;/rec-number&gt;&lt;foreign-keys&gt;&lt;key app="EN" db-id="x2pe20z592z509ewfaux5xfmwwdpt2pp05a0" timestamp="1667189285"&gt;48&lt;/key&gt;&lt;/foreign-keys&gt;&lt;ref-type name="Journal Article"&gt;17&lt;/ref-type&gt;&lt;contributors&gt;&lt;authors&gt;&lt;author&gt;Glatman-Freedman, A.&lt;/author&gt;&lt;author&gt;Hershkovitz, Y.&lt;/author&gt;&lt;author&gt;Kaufman, Z.&lt;/author&gt;&lt;author&gt;Dichtiar, R.&lt;/author&gt;&lt;author&gt;Keinan-Boker, L.&lt;/author&gt;&lt;author&gt;Bromberg, M.&lt;/author&gt;&lt;/authors&gt;&lt;/contributors&gt;&lt;titles&gt;&lt;title&gt;Effectiveness of BNT162b2 Vaccine in Adolescents during Outbreak of SARS-CoV-2 Delta Variant Infection, Israel, 2021&lt;/title&gt;&lt;secondary-title&gt;Emerg Infect Dis&lt;/secondary-title&gt;&lt;/titles&gt;&lt;pages&gt;2919-2922&lt;/pages&gt;&lt;volume&gt;27&lt;/volume&gt;&lt;number&gt;11&lt;/number&gt;&lt;edition&gt;20210927&lt;/edition&gt;&lt;keywords&gt;&lt;keyword&gt;Adolescent&lt;/keyword&gt;&lt;keyword&gt;BNT162 Vaccine&lt;/keyword&gt;&lt;keyword&gt;*covid-19&lt;/keyword&gt;&lt;keyword&gt;COVID-19 Vaccines&lt;/keyword&gt;&lt;keyword&gt;Disease Outbreaks&lt;/keyword&gt;&lt;keyword&gt;Humans&lt;/keyword&gt;&lt;keyword&gt;Israel/epidemiology&lt;/keyword&gt;&lt;keyword&gt;SARS-CoV-2&lt;/keyword&gt;&lt;keyword&gt;*Vaccines&lt;/keyword&gt;&lt;keyword&gt;2019 novel coronavirus disease&lt;/keyword&gt;&lt;keyword&gt;Covid-19&lt;/keyword&gt;&lt;keyword&gt;Delta variant&lt;/keyword&gt;&lt;keyword&gt;Israel&lt;/keyword&gt;&lt;keyword&gt;adolescents&lt;/keyword&gt;&lt;keyword&gt;coronavirus disease&lt;/keyword&gt;&lt;keyword&gt;respiratory infections&lt;/keyword&gt;&lt;keyword&gt;severe acute respiratory syndrome coronavirus 2&lt;/keyword&gt;&lt;keyword&gt;vaccine effectiveness&lt;/keyword&gt;&lt;keyword&gt;viruses&lt;/keyword&gt;&lt;keyword&gt;zoonoses&lt;/keyword&gt;&lt;/keywords&gt;&lt;dates&gt;&lt;year&gt;2021&lt;/year&gt;&lt;pub-dates&gt;&lt;date&gt;Nov&lt;/date&gt;&lt;/pub-dates&gt;&lt;/dates&gt;&lt;isbn&gt;1080-6040 (Print)&amp;#xD;1080-6040&lt;/isbn&gt;&lt;accession-num&gt;34570694&lt;/accession-num&gt;&lt;urls&gt;&lt;/urls&gt;&lt;custom2&gt;PMC8544958&lt;/custom2&gt;&lt;electronic-resource-num&gt;10.3201/eid2711.211886&lt;/electronic-resource-num&gt;&lt;remote-database-provider&gt;NLM&lt;/remote-database-provider&gt;&lt;language&gt;eng&lt;/language&gt;&lt;/record&gt;&lt;/Cite&gt;&lt;/EndNote&gt;</w:instrText>
            </w:r>
            <w:r w:rsidRPr="00086E8B">
              <w:rPr>
                <w:sz w:val="10"/>
                <w:szCs w:val="10"/>
                <w:shd w:val="clear" w:color="auto" w:fill="FFFFFF"/>
              </w:rPr>
              <w:fldChar w:fldCharType="separate"/>
            </w:r>
            <w:r w:rsidR="00086E8B">
              <w:rPr>
                <w:noProof/>
                <w:sz w:val="10"/>
                <w:szCs w:val="10"/>
                <w:shd w:val="clear" w:color="auto" w:fill="FFFFFF"/>
              </w:rPr>
              <w:t>(15)</w:t>
            </w:r>
            <w:r w:rsidRPr="00086E8B">
              <w:rPr>
                <w:sz w:val="10"/>
                <w:szCs w:val="10"/>
                <w:shd w:val="clear" w:color="auto" w:fill="FFFFFF"/>
              </w:rPr>
              <w:fldChar w:fldCharType="end"/>
            </w:r>
          </w:p>
        </w:tc>
        <w:tc>
          <w:tcPr>
            <w:tcW w:w="2525" w:type="dxa"/>
          </w:tcPr>
          <w:p w14:paraId="309EC57C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proofErr w:type="spellStart"/>
            <w:r w:rsidRPr="00807CF3">
              <w:rPr>
                <w:sz w:val="10"/>
                <w:szCs w:val="10"/>
              </w:rPr>
              <w:t>Aharona</w:t>
            </w:r>
            <w:proofErr w:type="spellEnd"/>
            <w:r w:rsidRPr="00807CF3">
              <w:rPr>
                <w:sz w:val="10"/>
                <w:szCs w:val="10"/>
              </w:rPr>
              <w:t xml:space="preserve"> </w:t>
            </w:r>
            <w:proofErr w:type="spellStart"/>
            <w:r w:rsidRPr="00807CF3">
              <w:rPr>
                <w:sz w:val="10"/>
                <w:szCs w:val="10"/>
              </w:rPr>
              <w:t>Glatman</w:t>
            </w:r>
            <w:proofErr w:type="spellEnd"/>
            <w:r w:rsidRPr="00807CF3">
              <w:rPr>
                <w:sz w:val="10"/>
                <w:szCs w:val="10"/>
              </w:rPr>
              <w:t xml:space="preserve">-Freedman, Yael Hershkovitz, </w:t>
            </w:r>
            <w:proofErr w:type="spellStart"/>
            <w:r w:rsidRPr="00807CF3">
              <w:rPr>
                <w:sz w:val="10"/>
                <w:szCs w:val="10"/>
              </w:rPr>
              <w:t>Zalman</w:t>
            </w:r>
            <w:proofErr w:type="spellEnd"/>
            <w:r w:rsidRPr="00807CF3">
              <w:rPr>
                <w:sz w:val="10"/>
                <w:szCs w:val="10"/>
              </w:rPr>
              <w:t xml:space="preserve"> Kaufman, Rita </w:t>
            </w:r>
            <w:proofErr w:type="spellStart"/>
            <w:r w:rsidRPr="00807CF3">
              <w:rPr>
                <w:sz w:val="10"/>
                <w:szCs w:val="10"/>
              </w:rPr>
              <w:t>Dichtiar</w:t>
            </w:r>
            <w:proofErr w:type="spellEnd"/>
            <w:r w:rsidRPr="00807CF3">
              <w:rPr>
                <w:sz w:val="10"/>
                <w:szCs w:val="10"/>
              </w:rPr>
              <w:t xml:space="preserve">, </w:t>
            </w:r>
            <w:proofErr w:type="spellStart"/>
            <w:r w:rsidRPr="00807CF3">
              <w:rPr>
                <w:sz w:val="10"/>
                <w:szCs w:val="10"/>
              </w:rPr>
              <w:t>Lital</w:t>
            </w:r>
            <w:proofErr w:type="spellEnd"/>
            <w:r w:rsidRPr="00807CF3">
              <w:rPr>
                <w:sz w:val="10"/>
                <w:szCs w:val="10"/>
              </w:rPr>
              <w:t xml:space="preserve"> </w:t>
            </w:r>
            <w:proofErr w:type="spellStart"/>
            <w:r w:rsidRPr="00807CF3">
              <w:rPr>
                <w:sz w:val="10"/>
                <w:szCs w:val="10"/>
              </w:rPr>
              <w:t>Keinan-Boker</w:t>
            </w:r>
            <w:proofErr w:type="spellEnd"/>
            <w:r w:rsidRPr="00807CF3">
              <w:rPr>
                <w:sz w:val="10"/>
                <w:szCs w:val="10"/>
              </w:rPr>
              <w:t>, and Michal Bromberg</w:t>
            </w:r>
          </w:p>
        </w:tc>
        <w:tc>
          <w:tcPr>
            <w:tcW w:w="1168" w:type="dxa"/>
          </w:tcPr>
          <w:p w14:paraId="560AECA1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Effectiveness of BNT162b2 Vaccine in Adolescents during Outbreak of SARS-CoV-2 Delta Variant Infection, Israel, 2021</w:t>
            </w:r>
          </w:p>
        </w:tc>
        <w:tc>
          <w:tcPr>
            <w:tcW w:w="1138" w:type="dxa"/>
          </w:tcPr>
          <w:p w14:paraId="7C24BA5F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Retrospective cohort</w:t>
            </w:r>
          </w:p>
        </w:tc>
        <w:tc>
          <w:tcPr>
            <w:tcW w:w="1214" w:type="dxa"/>
          </w:tcPr>
          <w:p w14:paraId="280EBF35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To estimate vaccine effectiveness against SARS-CoV-2 infections amongst adolescents who had received the second vaccine dose during July 1-21, 2021</w:t>
            </w:r>
          </w:p>
        </w:tc>
        <w:tc>
          <w:tcPr>
            <w:tcW w:w="761" w:type="dxa"/>
          </w:tcPr>
          <w:p w14:paraId="58CA0EEC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Nov-21</w:t>
            </w:r>
          </w:p>
        </w:tc>
        <w:tc>
          <w:tcPr>
            <w:tcW w:w="808" w:type="dxa"/>
          </w:tcPr>
          <w:p w14:paraId="5AAB5630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Israel</w:t>
            </w:r>
          </w:p>
        </w:tc>
        <w:tc>
          <w:tcPr>
            <w:tcW w:w="1076" w:type="dxa"/>
          </w:tcPr>
          <w:p w14:paraId="7A166333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 xml:space="preserve">National vaccine recipients </w:t>
            </w:r>
          </w:p>
        </w:tc>
        <w:tc>
          <w:tcPr>
            <w:tcW w:w="1010" w:type="dxa"/>
          </w:tcPr>
          <w:p w14:paraId="47E88DB8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06/21 - 08/21</w:t>
            </w:r>
          </w:p>
        </w:tc>
        <w:tc>
          <w:tcPr>
            <w:tcW w:w="814" w:type="dxa"/>
          </w:tcPr>
          <w:p w14:paraId="3F919ECA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12-15 years</w:t>
            </w:r>
          </w:p>
        </w:tc>
        <w:tc>
          <w:tcPr>
            <w:tcW w:w="1435" w:type="dxa"/>
          </w:tcPr>
          <w:p w14:paraId="50858825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Confirmed (whole genome sequencing of all specimens)</w:t>
            </w:r>
          </w:p>
        </w:tc>
        <w:tc>
          <w:tcPr>
            <w:tcW w:w="1127" w:type="dxa"/>
          </w:tcPr>
          <w:p w14:paraId="2DC4C856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Unknown</w:t>
            </w:r>
          </w:p>
        </w:tc>
      </w:tr>
      <w:tr w:rsidR="008D379A" w:rsidRPr="00F03927" w14:paraId="51EDAC41" w14:textId="77777777" w:rsidTr="000C299B">
        <w:tc>
          <w:tcPr>
            <w:tcW w:w="872" w:type="dxa"/>
          </w:tcPr>
          <w:p w14:paraId="3378959F" w14:textId="089D7F1B" w:rsidR="008D379A" w:rsidRPr="00893F48" w:rsidRDefault="00893F48" w:rsidP="000C299B">
            <w:pPr>
              <w:rPr>
                <w:sz w:val="10"/>
                <w:szCs w:val="10"/>
              </w:rPr>
            </w:pPr>
            <w:r w:rsidRPr="00086E8B">
              <w:rPr>
                <w:sz w:val="10"/>
                <w:szCs w:val="10"/>
                <w:shd w:val="clear" w:color="auto" w:fill="FFFFFF"/>
              </w:rPr>
              <w:fldChar w:fldCharType="begin">
                <w:fldData xml:space="preserve">PEVuZE5vdGU+PENpdGU+PEF1dGhvcj5PbHNvbjwvQXV0aG9yPjxZZWFyPjIwMjE8L1llYXI+PFJl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</w:fldData>
              </w:fldChar>
            </w:r>
            <w:r w:rsidR="00086E8B">
              <w:rPr>
                <w:sz w:val="10"/>
                <w:szCs w:val="10"/>
                <w:shd w:val="clear" w:color="auto" w:fill="FFFFFF"/>
              </w:rPr>
              <w:instrText xml:space="preserve"> ADDIN EN.CITE </w:instrText>
            </w:r>
            <w:r w:rsidR="00086E8B">
              <w:rPr>
                <w:sz w:val="10"/>
                <w:szCs w:val="10"/>
                <w:shd w:val="clear" w:color="auto" w:fill="FFFFFF"/>
              </w:rPr>
              <w:fldChar w:fldCharType="begin">
                <w:fldData xml:space="preserve">PEVuZE5vdGU+PENpdGU+PEF1dGhvcj5PbHNvbjwvQXV0aG9yPjxZZWFyPjIwMjE8L1llYXI+PFJl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</w:fldData>
              </w:fldChar>
            </w:r>
            <w:r w:rsidR="00086E8B">
              <w:rPr>
                <w:sz w:val="10"/>
                <w:szCs w:val="10"/>
                <w:shd w:val="clear" w:color="auto" w:fill="FFFFFF"/>
              </w:rPr>
              <w:instrText xml:space="preserve"> ADDIN EN.CITE.DATA </w:instrText>
            </w:r>
            <w:r w:rsidR="00086E8B">
              <w:rPr>
                <w:sz w:val="10"/>
                <w:szCs w:val="10"/>
                <w:shd w:val="clear" w:color="auto" w:fill="FFFFFF"/>
              </w:rPr>
            </w:r>
            <w:r w:rsidR="00086E8B">
              <w:rPr>
                <w:sz w:val="10"/>
                <w:szCs w:val="10"/>
                <w:shd w:val="clear" w:color="auto" w:fill="FFFFFF"/>
              </w:rPr>
              <w:fldChar w:fldCharType="end"/>
            </w:r>
            <w:r w:rsidRPr="00086E8B">
              <w:rPr>
                <w:sz w:val="10"/>
                <w:szCs w:val="10"/>
                <w:shd w:val="clear" w:color="auto" w:fill="FFFFFF"/>
              </w:rPr>
              <w:fldChar w:fldCharType="separate"/>
            </w:r>
            <w:r w:rsidR="00086E8B">
              <w:rPr>
                <w:noProof/>
                <w:sz w:val="10"/>
                <w:szCs w:val="10"/>
                <w:shd w:val="clear" w:color="auto" w:fill="FFFFFF"/>
              </w:rPr>
              <w:t>(16)</w:t>
            </w:r>
            <w:r w:rsidRPr="00086E8B">
              <w:rPr>
                <w:sz w:val="10"/>
                <w:szCs w:val="10"/>
                <w:shd w:val="clear" w:color="auto" w:fill="FFFFFF"/>
              </w:rPr>
              <w:fldChar w:fldCharType="end"/>
            </w:r>
          </w:p>
        </w:tc>
        <w:tc>
          <w:tcPr>
            <w:tcW w:w="2525" w:type="dxa"/>
          </w:tcPr>
          <w:p w14:paraId="3410D0B3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 xml:space="preserve">Samantha M Olson, Margaret M </w:t>
            </w:r>
            <w:proofErr w:type="spellStart"/>
            <w:r w:rsidRPr="00807CF3">
              <w:rPr>
                <w:sz w:val="10"/>
                <w:szCs w:val="10"/>
              </w:rPr>
              <w:t>Newhams</w:t>
            </w:r>
            <w:proofErr w:type="spellEnd"/>
            <w:r w:rsidRPr="00807CF3">
              <w:rPr>
                <w:sz w:val="10"/>
                <w:szCs w:val="10"/>
              </w:rPr>
              <w:t xml:space="preserve">, Natasha B </w:t>
            </w:r>
            <w:proofErr w:type="spellStart"/>
            <w:r w:rsidRPr="00807CF3">
              <w:rPr>
                <w:sz w:val="10"/>
                <w:szCs w:val="10"/>
              </w:rPr>
              <w:t>Halasa</w:t>
            </w:r>
            <w:proofErr w:type="spellEnd"/>
            <w:r w:rsidRPr="00807CF3">
              <w:rPr>
                <w:sz w:val="10"/>
                <w:szCs w:val="10"/>
              </w:rPr>
              <w:t xml:space="preserve">, Ashley M Price, Julie A Boom, Leila C </w:t>
            </w:r>
            <w:proofErr w:type="spellStart"/>
            <w:r w:rsidRPr="00807CF3">
              <w:rPr>
                <w:sz w:val="10"/>
                <w:szCs w:val="10"/>
              </w:rPr>
              <w:t>Sahni</w:t>
            </w:r>
            <w:proofErr w:type="spellEnd"/>
            <w:r w:rsidRPr="00807CF3">
              <w:rPr>
                <w:sz w:val="10"/>
                <w:szCs w:val="10"/>
              </w:rPr>
              <w:t xml:space="preserve">, Katherine Irby, Tracie C Walker, Stephanie P Schwartz, Pia S </w:t>
            </w:r>
            <w:proofErr w:type="spellStart"/>
            <w:r w:rsidRPr="00807CF3">
              <w:rPr>
                <w:sz w:val="10"/>
                <w:szCs w:val="10"/>
              </w:rPr>
              <w:t>Pannaraj</w:t>
            </w:r>
            <w:proofErr w:type="spellEnd"/>
            <w:r w:rsidRPr="00807CF3">
              <w:rPr>
                <w:sz w:val="10"/>
                <w:szCs w:val="10"/>
              </w:rPr>
              <w:t xml:space="preserve">, Aline B Maddux, Tamara T Bradford, Ryan A </w:t>
            </w:r>
            <w:proofErr w:type="spellStart"/>
            <w:r w:rsidRPr="00807CF3">
              <w:rPr>
                <w:sz w:val="10"/>
                <w:szCs w:val="10"/>
              </w:rPr>
              <w:t>Nofziger</w:t>
            </w:r>
            <w:proofErr w:type="spellEnd"/>
            <w:r w:rsidRPr="00807CF3">
              <w:rPr>
                <w:sz w:val="10"/>
                <w:szCs w:val="10"/>
              </w:rPr>
              <w:t xml:space="preserve">, Benjamin J </w:t>
            </w:r>
            <w:proofErr w:type="spellStart"/>
            <w:r w:rsidRPr="00807CF3">
              <w:rPr>
                <w:sz w:val="10"/>
                <w:szCs w:val="10"/>
              </w:rPr>
              <w:t>Boutselis</w:t>
            </w:r>
            <w:proofErr w:type="spellEnd"/>
            <w:r w:rsidRPr="00807CF3">
              <w:rPr>
                <w:sz w:val="10"/>
                <w:szCs w:val="10"/>
              </w:rPr>
              <w:t xml:space="preserve">, Melissa L Cullimore, Elizabeth H Mack, Jennifer E Schuster, Shira J Gertz, Natalie Z </w:t>
            </w:r>
            <w:proofErr w:type="spellStart"/>
            <w:r w:rsidRPr="00807CF3">
              <w:rPr>
                <w:sz w:val="10"/>
                <w:szCs w:val="10"/>
              </w:rPr>
              <w:t>Cvijanovich</w:t>
            </w:r>
            <w:proofErr w:type="spellEnd"/>
            <w:r w:rsidRPr="00807CF3">
              <w:rPr>
                <w:sz w:val="10"/>
                <w:szCs w:val="10"/>
              </w:rPr>
              <w:t xml:space="preserve">, Michele Kong, Melissa A Cameron, Mary A </w:t>
            </w:r>
            <w:proofErr w:type="spellStart"/>
            <w:r w:rsidRPr="00807CF3">
              <w:rPr>
                <w:sz w:val="10"/>
                <w:szCs w:val="10"/>
              </w:rPr>
              <w:t>Staat</w:t>
            </w:r>
            <w:proofErr w:type="spellEnd"/>
            <w:r w:rsidRPr="00807CF3">
              <w:rPr>
                <w:sz w:val="10"/>
                <w:szCs w:val="10"/>
              </w:rPr>
              <w:t xml:space="preserve">, Emily R Levy, Brandon M </w:t>
            </w:r>
            <w:proofErr w:type="spellStart"/>
            <w:r w:rsidRPr="00807CF3">
              <w:rPr>
                <w:sz w:val="10"/>
                <w:szCs w:val="10"/>
              </w:rPr>
              <w:t>Chatani</w:t>
            </w:r>
            <w:proofErr w:type="spellEnd"/>
            <w:r w:rsidRPr="00807CF3">
              <w:rPr>
                <w:sz w:val="10"/>
                <w:szCs w:val="10"/>
              </w:rPr>
              <w:t xml:space="preserve">, Kathleen </w:t>
            </w:r>
            <w:proofErr w:type="spellStart"/>
            <w:r w:rsidRPr="00807CF3">
              <w:rPr>
                <w:sz w:val="10"/>
                <w:szCs w:val="10"/>
              </w:rPr>
              <w:t>Chiotos</w:t>
            </w:r>
            <w:proofErr w:type="spellEnd"/>
            <w:r w:rsidRPr="00807CF3">
              <w:rPr>
                <w:sz w:val="10"/>
                <w:szCs w:val="10"/>
              </w:rPr>
              <w:t>, Laura D Zambrano, Angela P Campbell, Manish M Patel, Adrienne G Randolph</w:t>
            </w:r>
          </w:p>
        </w:tc>
        <w:tc>
          <w:tcPr>
            <w:tcW w:w="1168" w:type="dxa"/>
          </w:tcPr>
          <w:p w14:paraId="04233800" w14:textId="6B928A7C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 xml:space="preserve">Effectiveness of Pfizer-BioNTech mRNA Vaccination Against COVID-19 Hospitalization Among Persons Aged 12–18 Years — United </w:t>
            </w:r>
            <w:r w:rsidR="002B59E2" w:rsidRPr="00807CF3">
              <w:rPr>
                <w:sz w:val="10"/>
                <w:szCs w:val="10"/>
              </w:rPr>
              <w:t>States, June</w:t>
            </w:r>
            <w:r w:rsidRPr="00807CF3">
              <w:rPr>
                <w:sz w:val="10"/>
                <w:szCs w:val="10"/>
              </w:rPr>
              <w:t>–September 2021</w:t>
            </w:r>
          </w:p>
        </w:tc>
        <w:tc>
          <w:tcPr>
            <w:tcW w:w="1138" w:type="dxa"/>
          </w:tcPr>
          <w:p w14:paraId="56280ABA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Retrospective cohort</w:t>
            </w:r>
          </w:p>
        </w:tc>
        <w:tc>
          <w:tcPr>
            <w:tcW w:w="1214" w:type="dxa"/>
          </w:tcPr>
          <w:p w14:paraId="59305A49" w14:textId="1521FDDF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Vaccine performance was assessed by comparing the odds of antecedent vaccination among laboratory-</w:t>
            </w:r>
            <w:r w:rsidR="002B59E2" w:rsidRPr="00807CF3">
              <w:rPr>
                <w:sz w:val="10"/>
                <w:szCs w:val="10"/>
              </w:rPr>
              <w:t>confirmed case</w:t>
            </w:r>
            <w:r w:rsidRPr="00807CF3">
              <w:rPr>
                <w:sz w:val="10"/>
                <w:szCs w:val="10"/>
              </w:rPr>
              <w:t xml:space="preserve">-patients </w:t>
            </w:r>
            <w:r w:rsidR="002B59E2" w:rsidRPr="00807CF3">
              <w:rPr>
                <w:sz w:val="10"/>
                <w:szCs w:val="10"/>
              </w:rPr>
              <w:t>hospitalized with COVID</w:t>
            </w:r>
            <w:r w:rsidRPr="00807CF3">
              <w:rPr>
                <w:sz w:val="10"/>
                <w:szCs w:val="10"/>
              </w:rPr>
              <w:t xml:space="preserve">-19 and hospitalized controls without COVID-19 </w:t>
            </w:r>
          </w:p>
        </w:tc>
        <w:tc>
          <w:tcPr>
            <w:tcW w:w="761" w:type="dxa"/>
          </w:tcPr>
          <w:p w14:paraId="2F047EC2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Oct-21</w:t>
            </w:r>
          </w:p>
        </w:tc>
        <w:tc>
          <w:tcPr>
            <w:tcW w:w="808" w:type="dxa"/>
          </w:tcPr>
          <w:p w14:paraId="5A7FA2F4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USA</w:t>
            </w:r>
          </w:p>
        </w:tc>
        <w:tc>
          <w:tcPr>
            <w:tcW w:w="1076" w:type="dxa"/>
          </w:tcPr>
          <w:p w14:paraId="6D9B599B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Hospital inpatient setting</w:t>
            </w:r>
          </w:p>
        </w:tc>
        <w:tc>
          <w:tcPr>
            <w:tcW w:w="1010" w:type="dxa"/>
          </w:tcPr>
          <w:p w14:paraId="7BC98FE2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01/06/21 - 30/09/21</w:t>
            </w:r>
          </w:p>
        </w:tc>
        <w:tc>
          <w:tcPr>
            <w:tcW w:w="814" w:type="dxa"/>
          </w:tcPr>
          <w:p w14:paraId="7EA1C59D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12-18 years</w:t>
            </w:r>
          </w:p>
        </w:tc>
        <w:tc>
          <w:tcPr>
            <w:tcW w:w="1435" w:type="dxa"/>
          </w:tcPr>
          <w:p w14:paraId="1F270343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Probable Delta during period when Delta was the predominant variant. Confirmed positive SARS-CoV-2 reverse transcription–polymerase chain reaction (RT-PCR) or antigen test result.</w:t>
            </w:r>
          </w:p>
        </w:tc>
        <w:tc>
          <w:tcPr>
            <w:tcW w:w="1127" w:type="dxa"/>
          </w:tcPr>
          <w:p w14:paraId="36B4D21E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Unknown</w:t>
            </w:r>
          </w:p>
        </w:tc>
      </w:tr>
      <w:tr w:rsidR="008D379A" w:rsidRPr="00F03927" w14:paraId="3EEE775B" w14:textId="77777777" w:rsidTr="000C299B">
        <w:tc>
          <w:tcPr>
            <w:tcW w:w="872" w:type="dxa"/>
          </w:tcPr>
          <w:p w14:paraId="25F60DE9" w14:textId="126B8F5E" w:rsidR="008D379A" w:rsidRPr="00893F48" w:rsidRDefault="00893F48" w:rsidP="000C299B">
            <w:pPr>
              <w:rPr>
                <w:sz w:val="10"/>
                <w:szCs w:val="10"/>
              </w:rPr>
            </w:pPr>
            <w:r w:rsidRPr="00086E8B">
              <w:rPr>
                <w:sz w:val="10"/>
                <w:szCs w:val="10"/>
                <w:shd w:val="clear" w:color="auto" w:fill="FFFFFF"/>
              </w:rPr>
              <w:fldChar w:fldCharType="begin"/>
            </w:r>
            <w:r w:rsidR="00086E8B">
              <w:rPr>
                <w:sz w:val="10"/>
                <w:szCs w:val="10"/>
                <w:shd w:val="clear" w:color="auto" w:fill="FFFFFF"/>
              </w:rPr>
              <w:instrText xml:space="preserve"> ADDIN EN.CITE &lt;EndNote&gt;&lt;Cite&gt;&lt;Author&gt;Molteni&lt;/Author&gt;&lt;Year&gt;2021&lt;/Year&gt;&lt;RecNum&gt;50&lt;/RecNum&gt;&lt;DisplayText&gt;(17)&lt;/DisplayText&gt;&lt;record&gt;&lt;rec-number&gt;50&lt;/rec-number&gt;&lt;foreign-keys&gt;&lt;key app="EN" db-id="x2pe20z592z509ewfaux5xfmwwdpt2pp05a0" timestamp="1667189286"&gt;50&lt;/key&gt;&lt;/foreign-keys&gt;&lt;ref-type name="Journal Article"&gt;17&lt;/ref-type&gt;&lt;contributors&gt;&lt;authors&gt;&lt;author&gt;Molteni, Erika&lt;/author&gt;&lt;author&gt;Sudre, Carole H.&lt;/author&gt;&lt;author&gt;Canas, Liane S.&lt;/author&gt;&lt;author&gt;Bhopal, Sunil S.&lt;/author&gt;&lt;author&gt;Hughes, Robert C.&lt;/author&gt;&lt;author&gt;Chen, Liyuan&lt;/author&gt;&lt;author&gt;Deng, Jie&lt;/author&gt;&lt;author&gt;Murray, Benjamin&lt;/author&gt;&lt;author&gt;Kerfoot, Eric&lt;/author&gt;&lt;author&gt;Antonelli, Michela&lt;/author&gt;&lt;author&gt;Graham, Mark&lt;/author&gt;&lt;author&gt;Kläser, Kerstin&lt;/author&gt;&lt;author&gt;May, Anna&lt;/author&gt;&lt;author&gt;Hu, Christina&lt;/author&gt;&lt;author&gt;Pujol, Joan Capdevila&lt;/author&gt;&lt;author&gt;Wolf, Jonathan&lt;/author&gt;&lt;author&gt;Hammers, Alexander&lt;/author&gt;&lt;author&gt;Spector, Tim D.&lt;/author&gt;&lt;author&gt;Ourselin, Sebastien&lt;/author&gt;&lt;author&gt;Modat, Marc&lt;/author&gt;&lt;author&gt;Steves, Claire J.&lt;/author&gt;&lt;author&gt;Absoud, Michael&lt;/author&gt;&lt;author&gt;Duncan, Emma L.&lt;/author&gt;&lt;/authors&gt;&lt;/contributors&gt;&lt;titles&gt;&lt;title&gt;Illness characteristics of COVID-19 in children infected with the SARS-CoV-2 Delta variant&lt;/title&gt;&lt;secondary-title&gt;medRxiv&lt;/secondary-title&gt;&lt;/titles&gt;&lt;pages&gt;2021.10.06.21264467&lt;/pages&gt;&lt;dates&gt;&lt;year&gt;2021&lt;/year&gt;&lt;/dates&gt;&lt;urls&gt;&lt;related-urls&gt;&lt;url&gt;https://www.medrxiv.org/content/medrxiv/early/2021/10/07/2021.10.06.21264467.full.pdf&lt;/url&gt;&lt;/related-urls&gt;&lt;/urls&gt;&lt;electronic-resource-num&gt;10.1101/2021.10.06.21264467&lt;/electronic-resource-num&gt;&lt;/record&gt;&lt;/Cite&gt;&lt;/EndNote&gt;</w:instrText>
            </w:r>
            <w:r w:rsidRPr="00086E8B">
              <w:rPr>
                <w:sz w:val="10"/>
                <w:szCs w:val="10"/>
                <w:shd w:val="clear" w:color="auto" w:fill="FFFFFF"/>
              </w:rPr>
              <w:fldChar w:fldCharType="separate"/>
            </w:r>
            <w:r w:rsidR="00086E8B">
              <w:rPr>
                <w:noProof/>
                <w:sz w:val="10"/>
                <w:szCs w:val="10"/>
                <w:shd w:val="clear" w:color="auto" w:fill="FFFFFF"/>
              </w:rPr>
              <w:t>(17)</w:t>
            </w:r>
            <w:r w:rsidRPr="00086E8B">
              <w:rPr>
                <w:sz w:val="10"/>
                <w:szCs w:val="10"/>
                <w:shd w:val="clear" w:color="auto" w:fill="FFFFFF"/>
              </w:rPr>
              <w:fldChar w:fldCharType="end"/>
            </w:r>
          </w:p>
        </w:tc>
        <w:tc>
          <w:tcPr>
            <w:tcW w:w="2525" w:type="dxa"/>
          </w:tcPr>
          <w:p w14:paraId="6B806461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 xml:space="preserve">Erika </w:t>
            </w:r>
            <w:proofErr w:type="spellStart"/>
            <w:r w:rsidRPr="00807CF3">
              <w:rPr>
                <w:sz w:val="10"/>
                <w:szCs w:val="10"/>
              </w:rPr>
              <w:t>Molteni</w:t>
            </w:r>
            <w:proofErr w:type="spellEnd"/>
            <w:r w:rsidRPr="00807CF3">
              <w:rPr>
                <w:sz w:val="10"/>
                <w:szCs w:val="10"/>
              </w:rPr>
              <w:t xml:space="preserve">, Carole H. </w:t>
            </w:r>
            <w:proofErr w:type="spellStart"/>
            <w:r w:rsidRPr="00807CF3">
              <w:rPr>
                <w:sz w:val="10"/>
                <w:szCs w:val="10"/>
              </w:rPr>
              <w:t>Sudre</w:t>
            </w:r>
            <w:proofErr w:type="spellEnd"/>
            <w:r w:rsidRPr="00807CF3">
              <w:rPr>
                <w:sz w:val="10"/>
                <w:szCs w:val="10"/>
              </w:rPr>
              <w:t xml:space="preserve">, Liane S. </w:t>
            </w:r>
            <w:proofErr w:type="spellStart"/>
            <w:r w:rsidRPr="00807CF3">
              <w:rPr>
                <w:sz w:val="10"/>
                <w:szCs w:val="10"/>
              </w:rPr>
              <w:t>Canas</w:t>
            </w:r>
            <w:proofErr w:type="spellEnd"/>
            <w:r w:rsidRPr="00807CF3">
              <w:rPr>
                <w:sz w:val="10"/>
                <w:szCs w:val="10"/>
              </w:rPr>
              <w:t xml:space="preserve">, Sunil S. Bhopal, Robert C. Hughes, Liyuan Chen, </w:t>
            </w:r>
            <w:proofErr w:type="spellStart"/>
            <w:r w:rsidRPr="00807CF3">
              <w:rPr>
                <w:sz w:val="10"/>
                <w:szCs w:val="10"/>
              </w:rPr>
              <w:t>Jie</w:t>
            </w:r>
            <w:proofErr w:type="spellEnd"/>
            <w:r w:rsidRPr="00807CF3">
              <w:rPr>
                <w:sz w:val="10"/>
                <w:szCs w:val="10"/>
              </w:rPr>
              <w:t xml:space="preserve"> Deng,</w:t>
            </w:r>
            <w:r w:rsidRPr="00807CF3">
              <w:rPr>
                <w:sz w:val="10"/>
                <w:szCs w:val="10"/>
              </w:rPr>
              <w:br/>
              <w:t xml:space="preserve">Benjamin Murray, Eric Kerfoot, Michela Antonelli, Mark Graham, Kerstin </w:t>
            </w:r>
            <w:proofErr w:type="spellStart"/>
            <w:r w:rsidRPr="00807CF3">
              <w:rPr>
                <w:sz w:val="10"/>
                <w:szCs w:val="10"/>
              </w:rPr>
              <w:t>Kläser</w:t>
            </w:r>
            <w:proofErr w:type="spellEnd"/>
            <w:r w:rsidRPr="00807CF3">
              <w:rPr>
                <w:sz w:val="10"/>
                <w:szCs w:val="10"/>
              </w:rPr>
              <w:t xml:space="preserve">, Anna May, Christina Hu, Joan </w:t>
            </w:r>
            <w:proofErr w:type="spellStart"/>
            <w:r w:rsidRPr="00807CF3">
              <w:rPr>
                <w:sz w:val="10"/>
                <w:szCs w:val="10"/>
              </w:rPr>
              <w:t>Capdevila</w:t>
            </w:r>
            <w:proofErr w:type="spellEnd"/>
            <w:r w:rsidRPr="00807CF3">
              <w:rPr>
                <w:sz w:val="10"/>
                <w:szCs w:val="10"/>
              </w:rPr>
              <w:t xml:space="preserve"> Pujol, Jonathan Wolf, Prof Alexander Hammers, Tim D. Spector, Sebastien </w:t>
            </w:r>
            <w:proofErr w:type="spellStart"/>
            <w:r w:rsidRPr="00807CF3">
              <w:rPr>
                <w:sz w:val="10"/>
                <w:szCs w:val="10"/>
              </w:rPr>
              <w:t>Ourselin</w:t>
            </w:r>
            <w:proofErr w:type="spellEnd"/>
            <w:r w:rsidRPr="00807CF3">
              <w:rPr>
                <w:sz w:val="10"/>
                <w:szCs w:val="10"/>
              </w:rPr>
              <w:t xml:space="preserve">, Marc </w:t>
            </w:r>
            <w:proofErr w:type="spellStart"/>
            <w:r w:rsidRPr="00807CF3">
              <w:rPr>
                <w:sz w:val="10"/>
                <w:szCs w:val="10"/>
              </w:rPr>
              <w:t>Modat</w:t>
            </w:r>
            <w:proofErr w:type="spellEnd"/>
            <w:r w:rsidRPr="00807CF3">
              <w:rPr>
                <w:sz w:val="10"/>
                <w:szCs w:val="10"/>
              </w:rPr>
              <w:t xml:space="preserve">, Claire J. </w:t>
            </w:r>
            <w:proofErr w:type="spellStart"/>
            <w:r w:rsidRPr="00807CF3">
              <w:rPr>
                <w:sz w:val="10"/>
                <w:szCs w:val="10"/>
              </w:rPr>
              <w:t>Steves</w:t>
            </w:r>
            <w:proofErr w:type="spellEnd"/>
            <w:r w:rsidRPr="00807CF3">
              <w:rPr>
                <w:sz w:val="10"/>
                <w:szCs w:val="10"/>
              </w:rPr>
              <w:t>,</w:t>
            </w:r>
            <w:r w:rsidRPr="00807CF3">
              <w:rPr>
                <w:sz w:val="10"/>
                <w:szCs w:val="10"/>
              </w:rPr>
              <w:br/>
              <w:t xml:space="preserve">Michael </w:t>
            </w:r>
            <w:proofErr w:type="spellStart"/>
            <w:r w:rsidRPr="00807CF3">
              <w:rPr>
                <w:sz w:val="10"/>
                <w:szCs w:val="10"/>
              </w:rPr>
              <w:t>Absoud</w:t>
            </w:r>
            <w:proofErr w:type="spellEnd"/>
            <w:r w:rsidRPr="00807CF3">
              <w:rPr>
                <w:sz w:val="10"/>
                <w:szCs w:val="10"/>
              </w:rPr>
              <w:t>, Emma L. Duncan,</w:t>
            </w:r>
          </w:p>
        </w:tc>
        <w:tc>
          <w:tcPr>
            <w:tcW w:w="1168" w:type="dxa"/>
          </w:tcPr>
          <w:p w14:paraId="3797DB0B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Illness characteristics of COVID-19 in children infected with the SARS-CoV-2 Delta variant</w:t>
            </w:r>
          </w:p>
        </w:tc>
        <w:tc>
          <w:tcPr>
            <w:tcW w:w="1138" w:type="dxa"/>
          </w:tcPr>
          <w:p w14:paraId="57BB0DEF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Retrospective cohort</w:t>
            </w:r>
          </w:p>
        </w:tc>
        <w:tc>
          <w:tcPr>
            <w:tcW w:w="1214" w:type="dxa"/>
          </w:tcPr>
          <w:p w14:paraId="3E127AF7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Analysis of SARS-CoV-2 Alpha and Delta infections. Finding COVID-19 in UK school-aged children due to SARS-CoV-2 Delta strain B.1.617.2</w:t>
            </w:r>
            <w:r w:rsidRPr="00807CF3">
              <w:rPr>
                <w:sz w:val="10"/>
                <w:szCs w:val="10"/>
              </w:rPr>
              <w:br/>
              <w:t>resembled illness due to the Alpha variant B.1.1.7., with short duration and similar</w:t>
            </w:r>
            <w:r w:rsidRPr="00807CF3">
              <w:rPr>
                <w:sz w:val="10"/>
                <w:szCs w:val="10"/>
              </w:rPr>
              <w:br/>
              <w:t>symptom burden</w:t>
            </w:r>
          </w:p>
        </w:tc>
        <w:tc>
          <w:tcPr>
            <w:tcW w:w="761" w:type="dxa"/>
          </w:tcPr>
          <w:p w14:paraId="66043A35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Oct-21</w:t>
            </w:r>
          </w:p>
        </w:tc>
        <w:tc>
          <w:tcPr>
            <w:tcW w:w="808" w:type="dxa"/>
          </w:tcPr>
          <w:p w14:paraId="4B39F359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United Kingdom</w:t>
            </w:r>
          </w:p>
        </w:tc>
        <w:tc>
          <w:tcPr>
            <w:tcW w:w="1076" w:type="dxa"/>
          </w:tcPr>
          <w:p w14:paraId="09396CFC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COVID Symptom Study, using the ZOE COVID Study App</w:t>
            </w:r>
          </w:p>
        </w:tc>
        <w:tc>
          <w:tcPr>
            <w:tcW w:w="1010" w:type="dxa"/>
          </w:tcPr>
          <w:p w14:paraId="7B16B63E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01/09/20 - 24/01/21</w:t>
            </w:r>
          </w:p>
        </w:tc>
        <w:tc>
          <w:tcPr>
            <w:tcW w:w="814" w:type="dxa"/>
          </w:tcPr>
          <w:p w14:paraId="315A594B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5-17 years</w:t>
            </w:r>
          </w:p>
        </w:tc>
        <w:tc>
          <w:tcPr>
            <w:tcW w:w="1435" w:type="dxa"/>
          </w:tcPr>
          <w:p w14:paraId="722053F5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Probable, Delta predominant circulating variant at time of study</w:t>
            </w:r>
          </w:p>
        </w:tc>
        <w:tc>
          <w:tcPr>
            <w:tcW w:w="1127" w:type="dxa"/>
          </w:tcPr>
          <w:p w14:paraId="5D41C34E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Unknown</w:t>
            </w:r>
          </w:p>
        </w:tc>
      </w:tr>
      <w:tr w:rsidR="008D379A" w:rsidRPr="00F03927" w14:paraId="6CF612D5" w14:textId="77777777" w:rsidTr="000C299B">
        <w:tc>
          <w:tcPr>
            <w:tcW w:w="872" w:type="dxa"/>
          </w:tcPr>
          <w:p w14:paraId="5D65A6BD" w14:textId="6D18864C" w:rsidR="008D379A" w:rsidRPr="00893F48" w:rsidRDefault="00893F48" w:rsidP="000C299B">
            <w:pPr>
              <w:rPr>
                <w:sz w:val="10"/>
                <w:szCs w:val="10"/>
              </w:rPr>
            </w:pPr>
            <w:r w:rsidRPr="00086E8B">
              <w:rPr>
                <w:sz w:val="10"/>
                <w:szCs w:val="10"/>
                <w:shd w:val="clear" w:color="auto" w:fill="FFFFFF"/>
              </w:rPr>
              <w:fldChar w:fldCharType="begin">
                <w:fldData xml:space="preserve">PEVuZE5vdGU+PENpdGU+PEF1dGhvcj5OYWxld2F5PC9BdXRob3I+PFllYXI+MjAyMTwvWWVhcj48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</w:fldData>
              </w:fldChar>
            </w:r>
            <w:r w:rsidR="00086E8B">
              <w:rPr>
                <w:sz w:val="10"/>
                <w:szCs w:val="10"/>
                <w:shd w:val="clear" w:color="auto" w:fill="FFFFFF"/>
              </w:rPr>
              <w:instrText xml:space="preserve"> ADDIN EN.CITE </w:instrText>
            </w:r>
            <w:r w:rsidR="00086E8B">
              <w:rPr>
                <w:sz w:val="10"/>
                <w:szCs w:val="10"/>
                <w:shd w:val="clear" w:color="auto" w:fill="FFFFFF"/>
              </w:rPr>
              <w:fldChar w:fldCharType="begin">
                <w:fldData xml:space="preserve">PEVuZE5vdGU+PENpdGU+PEF1dGhvcj5OYWxld2F5PC9BdXRob3I+PFllYXI+MjAyMTwvWWVhcj48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</w:fldData>
              </w:fldChar>
            </w:r>
            <w:r w:rsidR="00086E8B">
              <w:rPr>
                <w:sz w:val="10"/>
                <w:szCs w:val="10"/>
                <w:shd w:val="clear" w:color="auto" w:fill="FFFFFF"/>
              </w:rPr>
              <w:instrText xml:space="preserve"> ADDIN EN.CITE.DATA </w:instrText>
            </w:r>
            <w:r w:rsidR="00086E8B">
              <w:rPr>
                <w:sz w:val="10"/>
                <w:szCs w:val="10"/>
                <w:shd w:val="clear" w:color="auto" w:fill="FFFFFF"/>
              </w:rPr>
            </w:r>
            <w:r w:rsidR="00086E8B">
              <w:rPr>
                <w:sz w:val="10"/>
                <w:szCs w:val="10"/>
                <w:shd w:val="clear" w:color="auto" w:fill="FFFFFF"/>
              </w:rPr>
              <w:fldChar w:fldCharType="end"/>
            </w:r>
            <w:r w:rsidRPr="00086E8B">
              <w:rPr>
                <w:sz w:val="10"/>
                <w:szCs w:val="10"/>
                <w:shd w:val="clear" w:color="auto" w:fill="FFFFFF"/>
              </w:rPr>
              <w:fldChar w:fldCharType="separate"/>
            </w:r>
            <w:r w:rsidR="00086E8B">
              <w:rPr>
                <w:noProof/>
                <w:sz w:val="10"/>
                <w:szCs w:val="10"/>
                <w:shd w:val="clear" w:color="auto" w:fill="FFFFFF"/>
              </w:rPr>
              <w:t>(18)</w:t>
            </w:r>
            <w:r w:rsidRPr="00086E8B">
              <w:rPr>
                <w:sz w:val="10"/>
                <w:szCs w:val="10"/>
                <w:shd w:val="clear" w:color="auto" w:fill="FFFFFF"/>
              </w:rPr>
              <w:fldChar w:fldCharType="end"/>
            </w:r>
          </w:p>
        </w:tc>
        <w:tc>
          <w:tcPr>
            <w:tcW w:w="2525" w:type="dxa"/>
          </w:tcPr>
          <w:p w14:paraId="1FBA81D8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 xml:space="preserve">Allison L </w:t>
            </w:r>
            <w:proofErr w:type="spellStart"/>
            <w:r w:rsidRPr="00807CF3">
              <w:rPr>
                <w:sz w:val="10"/>
                <w:szCs w:val="10"/>
              </w:rPr>
              <w:t>Naleway</w:t>
            </w:r>
            <w:proofErr w:type="spellEnd"/>
            <w:r w:rsidRPr="00807CF3">
              <w:rPr>
                <w:sz w:val="10"/>
                <w:szCs w:val="10"/>
              </w:rPr>
              <w:t xml:space="preserve">, Holly C Groom, Phil M Crawford, S Bianca Salas, Michelle L Henninger, Judy L Donald, Ning Smith, Mark G Thompson, </w:t>
            </w:r>
            <w:proofErr w:type="spellStart"/>
            <w:r w:rsidRPr="00807CF3">
              <w:rPr>
                <w:sz w:val="10"/>
                <w:szCs w:val="10"/>
              </w:rPr>
              <w:t>Lenee</w:t>
            </w:r>
            <w:proofErr w:type="spellEnd"/>
            <w:r w:rsidRPr="00807CF3">
              <w:rPr>
                <w:sz w:val="10"/>
                <w:szCs w:val="10"/>
              </w:rPr>
              <w:t xml:space="preserve"> H Blanton, Catherine H </w:t>
            </w:r>
            <w:proofErr w:type="spellStart"/>
            <w:r w:rsidRPr="00807CF3">
              <w:rPr>
                <w:sz w:val="10"/>
                <w:szCs w:val="10"/>
              </w:rPr>
              <w:t>Bozio</w:t>
            </w:r>
            <w:proofErr w:type="spellEnd"/>
            <w:r w:rsidRPr="00807CF3">
              <w:rPr>
                <w:sz w:val="10"/>
                <w:szCs w:val="10"/>
              </w:rPr>
              <w:t xml:space="preserve">, Eduardo </w:t>
            </w:r>
            <w:proofErr w:type="spellStart"/>
            <w:r w:rsidRPr="00807CF3">
              <w:rPr>
                <w:sz w:val="10"/>
                <w:szCs w:val="10"/>
              </w:rPr>
              <w:t>Azziz</w:t>
            </w:r>
            <w:proofErr w:type="spellEnd"/>
            <w:r w:rsidRPr="00807CF3">
              <w:rPr>
                <w:sz w:val="10"/>
                <w:szCs w:val="10"/>
              </w:rPr>
              <w:t>-Baumgartner</w:t>
            </w:r>
          </w:p>
        </w:tc>
        <w:tc>
          <w:tcPr>
            <w:tcW w:w="1168" w:type="dxa"/>
          </w:tcPr>
          <w:p w14:paraId="5114057F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 xml:space="preserve">Incidence of SARS-CoV-2 Infection, Emergency Department Visits, and Hospitalizations </w:t>
            </w:r>
            <w:r w:rsidRPr="00807CF3">
              <w:rPr>
                <w:sz w:val="10"/>
                <w:szCs w:val="10"/>
              </w:rPr>
              <w:lastRenderedPageBreak/>
              <w:t>Because of COVID-19 Among Persons Aged ≥12 Years, by COVID-19 Vaccination Status — Oregon and Washington, July 4–September 25, 2021</w:t>
            </w:r>
          </w:p>
        </w:tc>
        <w:tc>
          <w:tcPr>
            <w:tcW w:w="1138" w:type="dxa"/>
          </w:tcPr>
          <w:p w14:paraId="0823C4AA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lastRenderedPageBreak/>
              <w:t>Retrospective cohort</w:t>
            </w:r>
          </w:p>
        </w:tc>
        <w:tc>
          <w:tcPr>
            <w:tcW w:w="1214" w:type="dxa"/>
          </w:tcPr>
          <w:p w14:paraId="5F3C53F8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 xml:space="preserve">Describes incidence of positive SARS-CoV-2 infection against vaccination status </w:t>
            </w:r>
            <w:r w:rsidRPr="00807CF3">
              <w:rPr>
                <w:sz w:val="10"/>
                <w:szCs w:val="10"/>
              </w:rPr>
              <w:lastRenderedPageBreak/>
              <w:t>during surveillance period</w:t>
            </w:r>
          </w:p>
        </w:tc>
        <w:tc>
          <w:tcPr>
            <w:tcW w:w="761" w:type="dxa"/>
          </w:tcPr>
          <w:p w14:paraId="286E435C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lastRenderedPageBreak/>
              <w:t>Nov-21</w:t>
            </w:r>
          </w:p>
        </w:tc>
        <w:tc>
          <w:tcPr>
            <w:tcW w:w="808" w:type="dxa"/>
          </w:tcPr>
          <w:p w14:paraId="291AFA56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USA</w:t>
            </w:r>
          </w:p>
        </w:tc>
        <w:tc>
          <w:tcPr>
            <w:tcW w:w="1076" w:type="dxa"/>
          </w:tcPr>
          <w:p w14:paraId="0B028DE3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National vaccine records &amp; Kaiser Permanente Northwest (KPNW)</w:t>
            </w:r>
          </w:p>
        </w:tc>
        <w:tc>
          <w:tcPr>
            <w:tcW w:w="1010" w:type="dxa"/>
          </w:tcPr>
          <w:p w14:paraId="7C09EC5E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04/07/21 - 11/09/21</w:t>
            </w:r>
          </w:p>
        </w:tc>
        <w:tc>
          <w:tcPr>
            <w:tcW w:w="814" w:type="dxa"/>
          </w:tcPr>
          <w:p w14:paraId="23BDC71D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12-17 years</w:t>
            </w:r>
          </w:p>
        </w:tc>
        <w:tc>
          <w:tcPr>
            <w:tcW w:w="1435" w:type="dxa"/>
          </w:tcPr>
          <w:p w14:paraId="428C6BD7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laboratory-confirmed SARS-CoV-2 infections</w:t>
            </w:r>
          </w:p>
        </w:tc>
        <w:tc>
          <w:tcPr>
            <w:tcW w:w="1127" w:type="dxa"/>
          </w:tcPr>
          <w:p w14:paraId="2011FBD0" w14:textId="77777777" w:rsidR="008D379A" w:rsidRPr="00807CF3" w:rsidRDefault="008D379A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Unknown</w:t>
            </w:r>
          </w:p>
        </w:tc>
      </w:tr>
      <w:tr w:rsidR="008D379A" w:rsidRPr="00F03927" w14:paraId="6877438C" w14:textId="77777777" w:rsidTr="000C299B">
        <w:tc>
          <w:tcPr>
            <w:tcW w:w="872" w:type="dxa"/>
          </w:tcPr>
          <w:p w14:paraId="373D5F07" w14:textId="0743DDFF" w:rsidR="008D379A" w:rsidRPr="00893F48" w:rsidRDefault="00893F48" w:rsidP="000C299B">
            <w:pPr>
              <w:rPr>
                <w:sz w:val="10"/>
                <w:szCs w:val="10"/>
              </w:rPr>
            </w:pPr>
            <w:r w:rsidRPr="00086E8B">
              <w:rPr>
                <w:sz w:val="10"/>
                <w:szCs w:val="10"/>
                <w:shd w:val="clear" w:color="auto" w:fill="FFFFFF"/>
              </w:rPr>
              <w:fldChar w:fldCharType="begin"/>
            </w:r>
            <w:r w:rsidR="00086E8B">
              <w:rPr>
                <w:sz w:val="10"/>
                <w:szCs w:val="10"/>
                <w:shd w:val="clear" w:color="auto" w:fill="FFFFFF"/>
              </w:rPr>
              <w:instrText xml:space="preserve"> ADDIN EN.CITE &lt;EndNote&gt;&lt;Cite&gt;&lt;Author&gt;Edward&lt;/Author&gt;&lt;Year&gt;2021&lt;/Year&gt;&lt;RecNum&gt;52&lt;/RecNum&gt;&lt;DisplayText&gt;(19)&lt;/DisplayText&gt;&lt;record&gt;&lt;rec-number&gt;52&lt;/rec-number&gt;&lt;foreign-keys&gt;&lt;key app="EN" db-id="x2pe20z592z509ewfaux5xfmwwdpt2pp05a0" timestamp="1667189286"&gt;52&lt;/key&gt;&lt;/foreign-keys&gt;&lt;ref-type name="Journal Article"&gt;17&lt;/ref-type&gt;&lt;contributors&gt;&lt;authors&gt;&lt;author&gt;Edward, P. R.&lt;/author&gt;&lt;author&gt;Lorenzo-Redondo, R.&lt;/author&gt;&lt;author&gt;Reyna, M. E.&lt;/author&gt;&lt;author&gt;Simons, L. M.&lt;/author&gt;&lt;author&gt;Hultquist, J. F.&lt;/author&gt;&lt;author&gt;Patel, A. B.&lt;/author&gt;&lt;author&gt;Ozer, E. A.&lt;/author&gt;&lt;author&gt;Muller, W. J.&lt;/author&gt;&lt;author&gt;Heald-Sargent, T.&lt;/author&gt;&lt;author&gt;McHugh, M.&lt;/author&gt;&lt;author&gt;Dean, T. J.&lt;/author&gt;&lt;author&gt;Dalal, R. M.&lt;/author&gt;&lt;author&gt;John, J.&lt;/author&gt;&lt;author&gt;Manz, S. C.&lt;/author&gt;&lt;author&gt;Kociolek, L. K.&lt;/author&gt;&lt;/authors&gt;&lt;/contributors&gt;&lt;titles&gt;&lt;title&gt;Severity of Illness Caused by Severe Acute Respiratory Syndrome Coronavirus 2 Variants of Concern in Children: A Single-Center Retrospective Cohort Study&lt;/title&gt;&lt;secondary-title&gt;medRxiv&lt;/secondary-title&gt;&lt;/titles&gt;&lt;edition&gt;20211026&lt;/edition&gt;&lt;dates&gt;&lt;year&gt;2021&lt;/year&gt;&lt;pub-dates&gt;&lt;date&gt;Oct 26&lt;/date&gt;&lt;/pub-dates&gt;&lt;/dates&gt;&lt;accession-num&gt;34729568&lt;/accession-num&gt;&lt;urls&gt;&lt;/urls&gt;&lt;custom2&gt;PMC8562552&lt;/custom2&gt;&lt;electronic-resource-num&gt;10.1101/2021.10.23.21265402&lt;/electronic-resource-num&gt;&lt;remote-database-provider&gt;NLM&lt;/remote-database-provider&gt;&lt;language&gt;eng&lt;/language&gt;&lt;/record&gt;&lt;/Cite&gt;&lt;/EndNote&gt;</w:instrText>
            </w:r>
            <w:r w:rsidRPr="00086E8B">
              <w:rPr>
                <w:sz w:val="10"/>
                <w:szCs w:val="10"/>
                <w:shd w:val="clear" w:color="auto" w:fill="FFFFFF"/>
              </w:rPr>
              <w:fldChar w:fldCharType="separate"/>
            </w:r>
            <w:r w:rsidR="00086E8B">
              <w:rPr>
                <w:noProof/>
                <w:sz w:val="10"/>
                <w:szCs w:val="10"/>
                <w:shd w:val="clear" w:color="auto" w:fill="FFFFFF"/>
              </w:rPr>
              <w:t>(19)</w:t>
            </w:r>
            <w:r w:rsidRPr="00086E8B">
              <w:rPr>
                <w:sz w:val="10"/>
                <w:szCs w:val="10"/>
                <w:shd w:val="clear" w:color="auto" w:fill="FFFFFF"/>
              </w:rPr>
              <w:fldChar w:fldCharType="end"/>
            </w:r>
          </w:p>
        </w:tc>
        <w:tc>
          <w:tcPr>
            <w:tcW w:w="2525" w:type="dxa"/>
          </w:tcPr>
          <w:p w14:paraId="48736DE1" w14:textId="77777777" w:rsidR="008D379A" w:rsidRPr="00F03927" w:rsidRDefault="008D379A" w:rsidP="000C299B">
            <w:pPr>
              <w:rPr>
                <w:sz w:val="10"/>
                <w:szCs w:val="10"/>
              </w:rPr>
            </w:pPr>
            <w:r w:rsidRPr="00F03927">
              <w:rPr>
                <w:sz w:val="10"/>
                <w:szCs w:val="10"/>
              </w:rPr>
              <w:t xml:space="preserve">Priya R Edward, Ramon Lorenzo-Redondo, Megan E Reyna, Lacy M Simons, Judd F Hultquist, Ami B Patel, Egon A Ozer, William J Muller, Taylor Heald-Sargent, Matthew McHugh, Taylor J Dean, Raj M </w:t>
            </w:r>
            <w:proofErr w:type="spellStart"/>
            <w:r w:rsidRPr="00F03927">
              <w:rPr>
                <w:sz w:val="10"/>
                <w:szCs w:val="10"/>
              </w:rPr>
              <w:t>Dalal</w:t>
            </w:r>
            <w:proofErr w:type="spellEnd"/>
            <w:r w:rsidRPr="00F03927">
              <w:rPr>
                <w:sz w:val="10"/>
                <w:szCs w:val="10"/>
              </w:rPr>
              <w:t xml:space="preserve">, Jordan John, Shannon C </w:t>
            </w:r>
            <w:proofErr w:type="spellStart"/>
            <w:r w:rsidRPr="00F03927">
              <w:rPr>
                <w:sz w:val="10"/>
                <w:szCs w:val="10"/>
              </w:rPr>
              <w:t>Manz</w:t>
            </w:r>
            <w:proofErr w:type="spellEnd"/>
            <w:r w:rsidRPr="00F03927">
              <w:rPr>
                <w:sz w:val="10"/>
                <w:szCs w:val="10"/>
              </w:rPr>
              <w:t xml:space="preserve">, Larry K </w:t>
            </w:r>
            <w:proofErr w:type="spellStart"/>
            <w:r w:rsidRPr="00F03927">
              <w:rPr>
                <w:sz w:val="10"/>
                <w:szCs w:val="10"/>
              </w:rPr>
              <w:t>Kociolek</w:t>
            </w:r>
            <w:proofErr w:type="spellEnd"/>
          </w:p>
        </w:tc>
        <w:tc>
          <w:tcPr>
            <w:tcW w:w="1168" w:type="dxa"/>
          </w:tcPr>
          <w:p w14:paraId="0F4B1E84" w14:textId="77777777" w:rsidR="008D379A" w:rsidRPr="00F03927" w:rsidRDefault="008D379A" w:rsidP="000C299B">
            <w:pPr>
              <w:rPr>
                <w:sz w:val="10"/>
                <w:szCs w:val="10"/>
              </w:rPr>
            </w:pPr>
            <w:r w:rsidRPr="00F03927">
              <w:rPr>
                <w:sz w:val="10"/>
                <w:szCs w:val="10"/>
              </w:rPr>
              <w:t>Severity of Illness Caused by Severe Acute Respiratory Syndrome Coronavirus 2 Variants of Concern in Children: A Single-</w:t>
            </w:r>
            <w:proofErr w:type="spellStart"/>
            <w:r w:rsidRPr="00F03927">
              <w:rPr>
                <w:sz w:val="10"/>
                <w:szCs w:val="10"/>
              </w:rPr>
              <w:t>Center</w:t>
            </w:r>
            <w:proofErr w:type="spellEnd"/>
            <w:r w:rsidRPr="00F03927">
              <w:rPr>
                <w:sz w:val="10"/>
                <w:szCs w:val="10"/>
              </w:rPr>
              <w:t xml:space="preserve"> Retrospective Cohort Study</w:t>
            </w:r>
          </w:p>
        </w:tc>
        <w:tc>
          <w:tcPr>
            <w:tcW w:w="1138" w:type="dxa"/>
          </w:tcPr>
          <w:p w14:paraId="4FDE7642" w14:textId="77777777" w:rsidR="008D379A" w:rsidRPr="00F03927" w:rsidRDefault="008D379A" w:rsidP="000C299B">
            <w:pPr>
              <w:rPr>
                <w:sz w:val="10"/>
                <w:szCs w:val="10"/>
              </w:rPr>
            </w:pPr>
            <w:r w:rsidRPr="00F03927">
              <w:rPr>
                <w:sz w:val="10"/>
                <w:szCs w:val="10"/>
              </w:rPr>
              <w:t xml:space="preserve">Retrospective Cohort </w:t>
            </w:r>
          </w:p>
        </w:tc>
        <w:tc>
          <w:tcPr>
            <w:tcW w:w="1214" w:type="dxa"/>
          </w:tcPr>
          <w:p w14:paraId="246BA6AF" w14:textId="77777777" w:rsidR="008D379A" w:rsidRPr="00F03927" w:rsidRDefault="008D379A" w:rsidP="000C299B">
            <w:pPr>
              <w:rPr>
                <w:sz w:val="10"/>
                <w:szCs w:val="10"/>
              </w:rPr>
            </w:pPr>
            <w:r w:rsidRPr="00F03927">
              <w:rPr>
                <w:sz w:val="10"/>
                <w:szCs w:val="10"/>
              </w:rPr>
              <w:t>Compared clinical progression of SARS-CoV-2 diagnosed children with 5 different strains</w:t>
            </w:r>
          </w:p>
        </w:tc>
        <w:tc>
          <w:tcPr>
            <w:tcW w:w="761" w:type="dxa"/>
          </w:tcPr>
          <w:p w14:paraId="50E63FD8" w14:textId="77777777" w:rsidR="008D379A" w:rsidRPr="00F03927" w:rsidRDefault="008D379A" w:rsidP="000C299B">
            <w:pPr>
              <w:rPr>
                <w:sz w:val="10"/>
                <w:szCs w:val="10"/>
              </w:rPr>
            </w:pPr>
            <w:r w:rsidRPr="00F03927">
              <w:rPr>
                <w:sz w:val="10"/>
                <w:szCs w:val="10"/>
              </w:rPr>
              <w:t>Oct-21</w:t>
            </w:r>
          </w:p>
        </w:tc>
        <w:tc>
          <w:tcPr>
            <w:tcW w:w="808" w:type="dxa"/>
          </w:tcPr>
          <w:p w14:paraId="2C2C2B1F" w14:textId="77777777" w:rsidR="008D379A" w:rsidRPr="00F03927" w:rsidRDefault="008D379A" w:rsidP="000C299B">
            <w:pPr>
              <w:rPr>
                <w:sz w:val="10"/>
                <w:szCs w:val="10"/>
              </w:rPr>
            </w:pPr>
            <w:r w:rsidRPr="00F03927">
              <w:rPr>
                <w:sz w:val="10"/>
                <w:szCs w:val="10"/>
              </w:rPr>
              <w:t>USA</w:t>
            </w:r>
          </w:p>
        </w:tc>
        <w:tc>
          <w:tcPr>
            <w:tcW w:w="1076" w:type="dxa"/>
          </w:tcPr>
          <w:p w14:paraId="357EFC16" w14:textId="77777777" w:rsidR="008D379A" w:rsidRPr="00F03927" w:rsidRDefault="008D379A" w:rsidP="000C299B">
            <w:pPr>
              <w:rPr>
                <w:sz w:val="10"/>
                <w:szCs w:val="10"/>
              </w:rPr>
            </w:pPr>
            <w:r w:rsidRPr="00F03927">
              <w:rPr>
                <w:sz w:val="10"/>
                <w:szCs w:val="10"/>
              </w:rPr>
              <w:t>Hospital inpatient setting</w:t>
            </w:r>
          </w:p>
        </w:tc>
        <w:tc>
          <w:tcPr>
            <w:tcW w:w="1010" w:type="dxa"/>
          </w:tcPr>
          <w:p w14:paraId="639997D4" w14:textId="77777777" w:rsidR="008D379A" w:rsidRPr="00F03927" w:rsidRDefault="008D379A" w:rsidP="000C299B">
            <w:pPr>
              <w:rPr>
                <w:sz w:val="10"/>
                <w:szCs w:val="10"/>
              </w:rPr>
            </w:pPr>
            <w:r w:rsidRPr="00F03927">
              <w:rPr>
                <w:sz w:val="10"/>
                <w:szCs w:val="10"/>
              </w:rPr>
              <w:t>15/10/20 - 31/08/21</w:t>
            </w:r>
          </w:p>
        </w:tc>
        <w:tc>
          <w:tcPr>
            <w:tcW w:w="814" w:type="dxa"/>
          </w:tcPr>
          <w:p w14:paraId="166296EE" w14:textId="77777777" w:rsidR="008D379A" w:rsidRPr="00F03927" w:rsidRDefault="008D379A" w:rsidP="000C299B">
            <w:pPr>
              <w:rPr>
                <w:sz w:val="10"/>
                <w:szCs w:val="10"/>
              </w:rPr>
            </w:pPr>
            <w:r w:rsidRPr="00F03927">
              <w:rPr>
                <w:sz w:val="10"/>
                <w:szCs w:val="10"/>
              </w:rPr>
              <w:t>children ≤ 18 years-old</w:t>
            </w:r>
          </w:p>
        </w:tc>
        <w:tc>
          <w:tcPr>
            <w:tcW w:w="1435" w:type="dxa"/>
          </w:tcPr>
          <w:p w14:paraId="5F44E60D" w14:textId="77777777" w:rsidR="008D379A" w:rsidRPr="00F03927" w:rsidRDefault="008D379A" w:rsidP="000C299B">
            <w:pPr>
              <w:rPr>
                <w:sz w:val="10"/>
                <w:szCs w:val="10"/>
              </w:rPr>
            </w:pPr>
            <w:r w:rsidRPr="00F03927">
              <w:rPr>
                <w:sz w:val="10"/>
                <w:szCs w:val="10"/>
              </w:rPr>
              <w:t>Confirmed SARS-CoV-2 isolate was sequenced using the Illumina platform</w:t>
            </w:r>
          </w:p>
        </w:tc>
        <w:tc>
          <w:tcPr>
            <w:tcW w:w="1127" w:type="dxa"/>
          </w:tcPr>
          <w:p w14:paraId="713A6666" w14:textId="77777777" w:rsidR="008D379A" w:rsidRPr="00F03927" w:rsidRDefault="008D379A" w:rsidP="000C299B">
            <w:pPr>
              <w:rPr>
                <w:sz w:val="10"/>
                <w:szCs w:val="10"/>
              </w:rPr>
            </w:pPr>
            <w:r w:rsidRPr="00F03927">
              <w:rPr>
                <w:sz w:val="10"/>
                <w:szCs w:val="10"/>
              </w:rPr>
              <w:t>Unknown</w:t>
            </w:r>
          </w:p>
        </w:tc>
      </w:tr>
      <w:tr w:rsidR="008D379A" w:rsidRPr="00F03927" w14:paraId="6E33150B" w14:textId="77777777" w:rsidTr="000C299B">
        <w:tc>
          <w:tcPr>
            <w:tcW w:w="872" w:type="dxa"/>
          </w:tcPr>
          <w:p w14:paraId="426752A9" w14:textId="7213C78C" w:rsidR="008D379A" w:rsidRPr="00893F48" w:rsidRDefault="00893F48" w:rsidP="000C299B">
            <w:pPr>
              <w:rPr>
                <w:sz w:val="10"/>
                <w:szCs w:val="10"/>
              </w:rPr>
            </w:pPr>
            <w:r w:rsidRPr="00086E8B">
              <w:rPr>
                <w:sz w:val="10"/>
                <w:szCs w:val="10"/>
              </w:rPr>
              <w:fldChar w:fldCharType="begin"/>
            </w:r>
            <w:r w:rsidR="00086E8B">
              <w:rPr>
                <w:sz w:val="10"/>
                <w:szCs w:val="10"/>
              </w:rPr>
              <w:instrText xml:space="preserve"> ADDIN EN.CITE &lt;EndNote&gt;&lt;Cite&gt;&lt;Author&gt;Hao&lt;/Author&gt;&lt;Year&gt;2022&lt;/Year&gt;&lt;RecNum&gt;53&lt;/RecNum&gt;&lt;DisplayText&gt;(20)&lt;/DisplayText&gt;&lt;record&gt;&lt;rec-number&gt;53&lt;/rec-number&gt;&lt;foreign-keys&gt;&lt;key app="EN" db-id="x2pe20z592z509ewfaux5xfmwwdpt2pp05a0" timestamp="1667189286"&gt;53&lt;/key&gt;&lt;/foreign-keys&gt;&lt;ref-type name="Journal Article"&gt;17&lt;/ref-type&gt;&lt;contributors&gt;&lt;authors&gt;&lt;author&gt;Hao, Jing&lt;/author&gt;&lt;author&gt;Hu, Xiao-Chen&lt;/author&gt;&lt;author&gt;Fan, Ming-Xing&lt;/author&gt;&lt;author&gt;Chen, Jun&lt;/author&gt;&lt;author&gt;Cheng, Qi-Rui&lt;/author&gt;&lt;author&gt;Li, Zhuo&lt;/author&gt;&lt;author&gt;Hu, Zhi-Liang&lt;/author&gt;&lt;author&gt;Ge, Xu-Hua&lt;/author&gt;&lt;/authors&gt;&lt;/contributors&gt;&lt;auth-address&gt;Pediatric Intensive Care Unit, Children&amp;apos;s Hospital of Nanjing Medical University, No 72 Guangzhou Road, Nanjing, China.&lt;/auth-address&gt;&lt;titles&gt;&lt;title&gt;Analysis of clinical characteristics of 66 pediatric patients with B.1.617.2 (Delta) variant of COVID-19&lt;/title&gt;&lt;secondary-title&gt;World journal of pediatrics : WJP&lt;/secondary-title&gt;&lt;alt-title&gt;World J Pediatr&lt;/alt-title&gt;&lt;/titles&gt;&lt;pages&gt;343-349&lt;/pages&gt;&lt;volume&gt;18&lt;/volume&gt;&lt;number&gt;5&lt;/number&gt;&lt;keywords&gt;&lt;keyword&gt;COVID-19&lt;/keyword&gt;&lt;/keywords&gt;&lt;dates&gt;&lt;year&gt;2022&lt;/year&gt;&lt;pub-dates&gt;&lt;date&gt;2022/05//&lt;/date&gt;&lt;/pub-dates&gt;&lt;/dates&gt;&lt;isbn&gt;1708-8569&lt;/isbn&gt;&lt;accession-num&gt;35287229&lt;/accession-num&gt;&lt;urls&gt;&lt;related-urls&gt;&lt;url&gt;http://europepmc.org/abstract/MED/35287229&lt;/url&gt;&lt;url&gt;https://doi.org/10.1007/s12519-022-00529-1&lt;/url&gt;&lt;url&gt;https://europepmc.org/articles/PMC8918891&lt;/url&gt;&lt;url&gt;https://europepmc.org/articles/PMC8918891?pdf=render&lt;/url&gt;&lt;/related-urls&gt;&lt;/urls&gt;&lt;electronic-resource-num&gt;10.1007/s12519-022-00529-1&lt;/electronic-resource-num&gt;&lt;remote-database-name&gt;PubMed&lt;/remote-database-name&gt;&lt;language&gt;eng&lt;/language&gt;&lt;/record&gt;&lt;/Cite&gt;&lt;/EndNote&gt;</w:instrText>
            </w:r>
            <w:r w:rsidRPr="00086E8B">
              <w:rPr>
                <w:sz w:val="10"/>
                <w:szCs w:val="10"/>
              </w:rPr>
              <w:fldChar w:fldCharType="separate"/>
            </w:r>
            <w:r w:rsidR="00086E8B">
              <w:rPr>
                <w:noProof/>
                <w:sz w:val="10"/>
                <w:szCs w:val="10"/>
              </w:rPr>
              <w:t>(20)</w:t>
            </w:r>
            <w:r w:rsidRPr="00086E8B">
              <w:rPr>
                <w:sz w:val="10"/>
                <w:szCs w:val="10"/>
              </w:rPr>
              <w:fldChar w:fldCharType="end"/>
            </w:r>
          </w:p>
        </w:tc>
        <w:tc>
          <w:tcPr>
            <w:tcW w:w="2525" w:type="dxa"/>
          </w:tcPr>
          <w:p w14:paraId="10DB0074" w14:textId="77777777" w:rsidR="008D379A" w:rsidRPr="00F03927" w:rsidRDefault="008D379A" w:rsidP="000C299B">
            <w:pPr>
              <w:rPr>
                <w:sz w:val="10"/>
                <w:szCs w:val="10"/>
              </w:rPr>
            </w:pPr>
            <w:r w:rsidRPr="00F03927">
              <w:rPr>
                <w:sz w:val="10"/>
                <w:szCs w:val="10"/>
              </w:rPr>
              <w:t xml:space="preserve">Jing Hao, Xiao-Chen Hu, Ming-Xing Fan, Jun Chen, Qi-Rui Cheng, </w:t>
            </w:r>
            <w:proofErr w:type="spellStart"/>
            <w:r w:rsidRPr="00F03927">
              <w:rPr>
                <w:sz w:val="10"/>
                <w:szCs w:val="10"/>
              </w:rPr>
              <w:t>Zhuo</w:t>
            </w:r>
            <w:proofErr w:type="spellEnd"/>
            <w:r w:rsidRPr="00F03927">
              <w:rPr>
                <w:sz w:val="10"/>
                <w:szCs w:val="10"/>
              </w:rPr>
              <w:t xml:space="preserve"> Li, </w:t>
            </w:r>
            <w:proofErr w:type="spellStart"/>
            <w:r w:rsidRPr="00F03927">
              <w:rPr>
                <w:sz w:val="10"/>
                <w:szCs w:val="10"/>
              </w:rPr>
              <w:t>Zhi</w:t>
            </w:r>
            <w:proofErr w:type="spellEnd"/>
            <w:r w:rsidRPr="00F03927">
              <w:rPr>
                <w:sz w:val="10"/>
                <w:szCs w:val="10"/>
              </w:rPr>
              <w:t>-Liang Hu, Xu-Hua Ge</w:t>
            </w:r>
          </w:p>
        </w:tc>
        <w:tc>
          <w:tcPr>
            <w:tcW w:w="1168" w:type="dxa"/>
          </w:tcPr>
          <w:p w14:paraId="3CAD1A90" w14:textId="77777777" w:rsidR="008D379A" w:rsidRPr="00F03927" w:rsidRDefault="008D379A" w:rsidP="000C299B">
            <w:pPr>
              <w:rPr>
                <w:sz w:val="10"/>
                <w:szCs w:val="10"/>
              </w:rPr>
            </w:pPr>
            <w:r w:rsidRPr="00F03927">
              <w:rPr>
                <w:sz w:val="10"/>
                <w:szCs w:val="10"/>
              </w:rPr>
              <w:t>Analysis of clinical characteristics of 66 paediatric patients with B.1.617.2 (Delta) variant of COVID</w:t>
            </w:r>
            <w:r w:rsidRPr="00F03927">
              <w:rPr>
                <w:sz w:val="10"/>
                <w:szCs w:val="10"/>
              </w:rPr>
              <w:noBreakHyphen/>
              <w:t>19</w:t>
            </w:r>
          </w:p>
        </w:tc>
        <w:tc>
          <w:tcPr>
            <w:tcW w:w="1138" w:type="dxa"/>
          </w:tcPr>
          <w:p w14:paraId="57E0D789" w14:textId="77777777" w:rsidR="008D379A" w:rsidRPr="00F03927" w:rsidRDefault="008D379A" w:rsidP="000C299B">
            <w:pPr>
              <w:rPr>
                <w:sz w:val="10"/>
                <w:szCs w:val="10"/>
              </w:rPr>
            </w:pPr>
            <w:r w:rsidRPr="00F03927">
              <w:rPr>
                <w:sz w:val="10"/>
                <w:szCs w:val="10"/>
              </w:rPr>
              <w:t xml:space="preserve">Retrospective Cohort </w:t>
            </w:r>
          </w:p>
        </w:tc>
        <w:tc>
          <w:tcPr>
            <w:tcW w:w="1214" w:type="dxa"/>
          </w:tcPr>
          <w:p w14:paraId="67B978B6" w14:textId="77777777" w:rsidR="008D379A" w:rsidRPr="00F03927" w:rsidRDefault="008D379A" w:rsidP="000C299B">
            <w:pPr>
              <w:rPr>
                <w:sz w:val="10"/>
                <w:szCs w:val="10"/>
              </w:rPr>
            </w:pPr>
            <w:r w:rsidRPr="00F03927">
              <w:rPr>
                <w:sz w:val="10"/>
                <w:szCs w:val="10"/>
              </w:rPr>
              <w:t>Analysed clinical characteristics of paediatric patients with confirmed B.1.617.2 (Delta) variant finding symptoms were mild in all children</w:t>
            </w:r>
          </w:p>
        </w:tc>
        <w:tc>
          <w:tcPr>
            <w:tcW w:w="761" w:type="dxa"/>
          </w:tcPr>
          <w:p w14:paraId="5158C511" w14:textId="77777777" w:rsidR="008D379A" w:rsidRPr="00F03927" w:rsidRDefault="008D379A" w:rsidP="000C299B">
            <w:pPr>
              <w:rPr>
                <w:sz w:val="10"/>
                <w:szCs w:val="10"/>
              </w:rPr>
            </w:pPr>
            <w:r w:rsidRPr="00F03927">
              <w:rPr>
                <w:sz w:val="10"/>
                <w:szCs w:val="10"/>
              </w:rPr>
              <w:t>Feb-22</w:t>
            </w:r>
          </w:p>
        </w:tc>
        <w:tc>
          <w:tcPr>
            <w:tcW w:w="808" w:type="dxa"/>
          </w:tcPr>
          <w:p w14:paraId="558D0D0B" w14:textId="77777777" w:rsidR="008D379A" w:rsidRPr="00F03927" w:rsidRDefault="008D379A" w:rsidP="000C299B">
            <w:pPr>
              <w:rPr>
                <w:sz w:val="10"/>
                <w:szCs w:val="10"/>
              </w:rPr>
            </w:pPr>
            <w:r w:rsidRPr="00F03927">
              <w:rPr>
                <w:sz w:val="10"/>
                <w:szCs w:val="10"/>
              </w:rPr>
              <w:t>China</w:t>
            </w:r>
          </w:p>
        </w:tc>
        <w:tc>
          <w:tcPr>
            <w:tcW w:w="1076" w:type="dxa"/>
          </w:tcPr>
          <w:p w14:paraId="1F3A401B" w14:textId="77777777" w:rsidR="008D379A" w:rsidRPr="00F03927" w:rsidRDefault="008D379A" w:rsidP="000C299B">
            <w:pPr>
              <w:rPr>
                <w:sz w:val="10"/>
                <w:szCs w:val="10"/>
              </w:rPr>
            </w:pPr>
            <w:r w:rsidRPr="00F03927">
              <w:rPr>
                <w:sz w:val="10"/>
                <w:szCs w:val="10"/>
              </w:rPr>
              <w:t>Hospital inpatient setting</w:t>
            </w:r>
          </w:p>
        </w:tc>
        <w:tc>
          <w:tcPr>
            <w:tcW w:w="1010" w:type="dxa"/>
          </w:tcPr>
          <w:p w14:paraId="18BA0EDF" w14:textId="77777777" w:rsidR="008D379A" w:rsidRPr="00F03927" w:rsidRDefault="008D379A" w:rsidP="000C299B">
            <w:pPr>
              <w:rPr>
                <w:sz w:val="10"/>
                <w:szCs w:val="10"/>
              </w:rPr>
            </w:pPr>
            <w:r w:rsidRPr="00F03927">
              <w:rPr>
                <w:sz w:val="10"/>
                <w:szCs w:val="10"/>
              </w:rPr>
              <w:t>07/21 - 08-21</w:t>
            </w:r>
          </w:p>
        </w:tc>
        <w:tc>
          <w:tcPr>
            <w:tcW w:w="814" w:type="dxa"/>
          </w:tcPr>
          <w:p w14:paraId="34D94A4B" w14:textId="77777777" w:rsidR="008D379A" w:rsidRPr="00F03927" w:rsidRDefault="008D379A" w:rsidP="000C299B">
            <w:pPr>
              <w:rPr>
                <w:sz w:val="10"/>
                <w:szCs w:val="10"/>
              </w:rPr>
            </w:pPr>
            <w:r w:rsidRPr="00F03927">
              <w:rPr>
                <w:sz w:val="10"/>
                <w:szCs w:val="10"/>
              </w:rPr>
              <w:t>children ≤ 18 years-old</w:t>
            </w:r>
          </w:p>
        </w:tc>
        <w:tc>
          <w:tcPr>
            <w:tcW w:w="1435" w:type="dxa"/>
          </w:tcPr>
          <w:p w14:paraId="0F03EB74" w14:textId="77777777" w:rsidR="008D379A" w:rsidRPr="00F03927" w:rsidRDefault="008D379A" w:rsidP="000C299B">
            <w:pPr>
              <w:rPr>
                <w:sz w:val="10"/>
                <w:szCs w:val="10"/>
              </w:rPr>
            </w:pPr>
            <w:r w:rsidRPr="00F03927">
              <w:rPr>
                <w:sz w:val="10"/>
                <w:szCs w:val="10"/>
              </w:rPr>
              <w:t>Positive SARS-CoV-2 Delta VOC (confirmed by SARS-CoV-2 PCR)</w:t>
            </w:r>
          </w:p>
        </w:tc>
        <w:tc>
          <w:tcPr>
            <w:tcW w:w="1127" w:type="dxa"/>
          </w:tcPr>
          <w:p w14:paraId="246C6A34" w14:textId="77777777" w:rsidR="008D379A" w:rsidRPr="00F03927" w:rsidRDefault="008D379A" w:rsidP="000C299B">
            <w:pPr>
              <w:rPr>
                <w:sz w:val="10"/>
                <w:szCs w:val="10"/>
              </w:rPr>
            </w:pPr>
            <w:r w:rsidRPr="00F03927">
              <w:rPr>
                <w:sz w:val="10"/>
                <w:szCs w:val="10"/>
              </w:rPr>
              <w:t>Unknown</w:t>
            </w:r>
          </w:p>
        </w:tc>
      </w:tr>
      <w:tr w:rsidR="008D379A" w:rsidRPr="00F03927" w14:paraId="3B6EF287" w14:textId="77777777" w:rsidTr="000C299B">
        <w:trPr>
          <w:trHeight w:val="1295"/>
        </w:trPr>
        <w:tc>
          <w:tcPr>
            <w:tcW w:w="872" w:type="dxa"/>
          </w:tcPr>
          <w:p w14:paraId="38BB4421" w14:textId="5FF7199F" w:rsidR="008D379A" w:rsidRPr="00893F48" w:rsidRDefault="00893F48" w:rsidP="000C299B">
            <w:pPr>
              <w:rPr>
                <w:sz w:val="10"/>
                <w:szCs w:val="10"/>
              </w:rPr>
            </w:pPr>
            <w:r w:rsidRPr="00086E8B">
              <w:rPr>
                <w:sz w:val="10"/>
                <w:szCs w:val="10"/>
                <w:shd w:val="clear" w:color="auto" w:fill="FFFFFF"/>
              </w:rPr>
              <w:fldChar w:fldCharType="begin"/>
            </w:r>
            <w:r w:rsidR="00086E8B">
              <w:rPr>
                <w:sz w:val="10"/>
                <w:szCs w:val="10"/>
                <w:shd w:val="clear" w:color="auto" w:fill="FFFFFF"/>
              </w:rPr>
              <w:instrText xml:space="preserve"> ADDIN EN.CITE &lt;EndNote&gt;&lt;Cite&gt;&lt;Author&gt;Bundle&lt;/Author&gt;&lt;Year&gt;2021&lt;/Year&gt;&lt;RecNum&gt;54&lt;/RecNum&gt;&lt;DisplayText&gt;(21)&lt;/DisplayText&gt;&lt;record&gt;&lt;rec-number&gt;54&lt;/rec-number&gt;&lt;foreign-keys&gt;&lt;key app="EN" db-id="x2pe20z592z509ewfaux5xfmwwdpt2pp05a0" timestamp="1667189286"&gt;54&lt;/key&gt;&lt;/foreign-keys&gt;&lt;ref-type name="Journal Article"&gt;17&lt;/ref-type&gt;&lt;contributors&gt;&lt;authors&gt;&lt;author&gt;Bundle, Nick&lt;/author&gt;&lt;author&gt;Dave, Nishi&lt;/author&gt;&lt;author&gt;Pharris, Anastasia&lt;/author&gt;&lt;author&gt;Spiteri, Gianfranco&lt;/author&gt;&lt;author&gt;Deogan, Charlotte&lt;/author&gt;&lt;author&gt;Suk, Jonathan E&lt;/author&gt;&lt;author&gt;Study group members&lt;/author&gt;&lt;/authors&gt;&lt;/contributors&gt;&lt;titles&gt;&lt;title&gt;COVID-19 trends and severity among symptomatic children aged 0–17 years in 10 European Union countries, 3 August 2020 to 3 October 2021&lt;/title&gt;&lt;/titles&gt;&lt;pages&gt;2101098&lt;/pages&gt;&lt;volume&gt;26&lt;/volume&gt;&lt;number&gt;50&lt;/number&gt;&lt;keywords&gt;&lt;keyword&gt;surveillance&lt;/keyword&gt;&lt;keyword&gt;children&lt;/keyword&gt;&lt;keyword&gt;COVID-19&lt;/keyword&gt;&lt;keyword&gt;Europe&lt;/keyword&gt;&lt;/keywords&gt;&lt;dates&gt;&lt;year&gt;2021&lt;/year&gt;&lt;/dates&gt;&lt;urls&gt;&lt;related-urls&gt;&lt;url&gt;https://www.eurosurveillance.org/content/10.2807/1560-7917.ES.2021.26.50.2101098&lt;/url&gt;&lt;/related-urls&gt;&lt;/urls&gt;&lt;electronic-resource-num&gt;doi:https://doi.org/10.2807/1560-7917.ES.2021.26.50.2101098&lt;/electronic-resource-num&gt;&lt;/record&gt;&lt;/Cite&gt;&lt;/EndNote&gt;</w:instrText>
            </w:r>
            <w:r w:rsidRPr="00086E8B">
              <w:rPr>
                <w:sz w:val="10"/>
                <w:szCs w:val="10"/>
                <w:shd w:val="clear" w:color="auto" w:fill="FFFFFF"/>
              </w:rPr>
              <w:fldChar w:fldCharType="separate"/>
            </w:r>
            <w:r w:rsidR="00086E8B">
              <w:rPr>
                <w:noProof/>
                <w:sz w:val="10"/>
                <w:szCs w:val="10"/>
                <w:shd w:val="clear" w:color="auto" w:fill="FFFFFF"/>
              </w:rPr>
              <w:t>(21)</w:t>
            </w:r>
            <w:r w:rsidRPr="00086E8B">
              <w:rPr>
                <w:sz w:val="10"/>
                <w:szCs w:val="10"/>
                <w:shd w:val="clear" w:color="auto" w:fill="FFFFFF"/>
              </w:rPr>
              <w:fldChar w:fldCharType="end"/>
            </w:r>
          </w:p>
        </w:tc>
        <w:tc>
          <w:tcPr>
            <w:tcW w:w="2525" w:type="dxa"/>
          </w:tcPr>
          <w:p w14:paraId="033166A8" w14:textId="77777777" w:rsidR="008D379A" w:rsidRPr="00F03927" w:rsidRDefault="008D379A" w:rsidP="000C299B">
            <w:pPr>
              <w:rPr>
                <w:sz w:val="10"/>
                <w:szCs w:val="10"/>
              </w:rPr>
            </w:pPr>
            <w:r w:rsidRPr="00F03927">
              <w:rPr>
                <w:sz w:val="10"/>
                <w:szCs w:val="10"/>
              </w:rPr>
              <w:t xml:space="preserve">Bundle Nick, Nishi Dave, </w:t>
            </w:r>
            <w:proofErr w:type="spellStart"/>
            <w:r w:rsidRPr="00F03927">
              <w:rPr>
                <w:sz w:val="10"/>
                <w:szCs w:val="10"/>
              </w:rPr>
              <w:t>Pharris</w:t>
            </w:r>
            <w:proofErr w:type="spellEnd"/>
            <w:r w:rsidRPr="00F03927">
              <w:rPr>
                <w:sz w:val="10"/>
                <w:szCs w:val="10"/>
              </w:rPr>
              <w:t xml:space="preserve"> Anastasia, Spiteri Gianfranco, </w:t>
            </w:r>
            <w:proofErr w:type="spellStart"/>
            <w:r w:rsidRPr="00F03927">
              <w:rPr>
                <w:sz w:val="10"/>
                <w:szCs w:val="10"/>
              </w:rPr>
              <w:t>Deogan</w:t>
            </w:r>
            <w:proofErr w:type="spellEnd"/>
            <w:r w:rsidRPr="00F03927">
              <w:rPr>
                <w:sz w:val="10"/>
                <w:szCs w:val="10"/>
              </w:rPr>
              <w:t xml:space="preserve"> Charlotte, E Suk Johnathan</w:t>
            </w:r>
          </w:p>
        </w:tc>
        <w:tc>
          <w:tcPr>
            <w:tcW w:w="1168" w:type="dxa"/>
          </w:tcPr>
          <w:p w14:paraId="193BE525" w14:textId="77777777" w:rsidR="008D379A" w:rsidRPr="00F03927" w:rsidRDefault="008D379A" w:rsidP="000C299B">
            <w:pPr>
              <w:rPr>
                <w:sz w:val="10"/>
                <w:szCs w:val="10"/>
              </w:rPr>
            </w:pPr>
            <w:r w:rsidRPr="00F03927">
              <w:rPr>
                <w:sz w:val="10"/>
                <w:szCs w:val="10"/>
              </w:rPr>
              <w:t>COVID-19 trends and severity among symptomatic children aged 0–17 years in 10 European Union countries, 3 August 2020 to 3 October 2021</w:t>
            </w:r>
          </w:p>
        </w:tc>
        <w:tc>
          <w:tcPr>
            <w:tcW w:w="1138" w:type="dxa"/>
          </w:tcPr>
          <w:p w14:paraId="29D27311" w14:textId="77777777" w:rsidR="008D379A" w:rsidRPr="00F03927" w:rsidRDefault="008D379A" w:rsidP="000C299B">
            <w:pPr>
              <w:rPr>
                <w:sz w:val="10"/>
                <w:szCs w:val="10"/>
              </w:rPr>
            </w:pPr>
            <w:r w:rsidRPr="00F03927">
              <w:rPr>
                <w:sz w:val="10"/>
                <w:szCs w:val="10"/>
              </w:rPr>
              <w:t>Retrospective Cohort</w:t>
            </w:r>
          </w:p>
        </w:tc>
        <w:tc>
          <w:tcPr>
            <w:tcW w:w="1214" w:type="dxa"/>
          </w:tcPr>
          <w:p w14:paraId="09952D9E" w14:textId="77777777" w:rsidR="008D379A" w:rsidRPr="00F03927" w:rsidRDefault="008D379A" w:rsidP="000C299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Analysis of trends by age group in weekly rates of proportions of case notifications and hospital admissions for symptomatic COVID-19 cases among children in the European Union. </w:t>
            </w:r>
          </w:p>
        </w:tc>
        <w:tc>
          <w:tcPr>
            <w:tcW w:w="761" w:type="dxa"/>
          </w:tcPr>
          <w:p w14:paraId="3B03C317" w14:textId="77777777" w:rsidR="008D379A" w:rsidRPr="00F03927" w:rsidRDefault="008D379A" w:rsidP="000C299B">
            <w:pPr>
              <w:rPr>
                <w:sz w:val="10"/>
                <w:szCs w:val="10"/>
              </w:rPr>
            </w:pPr>
            <w:r w:rsidRPr="00F03927">
              <w:rPr>
                <w:sz w:val="10"/>
                <w:szCs w:val="10"/>
              </w:rPr>
              <w:t>Dec-21</w:t>
            </w:r>
          </w:p>
        </w:tc>
        <w:tc>
          <w:tcPr>
            <w:tcW w:w="808" w:type="dxa"/>
          </w:tcPr>
          <w:p w14:paraId="1A602824" w14:textId="77777777" w:rsidR="008D379A" w:rsidRPr="00F03927" w:rsidRDefault="008D379A" w:rsidP="000C299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Austria, Cyprus, Finland, Germany, Ireland, Italy, Luxembourg, Malta, Slovakia, Sweden</w:t>
            </w:r>
          </w:p>
        </w:tc>
        <w:tc>
          <w:tcPr>
            <w:tcW w:w="1076" w:type="dxa"/>
          </w:tcPr>
          <w:p w14:paraId="75F0BE4C" w14:textId="77777777" w:rsidR="008D379A" w:rsidRPr="00F03927" w:rsidRDefault="008D379A" w:rsidP="000C299B">
            <w:pPr>
              <w:rPr>
                <w:sz w:val="10"/>
                <w:szCs w:val="10"/>
              </w:rPr>
            </w:pPr>
            <w:r w:rsidRPr="00F03927">
              <w:rPr>
                <w:sz w:val="10"/>
                <w:szCs w:val="10"/>
              </w:rPr>
              <w:t>Hospital inpatient setting</w:t>
            </w:r>
          </w:p>
        </w:tc>
        <w:tc>
          <w:tcPr>
            <w:tcW w:w="1010" w:type="dxa"/>
          </w:tcPr>
          <w:p w14:paraId="2FC165EB" w14:textId="77777777" w:rsidR="008D379A" w:rsidRPr="00F03927" w:rsidRDefault="008D379A" w:rsidP="000C299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10/20 - 10/21</w:t>
            </w:r>
          </w:p>
        </w:tc>
        <w:tc>
          <w:tcPr>
            <w:tcW w:w="814" w:type="dxa"/>
          </w:tcPr>
          <w:p w14:paraId="296FA909" w14:textId="77777777" w:rsidR="008D379A" w:rsidRPr="00F03927" w:rsidRDefault="008D379A" w:rsidP="000C299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Age groups </w:t>
            </w:r>
            <w:r w:rsidRPr="00F03927">
              <w:rPr>
                <w:sz w:val="10"/>
                <w:szCs w:val="10"/>
              </w:rPr>
              <w:t>&lt; 1, 1–4, 5–11, 12–17, 0–17 years</w:t>
            </w:r>
          </w:p>
        </w:tc>
        <w:tc>
          <w:tcPr>
            <w:tcW w:w="1435" w:type="dxa"/>
          </w:tcPr>
          <w:p w14:paraId="3BB48EBE" w14:textId="77777777" w:rsidR="008D379A" w:rsidRPr="00F03927" w:rsidRDefault="008D379A" w:rsidP="000C299B">
            <w:pPr>
              <w:rPr>
                <w:sz w:val="10"/>
                <w:szCs w:val="10"/>
              </w:rPr>
            </w:pPr>
            <w:r w:rsidRPr="00F03927">
              <w:rPr>
                <w:sz w:val="10"/>
                <w:szCs w:val="10"/>
              </w:rPr>
              <w:t>Positive SARS-CoV-2 Delta VOC (confirmed by SARS-CoV-2 PCR)</w:t>
            </w:r>
          </w:p>
        </w:tc>
        <w:tc>
          <w:tcPr>
            <w:tcW w:w="1127" w:type="dxa"/>
          </w:tcPr>
          <w:p w14:paraId="18D4EC03" w14:textId="77777777" w:rsidR="008D379A" w:rsidRPr="00F03927" w:rsidRDefault="008D379A" w:rsidP="000C299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Unknown</w:t>
            </w:r>
          </w:p>
        </w:tc>
      </w:tr>
    </w:tbl>
    <w:p w14:paraId="7831B864" w14:textId="30F70950" w:rsidR="000A171D" w:rsidRDefault="000A171D"/>
    <w:p w14:paraId="102D0A26" w14:textId="77777777" w:rsidR="000A171D" w:rsidRDefault="000A171D">
      <w:r>
        <w:br w:type="page"/>
      </w:r>
    </w:p>
    <w:p w14:paraId="582F7DB9" w14:textId="77777777" w:rsidR="00457E99" w:rsidRDefault="00457E99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766"/>
        <w:gridCol w:w="793"/>
        <w:gridCol w:w="1004"/>
        <w:gridCol w:w="802"/>
        <w:gridCol w:w="918"/>
        <w:gridCol w:w="939"/>
        <w:gridCol w:w="939"/>
        <w:gridCol w:w="971"/>
        <w:gridCol w:w="1097"/>
        <w:gridCol w:w="943"/>
        <w:gridCol w:w="943"/>
        <w:gridCol w:w="941"/>
        <w:gridCol w:w="943"/>
        <w:gridCol w:w="18"/>
        <w:gridCol w:w="1067"/>
        <w:gridCol w:w="18"/>
      </w:tblGrid>
      <w:tr w:rsidR="000C299B" w14:paraId="609A4A47" w14:textId="77777777" w:rsidTr="000C299B">
        <w:tc>
          <w:tcPr>
            <w:tcW w:w="13948" w:type="dxa"/>
            <w:gridSpan w:val="17"/>
          </w:tcPr>
          <w:p w14:paraId="2AB0EDAA" w14:textId="365BB754" w:rsidR="000C299B" w:rsidRPr="00807CF3" w:rsidRDefault="000C299B" w:rsidP="000C299B">
            <w:pPr>
              <w:rPr>
                <w:b/>
              </w:rPr>
            </w:pPr>
            <w:r w:rsidRPr="00807CF3">
              <w:rPr>
                <w:color w:val="444444"/>
                <w:shd w:val="clear" w:color="auto" w:fill="FFFFFF"/>
              </w:rPr>
              <w:t xml:space="preserve">                                                                                                          </w:t>
            </w:r>
            <w:r w:rsidRPr="00807CF3">
              <w:rPr>
                <w:b/>
                <w:color w:val="444444"/>
                <w:shd w:val="clear" w:color="auto" w:fill="FFFFFF"/>
              </w:rPr>
              <w:t xml:space="preserve">Table </w:t>
            </w:r>
            <w:r w:rsidR="004A2DA6">
              <w:rPr>
                <w:b/>
                <w:color w:val="444444"/>
                <w:shd w:val="clear" w:color="auto" w:fill="FFFFFF"/>
              </w:rPr>
              <w:t>5</w:t>
            </w:r>
            <w:r w:rsidRPr="00807CF3">
              <w:rPr>
                <w:b/>
                <w:color w:val="444444"/>
                <w:shd w:val="clear" w:color="auto" w:fill="FFFFFF"/>
              </w:rPr>
              <w:t>: Outcomes of included studies</w:t>
            </w:r>
          </w:p>
        </w:tc>
      </w:tr>
      <w:tr w:rsidR="000C299B" w:rsidRPr="00807CF3" w14:paraId="25A09EE1" w14:textId="77777777" w:rsidTr="000C299B">
        <w:trPr>
          <w:gridAfter w:val="1"/>
          <w:wAfter w:w="18" w:type="dxa"/>
          <w:trHeight w:val="561"/>
        </w:trPr>
        <w:tc>
          <w:tcPr>
            <w:tcW w:w="846" w:type="dxa"/>
          </w:tcPr>
          <w:p w14:paraId="1A20767D" w14:textId="77777777" w:rsidR="000C299B" w:rsidRPr="00346026" w:rsidRDefault="000C299B" w:rsidP="000C299B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346026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Reference #</w:t>
            </w:r>
          </w:p>
        </w:tc>
        <w:tc>
          <w:tcPr>
            <w:tcW w:w="766" w:type="dxa"/>
          </w:tcPr>
          <w:p w14:paraId="6A6E5414" w14:textId="77777777" w:rsidR="000C299B" w:rsidRPr="00346026" w:rsidRDefault="000C299B" w:rsidP="000C299B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346026">
              <w:rPr>
                <w:rFonts w:ascii="Calibri" w:hAnsi="Calibri" w:cs="Calibri"/>
                <w:b/>
                <w:bCs/>
                <w:sz w:val="10"/>
                <w:szCs w:val="10"/>
              </w:rPr>
              <w:t>Population size / Study sample size</w:t>
            </w:r>
          </w:p>
        </w:tc>
        <w:tc>
          <w:tcPr>
            <w:tcW w:w="793" w:type="dxa"/>
          </w:tcPr>
          <w:p w14:paraId="259C65B9" w14:textId="77777777" w:rsidR="000C299B" w:rsidRPr="00086E8B" w:rsidRDefault="000C299B" w:rsidP="000C299B">
            <w:pPr>
              <w:rPr>
                <w:b/>
                <w:bCs/>
                <w:sz w:val="10"/>
                <w:szCs w:val="10"/>
              </w:rPr>
            </w:pPr>
            <w:r w:rsidRPr="00086E8B">
              <w:rPr>
                <w:b/>
                <w:bCs/>
                <w:sz w:val="10"/>
                <w:szCs w:val="10"/>
              </w:rPr>
              <w:t>Paediatric case numbers</w:t>
            </w:r>
          </w:p>
        </w:tc>
        <w:tc>
          <w:tcPr>
            <w:tcW w:w="1004" w:type="dxa"/>
          </w:tcPr>
          <w:p w14:paraId="7BF7379B" w14:textId="77777777" w:rsidR="000C299B" w:rsidRPr="00086E8B" w:rsidRDefault="000C299B" w:rsidP="000C299B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086E8B">
              <w:rPr>
                <w:b/>
                <w:bCs/>
                <w:color w:val="000000"/>
                <w:sz w:val="10"/>
                <w:szCs w:val="10"/>
              </w:rPr>
              <w:t>Incidence</w:t>
            </w:r>
          </w:p>
        </w:tc>
        <w:tc>
          <w:tcPr>
            <w:tcW w:w="802" w:type="dxa"/>
          </w:tcPr>
          <w:p w14:paraId="561D2780" w14:textId="77777777" w:rsidR="000C299B" w:rsidRPr="00086E8B" w:rsidRDefault="000C299B" w:rsidP="000C299B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086E8B">
              <w:rPr>
                <w:b/>
                <w:bCs/>
                <w:color w:val="000000"/>
                <w:sz w:val="10"/>
                <w:szCs w:val="10"/>
              </w:rPr>
              <w:t>Secondary attack rate</w:t>
            </w:r>
          </w:p>
        </w:tc>
        <w:tc>
          <w:tcPr>
            <w:tcW w:w="918" w:type="dxa"/>
          </w:tcPr>
          <w:p w14:paraId="37812C72" w14:textId="77777777" w:rsidR="000C299B" w:rsidRPr="00086E8B" w:rsidRDefault="000C299B" w:rsidP="000C299B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086E8B">
              <w:rPr>
                <w:b/>
                <w:bCs/>
                <w:color w:val="000000"/>
                <w:sz w:val="10"/>
                <w:szCs w:val="10"/>
              </w:rPr>
              <w:t>Household transmission</w:t>
            </w:r>
          </w:p>
        </w:tc>
        <w:tc>
          <w:tcPr>
            <w:tcW w:w="939" w:type="dxa"/>
          </w:tcPr>
          <w:p w14:paraId="7192EE2C" w14:textId="77777777" w:rsidR="000C299B" w:rsidRPr="00086E8B" w:rsidRDefault="000C299B" w:rsidP="000C299B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086E8B">
              <w:rPr>
                <w:b/>
                <w:bCs/>
                <w:color w:val="000000"/>
                <w:sz w:val="10"/>
                <w:szCs w:val="10"/>
              </w:rPr>
              <w:t>Hospitalisation rates</w:t>
            </w:r>
          </w:p>
        </w:tc>
        <w:tc>
          <w:tcPr>
            <w:tcW w:w="939" w:type="dxa"/>
          </w:tcPr>
          <w:p w14:paraId="2CC8093E" w14:textId="77777777" w:rsidR="000C299B" w:rsidRPr="00086E8B" w:rsidRDefault="000C299B" w:rsidP="000C299B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086E8B">
              <w:rPr>
                <w:b/>
                <w:bCs/>
                <w:color w:val="000000"/>
                <w:sz w:val="10"/>
                <w:szCs w:val="10"/>
              </w:rPr>
              <w:t>Hospitalisation numbers</w:t>
            </w:r>
          </w:p>
        </w:tc>
        <w:tc>
          <w:tcPr>
            <w:tcW w:w="971" w:type="dxa"/>
          </w:tcPr>
          <w:p w14:paraId="111761B9" w14:textId="77777777" w:rsidR="000C299B" w:rsidRPr="00086E8B" w:rsidRDefault="000C299B" w:rsidP="000C299B">
            <w:pPr>
              <w:rPr>
                <w:b/>
                <w:bCs/>
                <w:sz w:val="10"/>
                <w:szCs w:val="10"/>
              </w:rPr>
            </w:pPr>
            <w:r w:rsidRPr="00086E8B">
              <w:rPr>
                <w:b/>
                <w:bCs/>
                <w:sz w:val="10"/>
                <w:szCs w:val="10"/>
              </w:rPr>
              <w:t>Hospitalisation: length of stay</w:t>
            </w:r>
          </w:p>
        </w:tc>
        <w:tc>
          <w:tcPr>
            <w:tcW w:w="1097" w:type="dxa"/>
          </w:tcPr>
          <w:p w14:paraId="490CB3A6" w14:textId="77777777" w:rsidR="000C299B" w:rsidRPr="00086E8B" w:rsidRDefault="000C299B" w:rsidP="000C299B">
            <w:pPr>
              <w:rPr>
                <w:b/>
                <w:bCs/>
                <w:sz w:val="10"/>
                <w:szCs w:val="10"/>
              </w:rPr>
            </w:pPr>
            <w:r w:rsidRPr="00086E8B">
              <w:rPr>
                <w:b/>
                <w:bCs/>
                <w:sz w:val="10"/>
                <w:szCs w:val="10"/>
              </w:rPr>
              <w:t>Hospitalisation: impact of vaccination</w:t>
            </w:r>
          </w:p>
        </w:tc>
        <w:tc>
          <w:tcPr>
            <w:tcW w:w="943" w:type="dxa"/>
          </w:tcPr>
          <w:p w14:paraId="0754BF0D" w14:textId="77777777" w:rsidR="000C299B" w:rsidRPr="00086E8B" w:rsidRDefault="000C299B" w:rsidP="000C299B">
            <w:pPr>
              <w:rPr>
                <w:b/>
                <w:bCs/>
                <w:sz w:val="10"/>
                <w:szCs w:val="10"/>
              </w:rPr>
            </w:pPr>
            <w:r w:rsidRPr="00086E8B">
              <w:rPr>
                <w:b/>
                <w:bCs/>
                <w:sz w:val="10"/>
                <w:szCs w:val="10"/>
              </w:rPr>
              <w:t>ICU rate</w:t>
            </w:r>
          </w:p>
        </w:tc>
        <w:tc>
          <w:tcPr>
            <w:tcW w:w="943" w:type="dxa"/>
          </w:tcPr>
          <w:p w14:paraId="5931FDBC" w14:textId="77777777" w:rsidR="000C299B" w:rsidRPr="00086E8B" w:rsidRDefault="000C299B" w:rsidP="000C299B">
            <w:pPr>
              <w:rPr>
                <w:b/>
                <w:bCs/>
                <w:sz w:val="10"/>
                <w:szCs w:val="10"/>
              </w:rPr>
            </w:pPr>
            <w:r w:rsidRPr="00086E8B">
              <w:rPr>
                <w:b/>
                <w:bCs/>
                <w:sz w:val="10"/>
                <w:szCs w:val="10"/>
              </w:rPr>
              <w:t>ICU numbers</w:t>
            </w:r>
          </w:p>
        </w:tc>
        <w:tc>
          <w:tcPr>
            <w:tcW w:w="941" w:type="dxa"/>
          </w:tcPr>
          <w:p w14:paraId="6DDFEEFC" w14:textId="77777777" w:rsidR="000C299B" w:rsidRPr="00086E8B" w:rsidRDefault="000C299B" w:rsidP="000C299B">
            <w:pPr>
              <w:rPr>
                <w:b/>
                <w:bCs/>
                <w:sz w:val="10"/>
                <w:szCs w:val="10"/>
              </w:rPr>
            </w:pPr>
            <w:r w:rsidRPr="00086E8B">
              <w:rPr>
                <w:b/>
                <w:bCs/>
                <w:sz w:val="10"/>
                <w:szCs w:val="10"/>
              </w:rPr>
              <w:t>Other interventions</w:t>
            </w:r>
          </w:p>
        </w:tc>
        <w:tc>
          <w:tcPr>
            <w:tcW w:w="943" w:type="dxa"/>
          </w:tcPr>
          <w:p w14:paraId="42E023A5" w14:textId="77777777" w:rsidR="000C299B" w:rsidRPr="00086E8B" w:rsidRDefault="000C299B" w:rsidP="000C299B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086E8B">
              <w:rPr>
                <w:b/>
                <w:bCs/>
                <w:color w:val="000000"/>
                <w:sz w:val="10"/>
                <w:szCs w:val="10"/>
              </w:rPr>
              <w:t xml:space="preserve">Mortality rate </w:t>
            </w:r>
          </w:p>
        </w:tc>
        <w:tc>
          <w:tcPr>
            <w:tcW w:w="1085" w:type="dxa"/>
            <w:gridSpan w:val="2"/>
          </w:tcPr>
          <w:p w14:paraId="2BC45293" w14:textId="77777777" w:rsidR="000C299B" w:rsidRPr="00086E8B" w:rsidRDefault="000C299B" w:rsidP="000C299B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086E8B">
              <w:rPr>
                <w:b/>
                <w:bCs/>
                <w:color w:val="000000"/>
                <w:sz w:val="10"/>
                <w:szCs w:val="10"/>
              </w:rPr>
              <w:t>Mortality numbers</w:t>
            </w:r>
          </w:p>
        </w:tc>
      </w:tr>
      <w:tr w:rsidR="000C299B" w14:paraId="306D8FE1" w14:textId="77777777" w:rsidTr="000C299B">
        <w:tc>
          <w:tcPr>
            <w:tcW w:w="846" w:type="dxa"/>
          </w:tcPr>
          <w:p w14:paraId="1DFBF089" w14:textId="33E66537" w:rsidR="000C299B" w:rsidRPr="00893F48" w:rsidRDefault="00893F48" w:rsidP="000C299B">
            <w:pPr>
              <w:rPr>
                <w:sz w:val="10"/>
                <w:szCs w:val="10"/>
              </w:rPr>
            </w:pPr>
            <w:r w:rsidRPr="00086E8B">
              <w:rPr>
                <w:sz w:val="10"/>
                <w:szCs w:val="10"/>
                <w:shd w:val="clear" w:color="auto" w:fill="FFFFFF"/>
              </w:rPr>
              <w:fldChar w:fldCharType="begin"/>
            </w:r>
            <w:r w:rsidR="00086E8B">
              <w:rPr>
                <w:sz w:val="10"/>
                <w:szCs w:val="10"/>
                <w:shd w:val="clear" w:color="auto" w:fill="FFFFFF"/>
              </w:rPr>
              <w:instrText xml:space="preserve"> ADDIN EN.CITE &lt;EndNote&gt;&lt;Cite&gt;&lt;Author&gt;American Academy of Pediatrics and the Children’s Hospital Association&lt;/Author&gt;&lt;Year&gt;2021&lt;/Year&gt;&lt;RecNum&gt;36&lt;/RecNum&gt;&lt;DisplayText&gt;(1)&lt;/DisplayText&gt;&lt;record&gt;&lt;rec-number&gt;36&lt;/rec-number&gt;&lt;foreign-keys&gt;&lt;key app="EN" db-id="x2pe20z592z509ewfaux5xfmwwdpt2pp05a0" timestamp="1667189285"&gt;36&lt;/key&gt;&lt;/foreign-keys&gt;&lt;ref-type name="Report"&gt;27&lt;/ref-type&gt;&lt;contributors&gt;&lt;authors&gt;&lt;author&gt;American Academy of Pediatrics and the Children’s Hospital Association,&lt;/author&gt;&lt;/authors&gt;&lt;/contributors&gt;&lt;titles&gt;&lt;title&gt;Children and COVID 19: State Data Report&lt;/title&gt;&lt;/titles&gt;&lt;dates&gt;&lt;year&gt;2021&lt;/year&gt;&lt;pub-dates&gt;&lt;date&gt;09/23/21&lt;/date&gt;&lt;/pub-dates&gt;&lt;/dates&gt;&lt;publisher&gt;American Academy of Pediatrics and the Children’s Hospital Association&lt;/publisher&gt;&lt;urls&gt;&lt;/urls&gt;&lt;/record&gt;&lt;/Cite&gt;&lt;/EndNote&gt;</w:instrText>
            </w:r>
            <w:r w:rsidRPr="00086E8B">
              <w:rPr>
                <w:sz w:val="10"/>
                <w:szCs w:val="10"/>
                <w:shd w:val="clear" w:color="auto" w:fill="FFFFFF"/>
              </w:rPr>
              <w:fldChar w:fldCharType="separate"/>
            </w:r>
            <w:r w:rsidR="00086E8B">
              <w:rPr>
                <w:noProof/>
                <w:sz w:val="10"/>
                <w:szCs w:val="10"/>
                <w:shd w:val="clear" w:color="auto" w:fill="FFFFFF"/>
              </w:rPr>
              <w:t>(1)</w:t>
            </w:r>
            <w:r w:rsidRPr="00086E8B">
              <w:rPr>
                <w:sz w:val="10"/>
                <w:szCs w:val="10"/>
                <w:shd w:val="clear" w:color="auto" w:fill="FFFFFF"/>
              </w:rPr>
              <w:fldChar w:fldCharType="end"/>
            </w:r>
          </w:p>
        </w:tc>
        <w:tc>
          <w:tcPr>
            <w:tcW w:w="766" w:type="dxa"/>
          </w:tcPr>
          <w:p w14:paraId="65478698" w14:textId="77777777" w:rsidR="000C299B" w:rsidRPr="00346026" w:rsidRDefault="000C299B" w:rsidP="000C299B">
            <w:pPr>
              <w:rPr>
                <w:sz w:val="10"/>
                <w:szCs w:val="10"/>
              </w:rPr>
            </w:pPr>
            <w:r w:rsidRPr="00346026">
              <w:rPr>
                <w:sz w:val="10"/>
                <w:szCs w:val="10"/>
              </w:rPr>
              <w:t>75,266,842</w:t>
            </w:r>
          </w:p>
        </w:tc>
        <w:tc>
          <w:tcPr>
            <w:tcW w:w="793" w:type="dxa"/>
          </w:tcPr>
          <w:p w14:paraId="0403525C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432,843</w:t>
            </w:r>
          </w:p>
        </w:tc>
        <w:tc>
          <w:tcPr>
            <w:tcW w:w="1004" w:type="dxa"/>
          </w:tcPr>
          <w:p w14:paraId="0E7B3E6F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Incidence: 0.58% (432,843 / 75,266,842)</w:t>
            </w:r>
            <w:r w:rsidRPr="00807CF3">
              <w:rPr>
                <w:sz w:val="10"/>
                <w:szCs w:val="10"/>
              </w:rPr>
              <w:br/>
              <w:t xml:space="preserve"> </w:t>
            </w:r>
            <w:r w:rsidRPr="00807CF3">
              <w:rPr>
                <w:sz w:val="10"/>
                <w:szCs w:val="10"/>
              </w:rPr>
              <w:br/>
              <w:t>Paediatric cases as a % of total cases: 26.7% (206,864/775,480)</w:t>
            </w:r>
          </w:p>
        </w:tc>
        <w:tc>
          <w:tcPr>
            <w:tcW w:w="802" w:type="dxa"/>
          </w:tcPr>
          <w:p w14:paraId="2916E5D8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N/A</w:t>
            </w:r>
          </w:p>
        </w:tc>
        <w:tc>
          <w:tcPr>
            <w:tcW w:w="918" w:type="dxa"/>
          </w:tcPr>
          <w:p w14:paraId="6E7C47D0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N/A</w:t>
            </w:r>
          </w:p>
        </w:tc>
        <w:tc>
          <w:tcPr>
            <w:tcW w:w="939" w:type="dxa"/>
          </w:tcPr>
          <w:p w14:paraId="30DBE72E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Cumulative hospitalisation rate amongst paediatric cases prior to Delta being detected:  0.80%</w:t>
            </w:r>
            <w:r w:rsidRPr="00807CF3">
              <w:rPr>
                <w:sz w:val="10"/>
                <w:szCs w:val="10"/>
              </w:rPr>
              <w:br/>
            </w:r>
            <w:r w:rsidRPr="00807CF3">
              <w:rPr>
                <w:sz w:val="10"/>
                <w:szCs w:val="10"/>
              </w:rPr>
              <w:br/>
              <w:t>Cumulative hospitalisation rate amongst paediatric cases after Delta became predominate: 0.90%</w:t>
            </w:r>
          </w:p>
        </w:tc>
        <w:tc>
          <w:tcPr>
            <w:tcW w:w="939" w:type="dxa"/>
          </w:tcPr>
          <w:p w14:paraId="7F40A9D9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N/A</w:t>
            </w:r>
          </w:p>
        </w:tc>
        <w:tc>
          <w:tcPr>
            <w:tcW w:w="971" w:type="dxa"/>
          </w:tcPr>
          <w:p w14:paraId="6EC0D760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N/A</w:t>
            </w:r>
          </w:p>
        </w:tc>
        <w:tc>
          <w:tcPr>
            <w:tcW w:w="1097" w:type="dxa"/>
          </w:tcPr>
          <w:p w14:paraId="77136D4A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N/A</w:t>
            </w:r>
          </w:p>
        </w:tc>
        <w:tc>
          <w:tcPr>
            <w:tcW w:w="943" w:type="dxa"/>
          </w:tcPr>
          <w:p w14:paraId="3F54B3FB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N/A</w:t>
            </w:r>
          </w:p>
        </w:tc>
        <w:tc>
          <w:tcPr>
            <w:tcW w:w="943" w:type="dxa"/>
          </w:tcPr>
          <w:p w14:paraId="2F898704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N/A</w:t>
            </w:r>
          </w:p>
        </w:tc>
        <w:tc>
          <w:tcPr>
            <w:tcW w:w="941" w:type="dxa"/>
          </w:tcPr>
          <w:p w14:paraId="4A0D6E55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N/A</w:t>
            </w:r>
          </w:p>
        </w:tc>
        <w:tc>
          <w:tcPr>
            <w:tcW w:w="961" w:type="dxa"/>
            <w:gridSpan w:val="2"/>
          </w:tcPr>
          <w:p w14:paraId="004E9078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 xml:space="preserve">Cumulative mortality amongst paediatric cases prior to Delta being detected: 0.01% </w:t>
            </w:r>
            <w:r w:rsidRPr="00807CF3">
              <w:rPr>
                <w:sz w:val="10"/>
                <w:szCs w:val="10"/>
              </w:rPr>
              <w:br/>
            </w:r>
            <w:r w:rsidRPr="00807CF3">
              <w:rPr>
                <w:sz w:val="10"/>
                <w:szCs w:val="10"/>
              </w:rPr>
              <w:br/>
              <w:t>Cumulative mortality amongst paediatric cases after Delta became predominate: 0.01%</w:t>
            </w:r>
          </w:p>
        </w:tc>
        <w:tc>
          <w:tcPr>
            <w:tcW w:w="1085" w:type="dxa"/>
            <w:gridSpan w:val="2"/>
          </w:tcPr>
          <w:p w14:paraId="6108FA0C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N/A</w:t>
            </w:r>
          </w:p>
        </w:tc>
      </w:tr>
      <w:tr w:rsidR="000C299B" w14:paraId="2A809FA5" w14:textId="77777777" w:rsidTr="000C299B">
        <w:tc>
          <w:tcPr>
            <w:tcW w:w="846" w:type="dxa"/>
          </w:tcPr>
          <w:p w14:paraId="763573B7" w14:textId="3D15F2FE" w:rsidR="000C299B" w:rsidRPr="00893F48" w:rsidRDefault="00893F48" w:rsidP="000C299B">
            <w:pPr>
              <w:rPr>
                <w:sz w:val="10"/>
                <w:szCs w:val="10"/>
              </w:rPr>
            </w:pPr>
            <w:r w:rsidRPr="00086E8B">
              <w:rPr>
                <w:sz w:val="10"/>
                <w:szCs w:val="10"/>
                <w:shd w:val="clear" w:color="auto" w:fill="FFFFFF"/>
              </w:rPr>
              <w:fldChar w:fldCharType="begin"/>
            </w:r>
            <w:r w:rsidR="00086E8B">
              <w:rPr>
                <w:sz w:val="10"/>
                <w:szCs w:val="10"/>
                <w:shd w:val="clear" w:color="auto" w:fill="FFFFFF"/>
              </w:rPr>
              <w:instrText xml:space="preserve"> ADDIN EN.CITE &lt;EndNote&gt;&lt;Cite&gt;&lt;Author&gt;National Centre for Immunisation Research and Surveillance&lt;/Author&gt;&lt;Year&gt;2021&lt;/Year&gt;&lt;RecNum&gt;37&lt;/RecNum&gt;&lt;DisplayText&gt;(2)&lt;/DisplayText&gt;&lt;record&gt;&lt;rec-number&gt;37&lt;/rec-number&gt;&lt;foreign-keys&gt;&lt;key app="EN" db-id="x2pe20z592z509ewfaux5xfmwwdpt2pp05a0" timestamp="1667189285"&gt;37&lt;/key&gt;&lt;/foreign-keys&gt;&lt;ref-type name="Report"&gt;27&lt;/ref-type&gt;&lt;contributors&gt;&lt;authors&gt;&lt;author&gt;National Centre for Immunisation Research and Surveillance,&lt;/author&gt;&lt;/authors&gt;&lt;tertiary-authors&gt;&lt;author&gt;NSW Health&lt;/author&gt;&lt;/tertiary-authors&gt;&lt;/contributors&gt;&lt;titles&gt;&lt;title&gt;COVID-19 in schools and early childhood education and care services – the experience in NSW: 16 June to 31 July 2021&lt;/title&gt;&lt;/titles&gt;&lt;dates&gt;&lt;year&gt;2021&lt;/year&gt;&lt;pub-dates&gt;&lt;date&gt;08/09/21&lt;/date&gt;&lt;/pub-dates&gt;&lt;/dates&gt;&lt;pub-location&gt;Sydney&lt;/pub-location&gt;&lt;publisher&gt;NSW Health&lt;/publisher&gt;&lt;urls&gt;&lt;/urls&gt;&lt;/record&gt;&lt;/Cite&gt;&lt;/EndNote&gt;</w:instrText>
            </w:r>
            <w:r w:rsidRPr="00086E8B">
              <w:rPr>
                <w:sz w:val="10"/>
                <w:szCs w:val="10"/>
                <w:shd w:val="clear" w:color="auto" w:fill="FFFFFF"/>
              </w:rPr>
              <w:fldChar w:fldCharType="separate"/>
            </w:r>
            <w:r w:rsidR="00086E8B">
              <w:rPr>
                <w:noProof/>
                <w:sz w:val="10"/>
                <w:szCs w:val="10"/>
                <w:shd w:val="clear" w:color="auto" w:fill="FFFFFF"/>
              </w:rPr>
              <w:t>(2)</w:t>
            </w:r>
            <w:r w:rsidRPr="00086E8B">
              <w:rPr>
                <w:sz w:val="10"/>
                <w:szCs w:val="10"/>
                <w:shd w:val="clear" w:color="auto" w:fill="FFFFFF"/>
              </w:rPr>
              <w:fldChar w:fldCharType="end"/>
            </w:r>
          </w:p>
        </w:tc>
        <w:tc>
          <w:tcPr>
            <w:tcW w:w="766" w:type="dxa"/>
          </w:tcPr>
          <w:p w14:paraId="7BA53088" w14:textId="77777777" w:rsidR="000C299B" w:rsidRPr="00346026" w:rsidRDefault="000C299B" w:rsidP="000C299B">
            <w:pPr>
              <w:rPr>
                <w:sz w:val="10"/>
                <w:szCs w:val="10"/>
              </w:rPr>
            </w:pPr>
            <w:r w:rsidRPr="00346026">
              <w:rPr>
                <w:sz w:val="10"/>
                <w:szCs w:val="10"/>
              </w:rPr>
              <w:t>1,934,628</w:t>
            </w:r>
          </w:p>
          <w:p w14:paraId="0B43D7C2" w14:textId="77777777" w:rsidR="000C299B" w:rsidRPr="00346026" w:rsidRDefault="000C299B" w:rsidP="000C299B">
            <w:pPr>
              <w:rPr>
                <w:sz w:val="10"/>
                <w:szCs w:val="10"/>
              </w:rPr>
            </w:pPr>
          </w:p>
          <w:p w14:paraId="44B8D4D0" w14:textId="77777777" w:rsidR="000C299B" w:rsidRPr="00346026" w:rsidRDefault="000C299B" w:rsidP="000C299B">
            <w:pPr>
              <w:rPr>
                <w:sz w:val="10"/>
                <w:szCs w:val="10"/>
              </w:rPr>
            </w:pPr>
            <w:r w:rsidRPr="00346026">
              <w:rPr>
                <w:sz w:val="10"/>
                <w:szCs w:val="10"/>
              </w:rPr>
              <w:t>1,830 (child close contacts: all educational settings)</w:t>
            </w:r>
          </w:p>
          <w:p w14:paraId="01C91744" w14:textId="77777777" w:rsidR="000C299B" w:rsidRPr="00346026" w:rsidRDefault="000C299B" w:rsidP="000C299B">
            <w:pPr>
              <w:rPr>
                <w:sz w:val="10"/>
                <w:szCs w:val="10"/>
              </w:rPr>
            </w:pPr>
          </w:p>
          <w:p w14:paraId="1A8E4E2B" w14:textId="77777777" w:rsidR="000C299B" w:rsidRPr="00346026" w:rsidRDefault="000C299B" w:rsidP="000C299B">
            <w:pPr>
              <w:rPr>
                <w:sz w:val="10"/>
                <w:szCs w:val="10"/>
              </w:rPr>
            </w:pPr>
            <w:r w:rsidRPr="00346026">
              <w:rPr>
                <w:sz w:val="10"/>
                <w:szCs w:val="10"/>
              </w:rPr>
              <w:t>137 (child close contacts: high school)</w:t>
            </w:r>
          </w:p>
          <w:p w14:paraId="60597F85" w14:textId="77777777" w:rsidR="000C299B" w:rsidRPr="00346026" w:rsidRDefault="000C299B" w:rsidP="000C299B">
            <w:pPr>
              <w:rPr>
                <w:sz w:val="10"/>
                <w:szCs w:val="10"/>
              </w:rPr>
            </w:pPr>
          </w:p>
          <w:p w14:paraId="647DEF20" w14:textId="77777777" w:rsidR="000C299B" w:rsidRPr="00346026" w:rsidRDefault="000C299B" w:rsidP="000C299B">
            <w:pPr>
              <w:rPr>
                <w:sz w:val="10"/>
                <w:szCs w:val="10"/>
              </w:rPr>
            </w:pPr>
            <w:r w:rsidRPr="00346026">
              <w:rPr>
                <w:sz w:val="10"/>
                <w:szCs w:val="10"/>
              </w:rPr>
              <w:t>434 (child close contacts: primary school)</w:t>
            </w:r>
          </w:p>
          <w:p w14:paraId="4E4B8859" w14:textId="77777777" w:rsidR="000C299B" w:rsidRPr="00346026" w:rsidRDefault="000C299B" w:rsidP="000C299B">
            <w:pPr>
              <w:rPr>
                <w:sz w:val="10"/>
                <w:szCs w:val="10"/>
              </w:rPr>
            </w:pPr>
          </w:p>
          <w:p w14:paraId="42BAA37C" w14:textId="77777777" w:rsidR="000C299B" w:rsidRPr="00346026" w:rsidRDefault="000C299B" w:rsidP="000C299B">
            <w:pPr>
              <w:rPr>
                <w:sz w:val="10"/>
                <w:szCs w:val="10"/>
              </w:rPr>
            </w:pPr>
            <w:r w:rsidRPr="00346026">
              <w:rPr>
                <w:sz w:val="10"/>
                <w:szCs w:val="10"/>
              </w:rPr>
              <w:t>1259 (child close contacts: early learning)</w:t>
            </w:r>
          </w:p>
        </w:tc>
        <w:tc>
          <w:tcPr>
            <w:tcW w:w="793" w:type="dxa"/>
          </w:tcPr>
          <w:p w14:paraId="0D1EAE22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2,864</w:t>
            </w:r>
          </w:p>
          <w:p w14:paraId="6D0AF8E9" w14:textId="77777777" w:rsidR="000C299B" w:rsidRPr="00807CF3" w:rsidRDefault="000C299B" w:rsidP="000C299B">
            <w:pPr>
              <w:rPr>
                <w:sz w:val="10"/>
                <w:szCs w:val="10"/>
              </w:rPr>
            </w:pPr>
          </w:p>
          <w:p w14:paraId="58FBE313" w14:textId="77777777" w:rsidR="000C299B" w:rsidRPr="00807CF3" w:rsidRDefault="000C299B" w:rsidP="000C299B">
            <w:pPr>
              <w:rPr>
                <w:sz w:val="10"/>
                <w:szCs w:val="10"/>
              </w:rPr>
            </w:pPr>
          </w:p>
          <w:p w14:paraId="5243476A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69</w:t>
            </w:r>
          </w:p>
          <w:p w14:paraId="7A177C7B" w14:textId="77777777" w:rsidR="000C299B" w:rsidRPr="00807CF3" w:rsidRDefault="000C299B" w:rsidP="000C299B">
            <w:pPr>
              <w:rPr>
                <w:sz w:val="10"/>
                <w:szCs w:val="10"/>
              </w:rPr>
            </w:pPr>
          </w:p>
          <w:p w14:paraId="720F65C1" w14:textId="77777777" w:rsidR="000C299B" w:rsidRPr="00807CF3" w:rsidRDefault="000C299B" w:rsidP="000C299B">
            <w:pPr>
              <w:rPr>
                <w:sz w:val="10"/>
                <w:szCs w:val="10"/>
              </w:rPr>
            </w:pPr>
          </w:p>
          <w:p w14:paraId="5948E721" w14:textId="77777777" w:rsidR="000C299B" w:rsidRPr="00807CF3" w:rsidRDefault="000C299B" w:rsidP="000C299B">
            <w:pPr>
              <w:rPr>
                <w:sz w:val="10"/>
                <w:szCs w:val="10"/>
              </w:rPr>
            </w:pPr>
          </w:p>
          <w:p w14:paraId="5CD7D5C5" w14:textId="77777777" w:rsidR="000C299B" w:rsidRPr="00807CF3" w:rsidRDefault="000C299B" w:rsidP="000C299B">
            <w:pPr>
              <w:rPr>
                <w:sz w:val="10"/>
                <w:szCs w:val="10"/>
              </w:rPr>
            </w:pPr>
          </w:p>
          <w:p w14:paraId="5F30DF46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0</w:t>
            </w:r>
          </w:p>
          <w:p w14:paraId="6C548CA1" w14:textId="77777777" w:rsidR="000C299B" w:rsidRPr="00807CF3" w:rsidRDefault="000C299B" w:rsidP="000C299B">
            <w:pPr>
              <w:rPr>
                <w:sz w:val="10"/>
                <w:szCs w:val="10"/>
              </w:rPr>
            </w:pPr>
          </w:p>
          <w:p w14:paraId="02A3E23F" w14:textId="77777777" w:rsidR="000C299B" w:rsidRPr="00807CF3" w:rsidRDefault="000C299B" w:rsidP="000C299B">
            <w:pPr>
              <w:rPr>
                <w:sz w:val="10"/>
                <w:szCs w:val="10"/>
              </w:rPr>
            </w:pPr>
          </w:p>
          <w:p w14:paraId="642B31C6" w14:textId="77777777" w:rsidR="000C299B" w:rsidRPr="00807CF3" w:rsidRDefault="000C299B" w:rsidP="000C299B">
            <w:pPr>
              <w:rPr>
                <w:sz w:val="10"/>
                <w:szCs w:val="10"/>
              </w:rPr>
            </w:pPr>
          </w:p>
          <w:p w14:paraId="68215D2F" w14:textId="77777777" w:rsidR="000C299B" w:rsidRPr="00807CF3" w:rsidRDefault="000C299B" w:rsidP="000C299B">
            <w:pPr>
              <w:rPr>
                <w:sz w:val="10"/>
                <w:szCs w:val="10"/>
              </w:rPr>
            </w:pPr>
          </w:p>
          <w:p w14:paraId="6300C643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7</w:t>
            </w:r>
          </w:p>
          <w:p w14:paraId="2FC2F1A6" w14:textId="77777777" w:rsidR="000C299B" w:rsidRPr="00807CF3" w:rsidRDefault="000C299B" w:rsidP="000C299B">
            <w:pPr>
              <w:rPr>
                <w:sz w:val="10"/>
                <w:szCs w:val="10"/>
              </w:rPr>
            </w:pPr>
          </w:p>
          <w:p w14:paraId="64BD4A10" w14:textId="77777777" w:rsidR="000C299B" w:rsidRPr="00807CF3" w:rsidRDefault="000C299B" w:rsidP="000C299B">
            <w:pPr>
              <w:rPr>
                <w:sz w:val="10"/>
                <w:szCs w:val="10"/>
              </w:rPr>
            </w:pPr>
          </w:p>
          <w:p w14:paraId="4CCF4312" w14:textId="77777777" w:rsidR="000C299B" w:rsidRPr="00807CF3" w:rsidRDefault="000C299B" w:rsidP="000C299B">
            <w:pPr>
              <w:rPr>
                <w:sz w:val="10"/>
                <w:szCs w:val="10"/>
              </w:rPr>
            </w:pPr>
          </w:p>
          <w:p w14:paraId="68902F9C" w14:textId="77777777" w:rsidR="000C299B" w:rsidRPr="00807CF3" w:rsidRDefault="000C299B" w:rsidP="000C299B">
            <w:pPr>
              <w:rPr>
                <w:sz w:val="10"/>
                <w:szCs w:val="10"/>
              </w:rPr>
            </w:pPr>
          </w:p>
          <w:p w14:paraId="7E7F50F4" w14:textId="77777777" w:rsidR="000C299B" w:rsidRPr="00807CF3" w:rsidRDefault="000C299B" w:rsidP="000C299B">
            <w:pPr>
              <w:rPr>
                <w:sz w:val="10"/>
                <w:szCs w:val="10"/>
              </w:rPr>
            </w:pPr>
          </w:p>
          <w:p w14:paraId="7551A64F" w14:textId="77777777" w:rsidR="000C299B" w:rsidRPr="00807CF3" w:rsidRDefault="000C299B" w:rsidP="000C299B">
            <w:pPr>
              <w:rPr>
                <w:sz w:val="10"/>
                <w:szCs w:val="10"/>
              </w:rPr>
            </w:pPr>
          </w:p>
          <w:p w14:paraId="586626B3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62</w:t>
            </w:r>
          </w:p>
        </w:tc>
        <w:tc>
          <w:tcPr>
            <w:tcW w:w="1004" w:type="dxa"/>
          </w:tcPr>
          <w:p w14:paraId="61E7808F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Incidence: 0.15% (2,864 / 1,934,628)</w:t>
            </w:r>
            <w:r w:rsidRPr="00807CF3">
              <w:rPr>
                <w:sz w:val="10"/>
                <w:szCs w:val="10"/>
              </w:rPr>
              <w:br/>
            </w:r>
            <w:r w:rsidRPr="00807CF3">
              <w:rPr>
                <w:sz w:val="10"/>
                <w:szCs w:val="10"/>
              </w:rPr>
              <w:br/>
              <w:t>Paediatric cases as a % of total cases: 26.56% (2,864 / 10,782)</w:t>
            </w:r>
          </w:p>
        </w:tc>
        <w:tc>
          <w:tcPr>
            <w:tcW w:w="802" w:type="dxa"/>
          </w:tcPr>
          <w:p w14:paraId="433EDFFC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Secondary attack rate amongst children (all educational settings): 3.77% (69/1,830)</w:t>
            </w:r>
          </w:p>
          <w:p w14:paraId="5E23996B" w14:textId="77777777" w:rsidR="000C299B" w:rsidRPr="00807CF3" w:rsidRDefault="000C299B" w:rsidP="000C299B">
            <w:pPr>
              <w:rPr>
                <w:sz w:val="10"/>
                <w:szCs w:val="10"/>
              </w:rPr>
            </w:pPr>
          </w:p>
          <w:p w14:paraId="16C173AB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Secondary attack rate amongst children (high school): 0.00% (0/137)</w:t>
            </w:r>
          </w:p>
          <w:p w14:paraId="167F19C7" w14:textId="77777777" w:rsidR="000C299B" w:rsidRPr="00807CF3" w:rsidRDefault="000C299B" w:rsidP="000C299B">
            <w:pPr>
              <w:rPr>
                <w:sz w:val="10"/>
                <w:szCs w:val="10"/>
              </w:rPr>
            </w:pPr>
          </w:p>
          <w:p w14:paraId="250C92AE" w14:textId="77777777" w:rsidR="000C299B" w:rsidRPr="00807CF3" w:rsidRDefault="000C299B" w:rsidP="000C299B">
            <w:pPr>
              <w:rPr>
                <w:sz w:val="10"/>
                <w:szCs w:val="10"/>
              </w:rPr>
            </w:pPr>
          </w:p>
          <w:p w14:paraId="6E63D734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Secondary attack rate amongst children (primary school): 1.61% (7/434)</w:t>
            </w:r>
          </w:p>
          <w:p w14:paraId="0743D65D" w14:textId="77777777" w:rsidR="000C299B" w:rsidRPr="00807CF3" w:rsidRDefault="000C299B" w:rsidP="000C299B">
            <w:pPr>
              <w:rPr>
                <w:sz w:val="10"/>
                <w:szCs w:val="10"/>
              </w:rPr>
            </w:pPr>
          </w:p>
          <w:p w14:paraId="508353A0" w14:textId="77777777" w:rsidR="000C299B" w:rsidRPr="00807CF3" w:rsidRDefault="000C299B" w:rsidP="000C299B">
            <w:pPr>
              <w:rPr>
                <w:sz w:val="10"/>
                <w:szCs w:val="10"/>
              </w:rPr>
            </w:pPr>
          </w:p>
          <w:p w14:paraId="592BF08C" w14:textId="77777777" w:rsidR="000C299B" w:rsidRPr="00807CF3" w:rsidRDefault="000C299B" w:rsidP="000C299B">
            <w:pPr>
              <w:rPr>
                <w:sz w:val="10"/>
                <w:szCs w:val="10"/>
              </w:rPr>
            </w:pPr>
          </w:p>
          <w:p w14:paraId="05B81962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Secondary attack rate amongst children (early learning): 4.92% (62/1259)</w:t>
            </w:r>
          </w:p>
        </w:tc>
        <w:tc>
          <w:tcPr>
            <w:tcW w:w="918" w:type="dxa"/>
          </w:tcPr>
          <w:p w14:paraId="02B27502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N/A</w:t>
            </w:r>
          </w:p>
        </w:tc>
        <w:tc>
          <w:tcPr>
            <w:tcW w:w="939" w:type="dxa"/>
          </w:tcPr>
          <w:p w14:paraId="133F8E3E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 xml:space="preserve">Hospitalisation rate amongst paediatric Delta cases: 2.00% </w:t>
            </w:r>
            <w:r w:rsidRPr="00807CF3">
              <w:rPr>
                <w:sz w:val="10"/>
                <w:szCs w:val="10"/>
              </w:rPr>
              <w:br/>
            </w:r>
            <w:r w:rsidRPr="00807CF3">
              <w:rPr>
                <w:sz w:val="10"/>
                <w:szCs w:val="10"/>
              </w:rPr>
              <w:br/>
              <w:t xml:space="preserve">Hospitalisation rate amongst primary cases in educational facilities: 0.00% </w:t>
            </w:r>
            <w:r w:rsidRPr="00807CF3">
              <w:rPr>
                <w:sz w:val="10"/>
                <w:szCs w:val="10"/>
              </w:rPr>
              <w:br/>
            </w:r>
            <w:r w:rsidRPr="00807CF3">
              <w:rPr>
                <w:sz w:val="10"/>
                <w:szCs w:val="10"/>
              </w:rPr>
              <w:br/>
              <w:t xml:space="preserve">Hospitalisation rate amongst secondary cases in educational facilities: 0.00% </w:t>
            </w:r>
            <w:r w:rsidRPr="00807CF3">
              <w:rPr>
                <w:sz w:val="10"/>
                <w:szCs w:val="10"/>
              </w:rPr>
              <w:br/>
            </w:r>
            <w:r w:rsidRPr="00807CF3">
              <w:rPr>
                <w:sz w:val="10"/>
                <w:szCs w:val="10"/>
              </w:rPr>
              <w:br/>
              <w:t>Hospitalisation rate amongst tertiary cases: 0.00%</w:t>
            </w:r>
          </w:p>
        </w:tc>
        <w:tc>
          <w:tcPr>
            <w:tcW w:w="939" w:type="dxa"/>
          </w:tcPr>
          <w:p w14:paraId="0840A311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Hospitalisation numbers amongst paediatric Delta cases: 70/2864</w:t>
            </w:r>
            <w:r w:rsidRPr="00807CF3">
              <w:rPr>
                <w:sz w:val="10"/>
                <w:szCs w:val="10"/>
              </w:rPr>
              <w:br/>
            </w:r>
            <w:r w:rsidRPr="00807CF3">
              <w:rPr>
                <w:sz w:val="10"/>
                <w:szCs w:val="10"/>
              </w:rPr>
              <w:br/>
              <w:t>Hospitalisation numbers amongst primary cases in educational facilities: 0/34</w:t>
            </w:r>
            <w:r w:rsidRPr="00807CF3">
              <w:rPr>
                <w:sz w:val="10"/>
                <w:szCs w:val="10"/>
              </w:rPr>
              <w:br/>
            </w:r>
            <w:r w:rsidRPr="00807CF3">
              <w:rPr>
                <w:sz w:val="10"/>
                <w:szCs w:val="10"/>
              </w:rPr>
              <w:br/>
              <w:t>Hospitalisation numbers amongst secondary cases in educational facilities: 0/69</w:t>
            </w:r>
            <w:r w:rsidRPr="00807CF3">
              <w:rPr>
                <w:sz w:val="10"/>
                <w:szCs w:val="10"/>
              </w:rPr>
              <w:br/>
            </w:r>
            <w:r w:rsidRPr="00807CF3">
              <w:rPr>
                <w:sz w:val="10"/>
                <w:szCs w:val="10"/>
              </w:rPr>
              <w:br/>
              <w:t>Hospitalisation numbers amongst tertiary cases: 0/59</w:t>
            </w:r>
          </w:p>
        </w:tc>
        <w:tc>
          <w:tcPr>
            <w:tcW w:w="971" w:type="dxa"/>
          </w:tcPr>
          <w:p w14:paraId="32BC72AE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N/A</w:t>
            </w:r>
          </w:p>
        </w:tc>
        <w:tc>
          <w:tcPr>
            <w:tcW w:w="1097" w:type="dxa"/>
          </w:tcPr>
          <w:p w14:paraId="02885D33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N/A</w:t>
            </w:r>
          </w:p>
        </w:tc>
        <w:tc>
          <w:tcPr>
            <w:tcW w:w="943" w:type="dxa"/>
          </w:tcPr>
          <w:p w14:paraId="446C14CA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0.17%</w:t>
            </w:r>
          </w:p>
        </w:tc>
        <w:tc>
          <w:tcPr>
            <w:tcW w:w="943" w:type="dxa"/>
          </w:tcPr>
          <w:p w14:paraId="01666A1F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5/2,864</w:t>
            </w:r>
          </w:p>
        </w:tc>
        <w:tc>
          <w:tcPr>
            <w:tcW w:w="941" w:type="dxa"/>
          </w:tcPr>
          <w:p w14:paraId="5101DE7C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N/A</w:t>
            </w:r>
          </w:p>
        </w:tc>
        <w:tc>
          <w:tcPr>
            <w:tcW w:w="961" w:type="dxa"/>
            <w:gridSpan w:val="2"/>
          </w:tcPr>
          <w:p w14:paraId="4FC10FDE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N/A</w:t>
            </w:r>
          </w:p>
        </w:tc>
        <w:tc>
          <w:tcPr>
            <w:tcW w:w="1085" w:type="dxa"/>
            <w:gridSpan w:val="2"/>
          </w:tcPr>
          <w:p w14:paraId="3C8A8E44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N/A</w:t>
            </w:r>
          </w:p>
        </w:tc>
      </w:tr>
      <w:tr w:rsidR="000C299B" w14:paraId="680705D1" w14:textId="77777777" w:rsidTr="000C299B">
        <w:tc>
          <w:tcPr>
            <w:tcW w:w="846" w:type="dxa"/>
          </w:tcPr>
          <w:p w14:paraId="237947B9" w14:textId="4DB42A34" w:rsidR="000C299B" w:rsidRPr="00893F48" w:rsidRDefault="00893F48" w:rsidP="000C299B">
            <w:pPr>
              <w:rPr>
                <w:sz w:val="10"/>
                <w:szCs w:val="10"/>
              </w:rPr>
            </w:pPr>
            <w:r w:rsidRPr="00086E8B">
              <w:rPr>
                <w:sz w:val="10"/>
                <w:szCs w:val="10"/>
              </w:rPr>
              <w:fldChar w:fldCharType="begin"/>
            </w:r>
            <w:r w:rsidR="00086E8B">
              <w:rPr>
                <w:sz w:val="10"/>
                <w:szCs w:val="10"/>
              </w:rPr>
              <w:instrText xml:space="preserve"> ADDIN EN.CITE &lt;EndNote&gt;&lt;Cite&gt;&lt;Author&gt;Nathan&lt;/Author&gt;&lt;Year&gt;2021&lt;/Year&gt;&lt;RecNum&gt;38&lt;/RecNum&gt;&lt;DisplayText&gt;(3)&lt;/DisplayText&gt;&lt;record&gt;&lt;rec-number&gt;38&lt;/rec-number&gt;&lt;foreign-keys&gt;&lt;key app="EN" db-id="x2pe20z592z509ewfaux5xfmwwdpt2pp05a0" timestamp="1667189285"&gt;38&lt;/key&gt;&lt;/foreign-keys&gt;&lt;ref-type name="Journal Article"&gt;17&lt;/ref-type&gt;&lt;contributors&gt;&lt;authors&gt;&lt;author&gt;Nathan, N.&lt;/author&gt;&lt;author&gt;Prevost, B.&lt;/author&gt;&lt;author&gt;Lambert, S.&lt;/author&gt;&lt;author&gt;Schnuriger, A.&lt;/author&gt;&lt;author&gt;Corvol, H.&lt;/author&gt;&lt;/authors&gt;&lt;/contributors&gt;&lt;auth-address&gt;Paediatric pulmonology department and Reference centre for rare lung disease RespiRare, Trousseau Hospital, APHP, Paris, France.&amp;#xD;Sorbonne Université, INSERM, Institut Pierre Louis d&amp;apos;Epidémiologie et de Santé Publique (IPLESP), Paris, France.&amp;#xD;Virology Department, Trousseau and Saint Antoine Hospitals, AP-HP, Paris, France.&amp;#xD;Sorbonne Université, Centre de Recherche SaintAntoine (CRSA); Paris, France.&lt;/auth-address&gt;&lt;titles&gt;&lt;title&gt;SARS-CoV-2 variant Delta infects all 6 siblings but spares Comirnaty (BNT162b2, BioNTech/Pfizer)-vaccinated parents&lt;/title&gt;&lt;secondary-title&gt;J Infect Dis&lt;/secondary-title&gt;&lt;/titles&gt;&lt;edition&gt;2021/08/20&lt;/edition&gt;&lt;keywords&gt;&lt;keyword&gt;BioNTech/Pfizer) vaccine&lt;/keyword&gt;&lt;keyword&gt;Covid-19&lt;/keyword&gt;&lt;keyword&gt;Comirnaty (BNT162b2&lt;/keyword&gt;&lt;keyword&gt;SARS-CoV-2&lt;/keyword&gt;&lt;keyword&gt;children&lt;/keyword&gt;&lt;keyword&gt;variant Delta&lt;/keyword&gt;&lt;/keywords&gt;&lt;dates&gt;&lt;year&gt;2021&lt;/year&gt;&lt;pub-dates&gt;&lt;date&gt;Aug 19&lt;/date&gt;&lt;/pub-dates&gt;&lt;/dates&gt;&lt;isbn&gt;0022-1899&lt;/isbn&gt;&lt;accession-num&gt;34409999&lt;/accession-num&gt;&lt;urls&gt;&lt;/urls&gt;&lt;electronic-resource-num&gt;10.1093/infdis/jiab410&lt;/electronic-resource-num&gt;&lt;remote-database-provider&gt;NLM&lt;/remote-database-provider&gt;&lt;language&gt;eng&lt;/language&gt;&lt;/record&gt;&lt;/Cite&gt;&lt;/EndNote&gt;</w:instrText>
            </w:r>
            <w:r w:rsidRPr="00086E8B">
              <w:rPr>
                <w:sz w:val="10"/>
                <w:szCs w:val="10"/>
              </w:rPr>
              <w:fldChar w:fldCharType="separate"/>
            </w:r>
            <w:r w:rsidR="00086E8B">
              <w:rPr>
                <w:noProof/>
                <w:sz w:val="10"/>
                <w:szCs w:val="10"/>
              </w:rPr>
              <w:t>(3)</w:t>
            </w:r>
            <w:r w:rsidRPr="00086E8B">
              <w:rPr>
                <w:sz w:val="10"/>
                <w:szCs w:val="10"/>
              </w:rPr>
              <w:fldChar w:fldCharType="end"/>
            </w:r>
          </w:p>
        </w:tc>
        <w:tc>
          <w:tcPr>
            <w:tcW w:w="766" w:type="dxa"/>
          </w:tcPr>
          <w:p w14:paraId="7EC14252" w14:textId="77777777" w:rsidR="000C299B" w:rsidRPr="00346026" w:rsidRDefault="000C299B" w:rsidP="000C299B">
            <w:pPr>
              <w:rPr>
                <w:sz w:val="10"/>
                <w:szCs w:val="10"/>
              </w:rPr>
            </w:pPr>
            <w:r w:rsidRPr="00346026">
              <w:rPr>
                <w:sz w:val="10"/>
                <w:szCs w:val="10"/>
              </w:rPr>
              <w:t>6</w:t>
            </w:r>
          </w:p>
        </w:tc>
        <w:tc>
          <w:tcPr>
            <w:tcW w:w="793" w:type="dxa"/>
          </w:tcPr>
          <w:p w14:paraId="571A33E1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6</w:t>
            </w:r>
          </w:p>
        </w:tc>
        <w:tc>
          <w:tcPr>
            <w:tcW w:w="1004" w:type="dxa"/>
          </w:tcPr>
          <w:p w14:paraId="234534C1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N/A</w:t>
            </w:r>
          </w:p>
        </w:tc>
        <w:tc>
          <w:tcPr>
            <w:tcW w:w="802" w:type="dxa"/>
          </w:tcPr>
          <w:p w14:paraId="310586D0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Secondary transmission amongst paediatric household contacts of the primary case: 100.00% (5/5)</w:t>
            </w:r>
          </w:p>
        </w:tc>
        <w:tc>
          <w:tcPr>
            <w:tcW w:w="918" w:type="dxa"/>
          </w:tcPr>
          <w:p w14:paraId="3C11A3F8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Hospitalisation rate: 16.00%</w:t>
            </w:r>
          </w:p>
        </w:tc>
        <w:tc>
          <w:tcPr>
            <w:tcW w:w="939" w:type="dxa"/>
          </w:tcPr>
          <w:p w14:paraId="0BCC22BC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Hospitalisation numbers: 1/6</w:t>
            </w:r>
          </w:p>
        </w:tc>
        <w:tc>
          <w:tcPr>
            <w:tcW w:w="939" w:type="dxa"/>
          </w:tcPr>
          <w:p w14:paraId="315D3E45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Hospital length of stay: 3 days</w:t>
            </w:r>
          </w:p>
        </w:tc>
        <w:tc>
          <w:tcPr>
            <w:tcW w:w="971" w:type="dxa"/>
          </w:tcPr>
          <w:p w14:paraId="612AAAD7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N/A</w:t>
            </w:r>
          </w:p>
        </w:tc>
        <w:tc>
          <w:tcPr>
            <w:tcW w:w="1097" w:type="dxa"/>
          </w:tcPr>
          <w:p w14:paraId="3CE8E8C6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0.00%</w:t>
            </w:r>
          </w:p>
        </w:tc>
        <w:tc>
          <w:tcPr>
            <w:tcW w:w="943" w:type="dxa"/>
          </w:tcPr>
          <w:p w14:paraId="4E36D8A2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0/6</w:t>
            </w:r>
          </w:p>
        </w:tc>
        <w:tc>
          <w:tcPr>
            <w:tcW w:w="943" w:type="dxa"/>
          </w:tcPr>
          <w:p w14:paraId="29219D7D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N/A</w:t>
            </w:r>
          </w:p>
        </w:tc>
        <w:tc>
          <w:tcPr>
            <w:tcW w:w="941" w:type="dxa"/>
          </w:tcPr>
          <w:p w14:paraId="09A387B3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0.00%</w:t>
            </w:r>
          </w:p>
        </w:tc>
        <w:tc>
          <w:tcPr>
            <w:tcW w:w="961" w:type="dxa"/>
            <w:gridSpan w:val="2"/>
          </w:tcPr>
          <w:p w14:paraId="619995D9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0/6</w:t>
            </w:r>
          </w:p>
        </w:tc>
        <w:tc>
          <w:tcPr>
            <w:tcW w:w="1085" w:type="dxa"/>
            <w:gridSpan w:val="2"/>
          </w:tcPr>
          <w:p w14:paraId="5C168C08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N/A</w:t>
            </w:r>
          </w:p>
        </w:tc>
      </w:tr>
      <w:tr w:rsidR="000C299B" w14:paraId="3442AAFC" w14:textId="77777777" w:rsidTr="000C299B">
        <w:tc>
          <w:tcPr>
            <w:tcW w:w="846" w:type="dxa"/>
          </w:tcPr>
          <w:p w14:paraId="707706E1" w14:textId="68E81C14" w:rsidR="000C299B" w:rsidRPr="00893F48" w:rsidRDefault="00893F48" w:rsidP="000C299B">
            <w:pPr>
              <w:rPr>
                <w:sz w:val="10"/>
                <w:szCs w:val="10"/>
              </w:rPr>
            </w:pPr>
            <w:r w:rsidRPr="00086E8B">
              <w:rPr>
                <w:sz w:val="10"/>
                <w:szCs w:val="10"/>
              </w:rPr>
              <w:fldChar w:fldCharType="begin">
                <w:fldData xml:space="preserve">PEVuZE5vdGU+PENpdGU+PEF1dGhvcj5EZWxhaG95PC9BdXRob3I+PFllYXI+MjAyMTwvWWVhcj48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</w:fldData>
              </w:fldChar>
            </w:r>
            <w:r w:rsidR="00086E8B">
              <w:rPr>
                <w:sz w:val="10"/>
                <w:szCs w:val="10"/>
              </w:rPr>
              <w:instrText xml:space="preserve"> ADDIN EN.CITE </w:instrText>
            </w:r>
            <w:r w:rsidR="00086E8B">
              <w:rPr>
                <w:sz w:val="10"/>
                <w:szCs w:val="10"/>
              </w:rPr>
              <w:fldChar w:fldCharType="begin">
                <w:fldData xml:space="preserve">PEVuZE5vdGU+PENpdGU+PEF1dGhvcj5EZWxhaG95PC9BdXRob3I+PFllYXI+MjAyMTwvWWVhcj48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</w:fldData>
              </w:fldChar>
            </w:r>
            <w:r w:rsidR="00086E8B">
              <w:rPr>
                <w:sz w:val="10"/>
                <w:szCs w:val="10"/>
              </w:rPr>
              <w:instrText xml:space="preserve"> ADDIN EN.CITE.DATA </w:instrText>
            </w:r>
            <w:r w:rsidR="00086E8B">
              <w:rPr>
                <w:sz w:val="10"/>
                <w:szCs w:val="10"/>
              </w:rPr>
            </w:r>
            <w:r w:rsidR="00086E8B">
              <w:rPr>
                <w:sz w:val="10"/>
                <w:szCs w:val="10"/>
              </w:rPr>
              <w:fldChar w:fldCharType="end"/>
            </w:r>
            <w:r w:rsidRPr="00086E8B">
              <w:rPr>
                <w:sz w:val="10"/>
                <w:szCs w:val="10"/>
              </w:rPr>
              <w:fldChar w:fldCharType="separate"/>
            </w:r>
            <w:r w:rsidR="00086E8B">
              <w:rPr>
                <w:noProof/>
                <w:sz w:val="10"/>
                <w:szCs w:val="10"/>
              </w:rPr>
              <w:t>(4)</w:t>
            </w:r>
            <w:r w:rsidRPr="00086E8B">
              <w:rPr>
                <w:sz w:val="10"/>
                <w:szCs w:val="10"/>
              </w:rPr>
              <w:fldChar w:fldCharType="end"/>
            </w:r>
          </w:p>
        </w:tc>
        <w:tc>
          <w:tcPr>
            <w:tcW w:w="766" w:type="dxa"/>
          </w:tcPr>
          <w:p w14:paraId="214FCB6B" w14:textId="77777777" w:rsidR="000C299B" w:rsidRPr="00346026" w:rsidRDefault="000C299B" w:rsidP="000C299B">
            <w:pPr>
              <w:rPr>
                <w:sz w:val="10"/>
                <w:szCs w:val="10"/>
              </w:rPr>
            </w:pPr>
            <w:r w:rsidRPr="00346026">
              <w:rPr>
                <w:sz w:val="10"/>
                <w:szCs w:val="10"/>
              </w:rPr>
              <w:t>3,116 hospitalised children (March 1</w:t>
            </w:r>
            <w:proofErr w:type="gramStart"/>
            <w:r w:rsidRPr="00346026">
              <w:rPr>
                <w:sz w:val="10"/>
                <w:szCs w:val="10"/>
              </w:rPr>
              <w:t xml:space="preserve"> 2020</w:t>
            </w:r>
            <w:proofErr w:type="gramEnd"/>
            <w:r w:rsidRPr="00346026">
              <w:rPr>
                <w:sz w:val="10"/>
                <w:szCs w:val="10"/>
              </w:rPr>
              <w:t xml:space="preserve"> - June 19 2021 prior to Delta predominance) </w:t>
            </w:r>
            <w:r w:rsidRPr="00346026">
              <w:rPr>
                <w:sz w:val="10"/>
                <w:szCs w:val="10"/>
              </w:rPr>
              <w:br/>
            </w:r>
            <w:r w:rsidRPr="00346026">
              <w:rPr>
                <w:sz w:val="10"/>
                <w:szCs w:val="10"/>
              </w:rPr>
              <w:br/>
            </w:r>
            <w:r w:rsidRPr="00346026">
              <w:rPr>
                <w:sz w:val="10"/>
                <w:szCs w:val="10"/>
              </w:rPr>
              <w:lastRenderedPageBreak/>
              <w:t>164 hospitalised children (June 20 - July 31 2021 after Delta predominance)</w:t>
            </w:r>
          </w:p>
        </w:tc>
        <w:tc>
          <w:tcPr>
            <w:tcW w:w="793" w:type="dxa"/>
          </w:tcPr>
          <w:p w14:paraId="0D3B8E15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lastRenderedPageBreak/>
              <w:t>N/A</w:t>
            </w:r>
          </w:p>
        </w:tc>
        <w:tc>
          <w:tcPr>
            <w:tcW w:w="1004" w:type="dxa"/>
          </w:tcPr>
          <w:p w14:paraId="40C676AC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N/A</w:t>
            </w:r>
          </w:p>
        </w:tc>
        <w:tc>
          <w:tcPr>
            <w:tcW w:w="802" w:type="dxa"/>
          </w:tcPr>
          <w:p w14:paraId="18C3836C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N/A</w:t>
            </w:r>
          </w:p>
        </w:tc>
        <w:tc>
          <w:tcPr>
            <w:tcW w:w="918" w:type="dxa"/>
          </w:tcPr>
          <w:p w14:paraId="1F957F08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N/A</w:t>
            </w:r>
          </w:p>
        </w:tc>
        <w:tc>
          <w:tcPr>
            <w:tcW w:w="939" w:type="dxa"/>
          </w:tcPr>
          <w:p w14:paraId="4537239B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 xml:space="preserve">Hospitalisation rate per 100,000 </w:t>
            </w:r>
            <w:proofErr w:type="gramStart"/>
            <w:r w:rsidRPr="00807CF3">
              <w:rPr>
                <w:sz w:val="10"/>
                <w:szCs w:val="10"/>
              </w:rPr>
              <w:t>week</w:t>
            </w:r>
            <w:proofErr w:type="gramEnd"/>
            <w:r w:rsidRPr="00807CF3">
              <w:rPr>
                <w:sz w:val="10"/>
                <w:szCs w:val="10"/>
              </w:rPr>
              <w:t xml:space="preserve"> ending 26/06/21 (Delta 51% circulating COVID): 0.30</w:t>
            </w:r>
            <w:r w:rsidRPr="00807CF3">
              <w:rPr>
                <w:sz w:val="10"/>
                <w:szCs w:val="10"/>
              </w:rPr>
              <w:br/>
            </w:r>
            <w:r w:rsidRPr="00807CF3">
              <w:rPr>
                <w:sz w:val="10"/>
                <w:szCs w:val="10"/>
              </w:rPr>
              <w:br/>
              <w:t xml:space="preserve">Hospitalisation rate per 100,000 week ending </w:t>
            </w:r>
            <w:r w:rsidRPr="00807CF3">
              <w:rPr>
                <w:sz w:val="10"/>
                <w:szCs w:val="10"/>
              </w:rPr>
              <w:lastRenderedPageBreak/>
              <w:t xml:space="preserve">14/08/21 (Delta 99% circulating COVID): 1.40 </w:t>
            </w:r>
          </w:p>
        </w:tc>
        <w:tc>
          <w:tcPr>
            <w:tcW w:w="939" w:type="dxa"/>
          </w:tcPr>
          <w:p w14:paraId="6F5DD902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lastRenderedPageBreak/>
              <w:t>N/A</w:t>
            </w:r>
          </w:p>
        </w:tc>
        <w:tc>
          <w:tcPr>
            <w:tcW w:w="971" w:type="dxa"/>
          </w:tcPr>
          <w:p w14:paraId="7E5B0A8C" w14:textId="70E394C5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Hospital median length of stay March 1</w:t>
            </w:r>
            <w:r w:rsidR="002B59E2" w:rsidRPr="00807CF3">
              <w:rPr>
                <w:sz w:val="10"/>
                <w:szCs w:val="10"/>
              </w:rPr>
              <w:t>, 2020</w:t>
            </w:r>
            <w:r w:rsidRPr="00807CF3">
              <w:rPr>
                <w:sz w:val="10"/>
                <w:szCs w:val="10"/>
              </w:rPr>
              <w:t xml:space="preserve"> - June 19</w:t>
            </w:r>
            <w:r w:rsidR="002B59E2" w:rsidRPr="00807CF3">
              <w:rPr>
                <w:sz w:val="10"/>
                <w:szCs w:val="10"/>
              </w:rPr>
              <w:t>, 2021</w:t>
            </w:r>
            <w:r w:rsidRPr="00807CF3">
              <w:rPr>
                <w:sz w:val="10"/>
                <w:szCs w:val="10"/>
              </w:rPr>
              <w:t xml:space="preserve"> (prior to Delta predominance): 3 days (IQR 2-5)</w:t>
            </w:r>
            <w:r w:rsidRPr="00807CF3">
              <w:rPr>
                <w:sz w:val="10"/>
                <w:szCs w:val="10"/>
              </w:rPr>
              <w:br/>
            </w:r>
            <w:r w:rsidRPr="00807CF3">
              <w:rPr>
                <w:sz w:val="10"/>
                <w:szCs w:val="10"/>
              </w:rPr>
              <w:br/>
              <w:t xml:space="preserve">Hospital median length of stay June </w:t>
            </w:r>
            <w:r w:rsidRPr="00807CF3">
              <w:rPr>
                <w:sz w:val="10"/>
                <w:szCs w:val="10"/>
              </w:rPr>
              <w:lastRenderedPageBreak/>
              <w:t>20 - July 31</w:t>
            </w:r>
            <w:r w:rsidR="002B59E2" w:rsidRPr="00807CF3">
              <w:rPr>
                <w:sz w:val="10"/>
                <w:szCs w:val="10"/>
              </w:rPr>
              <w:t>, 2021</w:t>
            </w:r>
            <w:r w:rsidRPr="00807CF3">
              <w:rPr>
                <w:sz w:val="10"/>
                <w:szCs w:val="10"/>
              </w:rPr>
              <w:t xml:space="preserve"> (Delta predominant): 2 days (IQR 1-4)</w:t>
            </w:r>
            <w:r w:rsidRPr="00807CF3">
              <w:rPr>
                <w:sz w:val="10"/>
                <w:szCs w:val="10"/>
              </w:rPr>
              <w:br/>
            </w:r>
            <w:r w:rsidRPr="00807CF3">
              <w:rPr>
                <w:sz w:val="10"/>
                <w:szCs w:val="10"/>
              </w:rPr>
              <w:br/>
            </w:r>
          </w:p>
        </w:tc>
        <w:tc>
          <w:tcPr>
            <w:tcW w:w="1097" w:type="dxa"/>
          </w:tcPr>
          <w:p w14:paraId="05B0A190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lastRenderedPageBreak/>
              <w:t xml:space="preserve">Vaccination status of hospitalised adolescents June 20–July 31, 2021: Unvaccinated 86.76% (59/68); Partially vaccinated 7.35% (5/68); Fully vaccinated 5.88% (4/68) </w:t>
            </w:r>
            <w:r w:rsidRPr="00807CF3">
              <w:rPr>
                <w:sz w:val="10"/>
                <w:szCs w:val="10"/>
              </w:rPr>
              <w:br/>
            </w:r>
            <w:r w:rsidRPr="00807CF3">
              <w:rPr>
                <w:sz w:val="10"/>
                <w:szCs w:val="10"/>
              </w:rPr>
              <w:lastRenderedPageBreak/>
              <w:br/>
              <w:t>Hospitalization per 100,000 person-weeks by vaccination status amongst adolescents June 20–July 31, 2021: Unvaccinated 0.80 (95% CI = 0.6–0.9); Fully vaccinated 0.10 (95% CI = 0.0–0.1). Rate ratio = 10.1; 95% CI = 3.7–27.9) </w:t>
            </w:r>
          </w:p>
        </w:tc>
        <w:tc>
          <w:tcPr>
            <w:tcW w:w="943" w:type="dxa"/>
          </w:tcPr>
          <w:p w14:paraId="6432B8CC" w14:textId="40C3F7C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lastRenderedPageBreak/>
              <w:t>ICU admission rate as a % of hospitalised cases March 1</w:t>
            </w:r>
            <w:r w:rsidR="002B59E2" w:rsidRPr="00807CF3">
              <w:rPr>
                <w:sz w:val="10"/>
                <w:szCs w:val="10"/>
              </w:rPr>
              <w:t>, 2020</w:t>
            </w:r>
            <w:r w:rsidRPr="00807CF3">
              <w:rPr>
                <w:sz w:val="10"/>
                <w:szCs w:val="10"/>
              </w:rPr>
              <w:t xml:space="preserve"> - June 19</w:t>
            </w:r>
            <w:r w:rsidR="002B59E2" w:rsidRPr="00807CF3">
              <w:rPr>
                <w:sz w:val="10"/>
                <w:szCs w:val="10"/>
              </w:rPr>
              <w:t>, 2021</w:t>
            </w:r>
            <w:r w:rsidRPr="00807CF3">
              <w:rPr>
                <w:sz w:val="10"/>
                <w:szCs w:val="10"/>
              </w:rPr>
              <w:t xml:space="preserve"> (prior to Delta predominance): 26.50% </w:t>
            </w:r>
            <w:r w:rsidRPr="00807CF3">
              <w:rPr>
                <w:sz w:val="10"/>
                <w:szCs w:val="10"/>
              </w:rPr>
              <w:br/>
            </w:r>
            <w:r w:rsidRPr="00807CF3">
              <w:rPr>
                <w:sz w:val="10"/>
                <w:szCs w:val="10"/>
              </w:rPr>
              <w:br/>
              <w:t xml:space="preserve">ICU admission </w:t>
            </w:r>
            <w:r w:rsidRPr="00807CF3">
              <w:rPr>
                <w:sz w:val="10"/>
                <w:szCs w:val="10"/>
              </w:rPr>
              <w:lastRenderedPageBreak/>
              <w:t xml:space="preserve">rate as a % of hospitalised </w:t>
            </w:r>
            <w:r w:rsidR="002B59E2" w:rsidRPr="00807CF3">
              <w:rPr>
                <w:sz w:val="10"/>
                <w:szCs w:val="10"/>
              </w:rPr>
              <w:t>cases June</w:t>
            </w:r>
            <w:r w:rsidRPr="00807CF3">
              <w:rPr>
                <w:sz w:val="10"/>
                <w:szCs w:val="10"/>
              </w:rPr>
              <w:t xml:space="preserve"> 20 - July 31</w:t>
            </w:r>
            <w:r w:rsidR="002B59E2" w:rsidRPr="00807CF3">
              <w:rPr>
                <w:sz w:val="10"/>
                <w:szCs w:val="10"/>
              </w:rPr>
              <w:t>, 2021</w:t>
            </w:r>
            <w:r w:rsidRPr="00807CF3">
              <w:rPr>
                <w:sz w:val="10"/>
                <w:szCs w:val="10"/>
              </w:rPr>
              <w:t xml:space="preserve"> (Delta predominant): 23.20% </w:t>
            </w:r>
            <w:r w:rsidRPr="00807CF3">
              <w:rPr>
                <w:sz w:val="10"/>
                <w:szCs w:val="10"/>
              </w:rPr>
              <w:br/>
            </w:r>
            <w:r w:rsidRPr="00807CF3">
              <w:rPr>
                <w:sz w:val="10"/>
                <w:szCs w:val="10"/>
              </w:rPr>
              <w:br/>
            </w:r>
            <w:r w:rsidRPr="00807CF3">
              <w:rPr>
                <w:sz w:val="10"/>
                <w:szCs w:val="10"/>
              </w:rPr>
              <w:br/>
            </w:r>
            <w:r w:rsidRPr="00807CF3">
              <w:rPr>
                <w:sz w:val="10"/>
                <w:szCs w:val="10"/>
              </w:rPr>
              <w:br/>
            </w:r>
          </w:p>
        </w:tc>
        <w:tc>
          <w:tcPr>
            <w:tcW w:w="943" w:type="dxa"/>
          </w:tcPr>
          <w:p w14:paraId="08E85FC0" w14:textId="0CFAB47C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lastRenderedPageBreak/>
              <w:t>ICU admission / hospitalised cases March 1</w:t>
            </w:r>
            <w:r w:rsidR="002B59E2" w:rsidRPr="00807CF3">
              <w:rPr>
                <w:sz w:val="10"/>
                <w:szCs w:val="10"/>
              </w:rPr>
              <w:t>, 2020</w:t>
            </w:r>
            <w:r w:rsidRPr="00807CF3">
              <w:rPr>
                <w:sz w:val="10"/>
                <w:szCs w:val="10"/>
              </w:rPr>
              <w:t xml:space="preserve"> - June 19</w:t>
            </w:r>
            <w:r w:rsidR="002B59E2" w:rsidRPr="00807CF3">
              <w:rPr>
                <w:sz w:val="10"/>
                <w:szCs w:val="10"/>
              </w:rPr>
              <w:t>, 2021</w:t>
            </w:r>
            <w:r w:rsidRPr="00807CF3">
              <w:rPr>
                <w:sz w:val="10"/>
                <w:szCs w:val="10"/>
              </w:rPr>
              <w:t xml:space="preserve"> (prior to Delta predominance): 827/ 3,116</w:t>
            </w:r>
            <w:r w:rsidRPr="00807CF3">
              <w:rPr>
                <w:sz w:val="10"/>
                <w:szCs w:val="10"/>
              </w:rPr>
              <w:br/>
            </w:r>
            <w:r w:rsidRPr="00807CF3">
              <w:rPr>
                <w:sz w:val="10"/>
                <w:szCs w:val="10"/>
              </w:rPr>
              <w:br/>
              <w:t xml:space="preserve">ICU admission / hospitalised </w:t>
            </w:r>
            <w:r w:rsidR="002B59E2" w:rsidRPr="00807CF3">
              <w:rPr>
                <w:sz w:val="10"/>
                <w:szCs w:val="10"/>
              </w:rPr>
              <w:t xml:space="preserve">cases </w:t>
            </w:r>
            <w:r w:rsidR="002B59E2" w:rsidRPr="00807CF3">
              <w:rPr>
                <w:sz w:val="10"/>
                <w:szCs w:val="10"/>
              </w:rPr>
              <w:lastRenderedPageBreak/>
              <w:t>June</w:t>
            </w:r>
            <w:r w:rsidRPr="00807CF3">
              <w:rPr>
                <w:sz w:val="10"/>
                <w:szCs w:val="10"/>
              </w:rPr>
              <w:t xml:space="preserve"> 20 - July 31</w:t>
            </w:r>
            <w:r w:rsidR="002B59E2" w:rsidRPr="00807CF3">
              <w:rPr>
                <w:sz w:val="10"/>
                <w:szCs w:val="10"/>
              </w:rPr>
              <w:t>, 2021</w:t>
            </w:r>
            <w:r w:rsidRPr="00807CF3">
              <w:rPr>
                <w:sz w:val="10"/>
                <w:szCs w:val="10"/>
              </w:rPr>
              <w:t xml:space="preserve"> (Delta predominant): 38 / 164 </w:t>
            </w:r>
            <w:r w:rsidRPr="00807CF3">
              <w:rPr>
                <w:sz w:val="10"/>
                <w:szCs w:val="10"/>
              </w:rPr>
              <w:br/>
            </w:r>
            <w:r w:rsidRPr="00807CF3">
              <w:rPr>
                <w:sz w:val="10"/>
                <w:szCs w:val="10"/>
              </w:rPr>
              <w:br/>
            </w:r>
            <w:r w:rsidRPr="00807CF3">
              <w:rPr>
                <w:sz w:val="10"/>
                <w:szCs w:val="10"/>
              </w:rPr>
              <w:br/>
            </w:r>
            <w:r w:rsidRPr="00807CF3">
              <w:rPr>
                <w:sz w:val="10"/>
                <w:szCs w:val="10"/>
              </w:rPr>
              <w:br/>
            </w:r>
          </w:p>
        </w:tc>
        <w:tc>
          <w:tcPr>
            <w:tcW w:w="941" w:type="dxa"/>
          </w:tcPr>
          <w:p w14:paraId="55AE02F8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lastRenderedPageBreak/>
              <w:t>Vasopressor support rate as a % of hospitalised cases March 1 2020 - June 19 2021 (prior to Delta predominance): 7.50% (233 / 3,116)</w:t>
            </w:r>
            <w:r w:rsidRPr="00807CF3">
              <w:rPr>
                <w:sz w:val="10"/>
                <w:szCs w:val="10"/>
              </w:rPr>
              <w:br/>
            </w:r>
            <w:r w:rsidRPr="00807CF3">
              <w:rPr>
                <w:sz w:val="10"/>
                <w:szCs w:val="10"/>
              </w:rPr>
              <w:lastRenderedPageBreak/>
              <w:br/>
              <w:t xml:space="preserve">Vasopressor support rate as a % of hospitalised cases June 20 - July 31 2021 (Delta predominant): 7.90% (13 / 164) </w:t>
            </w:r>
            <w:r w:rsidRPr="00807CF3">
              <w:rPr>
                <w:sz w:val="10"/>
                <w:szCs w:val="10"/>
              </w:rPr>
              <w:br/>
            </w:r>
            <w:r w:rsidRPr="00807CF3">
              <w:rPr>
                <w:sz w:val="10"/>
                <w:szCs w:val="10"/>
              </w:rPr>
              <w:br/>
              <w:t>Invasive mechanical ventilation rate  March 1 2020 - June 19 2021 (prior to Delta predominance): 6.10% (190/ 3,116)</w:t>
            </w:r>
            <w:r w:rsidRPr="00807CF3">
              <w:rPr>
                <w:sz w:val="10"/>
                <w:szCs w:val="10"/>
              </w:rPr>
              <w:br/>
            </w:r>
            <w:r w:rsidRPr="00807CF3">
              <w:rPr>
                <w:sz w:val="10"/>
                <w:szCs w:val="10"/>
              </w:rPr>
              <w:br/>
              <w:t>Invasive mechanical ventilation rate as a % of hospitalised cases June 20 - July 31 2021 (Delta predominant): 9.80% (16 / 164)</w:t>
            </w:r>
          </w:p>
        </w:tc>
        <w:tc>
          <w:tcPr>
            <w:tcW w:w="961" w:type="dxa"/>
            <w:gridSpan w:val="2"/>
          </w:tcPr>
          <w:p w14:paraId="0FB4C31B" w14:textId="5BB559F9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lastRenderedPageBreak/>
              <w:t>Mortality rate as a % of hospitalised cases March 1</w:t>
            </w:r>
            <w:r w:rsidR="002B59E2" w:rsidRPr="00807CF3">
              <w:rPr>
                <w:sz w:val="10"/>
                <w:szCs w:val="10"/>
              </w:rPr>
              <w:t>, 2020</w:t>
            </w:r>
            <w:r w:rsidRPr="00807CF3">
              <w:rPr>
                <w:sz w:val="10"/>
                <w:szCs w:val="10"/>
              </w:rPr>
              <w:t xml:space="preserve"> - June 19</w:t>
            </w:r>
            <w:r w:rsidR="002B59E2" w:rsidRPr="00807CF3">
              <w:rPr>
                <w:sz w:val="10"/>
                <w:szCs w:val="10"/>
              </w:rPr>
              <w:t>, 2021</w:t>
            </w:r>
            <w:r w:rsidRPr="00807CF3">
              <w:rPr>
                <w:sz w:val="10"/>
                <w:szCs w:val="10"/>
              </w:rPr>
              <w:t xml:space="preserve"> (prior to Delta predominance): 0.70%</w:t>
            </w:r>
            <w:r w:rsidRPr="00807CF3">
              <w:rPr>
                <w:sz w:val="10"/>
                <w:szCs w:val="10"/>
              </w:rPr>
              <w:br/>
            </w:r>
            <w:r w:rsidRPr="00807CF3">
              <w:rPr>
                <w:sz w:val="10"/>
                <w:szCs w:val="10"/>
              </w:rPr>
              <w:br/>
              <w:t xml:space="preserve">Mortality rate as a </w:t>
            </w:r>
            <w:r w:rsidRPr="00807CF3">
              <w:rPr>
                <w:sz w:val="10"/>
                <w:szCs w:val="10"/>
              </w:rPr>
              <w:lastRenderedPageBreak/>
              <w:t>% of hospitalised cases June 20 - July 31</w:t>
            </w:r>
            <w:r w:rsidR="002B59E2" w:rsidRPr="00807CF3">
              <w:rPr>
                <w:sz w:val="10"/>
                <w:szCs w:val="10"/>
              </w:rPr>
              <w:t>, 2021</w:t>
            </w:r>
            <w:r w:rsidRPr="00807CF3">
              <w:rPr>
                <w:sz w:val="10"/>
                <w:szCs w:val="10"/>
              </w:rPr>
              <w:t xml:space="preserve"> (Delta predominant): 1.80%</w:t>
            </w:r>
          </w:p>
        </w:tc>
        <w:tc>
          <w:tcPr>
            <w:tcW w:w="1085" w:type="dxa"/>
            <w:gridSpan w:val="2"/>
          </w:tcPr>
          <w:p w14:paraId="24ADA293" w14:textId="3DB5E977" w:rsidR="000C299B" w:rsidRPr="00807CF3" w:rsidRDefault="002B59E2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lastRenderedPageBreak/>
              <w:t>Mortality /</w:t>
            </w:r>
            <w:r w:rsidR="000C299B" w:rsidRPr="00807CF3">
              <w:rPr>
                <w:sz w:val="10"/>
                <w:szCs w:val="10"/>
              </w:rPr>
              <w:t xml:space="preserve"> hospitalised cases March 1</w:t>
            </w:r>
            <w:proofErr w:type="gramStart"/>
            <w:r w:rsidR="000C299B" w:rsidRPr="00807CF3">
              <w:rPr>
                <w:sz w:val="10"/>
                <w:szCs w:val="10"/>
              </w:rPr>
              <w:t xml:space="preserve"> 2020</w:t>
            </w:r>
            <w:proofErr w:type="gramEnd"/>
            <w:r w:rsidR="000C299B" w:rsidRPr="00807CF3">
              <w:rPr>
                <w:sz w:val="10"/>
                <w:szCs w:val="10"/>
              </w:rPr>
              <w:t xml:space="preserve"> - June 19 2021 (prior to Delta predominance): 21 / 3,116</w:t>
            </w:r>
            <w:r w:rsidR="000C299B" w:rsidRPr="00807CF3">
              <w:rPr>
                <w:sz w:val="10"/>
                <w:szCs w:val="10"/>
              </w:rPr>
              <w:br/>
            </w:r>
            <w:r w:rsidR="000C299B" w:rsidRPr="00807CF3">
              <w:rPr>
                <w:sz w:val="10"/>
                <w:szCs w:val="10"/>
              </w:rPr>
              <w:br/>
            </w:r>
            <w:r w:rsidRPr="00807CF3">
              <w:rPr>
                <w:sz w:val="10"/>
                <w:szCs w:val="10"/>
              </w:rPr>
              <w:t>Mortality /</w:t>
            </w:r>
            <w:r w:rsidR="000C299B" w:rsidRPr="00807CF3">
              <w:rPr>
                <w:sz w:val="10"/>
                <w:szCs w:val="10"/>
              </w:rPr>
              <w:t xml:space="preserve"> hospitalised cases </w:t>
            </w:r>
            <w:r w:rsidR="000C299B" w:rsidRPr="00807CF3">
              <w:rPr>
                <w:sz w:val="10"/>
                <w:szCs w:val="10"/>
              </w:rPr>
              <w:lastRenderedPageBreak/>
              <w:t xml:space="preserve">June 20 - July 31 2021 (Delta predominant):  3 / 164 </w:t>
            </w:r>
          </w:p>
        </w:tc>
      </w:tr>
      <w:tr w:rsidR="000C299B" w14:paraId="3FA155EB" w14:textId="77777777" w:rsidTr="000C299B">
        <w:tc>
          <w:tcPr>
            <w:tcW w:w="846" w:type="dxa"/>
          </w:tcPr>
          <w:p w14:paraId="7CA64741" w14:textId="4D99E232" w:rsidR="000C299B" w:rsidRPr="00893F48" w:rsidRDefault="00893F48" w:rsidP="000C299B">
            <w:pPr>
              <w:rPr>
                <w:sz w:val="10"/>
                <w:szCs w:val="10"/>
              </w:rPr>
            </w:pPr>
            <w:r w:rsidRPr="00086E8B">
              <w:rPr>
                <w:sz w:val="10"/>
                <w:szCs w:val="10"/>
              </w:rPr>
              <w:lastRenderedPageBreak/>
              <w:fldChar w:fldCharType="begin">
                <w:fldData xml:space="preserve">PEVuZE5vdGU+PENpdGU+PEF1dGhvcj5TaWVnZWw8L0F1dGhvcj48WWVhcj4yMDIxPC9ZZWFyPjxS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</w:fldData>
              </w:fldChar>
            </w:r>
            <w:r w:rsidR="00086E8B">
              <w:rPr>
                <w:sz w:val="10"/>
                <w:szCs w:val="10"/>
              </w:rPr>
              <w:instrText xml:space="preserve"> ADDIN EN.CITE </w:instrText>
            </w:r>
            <w:r w:rsidR="00086E8B">
              <w:rPr>
                <w:sz w:val="10"/>
                <w:szCs w:val="10"/>
              </w:rPr>
              <w:fldChar w:fldCharType="begin">
                <w:fldData xml:space="preserve">PEVuZE5vdGU+PENpdGU+PEF1dGhvcj5TaWVnZWw8L0F1dGhvcj48WWVhcj4yMDIxPC9ZZWFyPjxS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</w:fldData>
              </w:fldChar>
            </w:r>
            <w:r w:rsidR="00086E8B">
              <w:rPr>
                <w:sz w:val="10"/>
                <w:szCs w:val="10"/>
              </w:rPr>
              <w:instrText xml:space="preserve"> ADDIN EN.CITE.DATA </w:instrText>
            </w:r>
            <w:r w:rsidR="00086E8B">
              <w:rPr>
                <w:sz w:val="10"/>
                <w:szCs w:val="10"/>
              </w:rPr>
            </w:r>
            <w:r w:rsidR="00086E8B">
              <w:rPr>
                <w:sz w:val="10"/>
                <w:szCs w:val="10"/>
              </w:rPr>
              <w:fldChar w:fldCharType="end"/>
            </w:r>
            <w:r w:rsidRPr="00086E8B">
              <w:rPr>
                <w:sz w:val="10"/>
                <w:szCs w:val="10"/>
              </w:rPr>
              <w:fldChar w:fldCharType="separate"/>
            </w:r>
            <w:r w:rsidR="00086E8B">
              <w:rPr>
                <w:noProof/>
                <w:sz w:val="10"/>
                <w:szCs w:val="10"/>
              </w:rPr>
              <w:t>(5)</w:t>
            </w:r>
            <w:r w:rsidRPr="00086E8B">
              <w:rPr>
                <w:sz w:val="10"/>
                <w:szCs w:val="10"/>
              </w:rPr>
              <w:fldChar w:fldCharType="end"/>
            </w:r>
          </w:p>
        </w:tc>
        <w:tc>
          <w:tcPr>
            <w:tcW w:w="766" w:type="dxa"/>
          </w:tcPr>
          <w:p w14:paraId="12089448" w14:textId="77777777" w:rsidR="000C299B" w:rsidRPr="00346026" w:rsidRDefault="000C299B" w:rsidP="000C299B">
            <w:pPr>
              <w:rPr>
                <w:sz w:val="10"/>
                <w:szCs w:val="10"/>
              </w:rPr>
            </w:pPr>
            <w:r w:rsidRPr="00346026">
              <w:rPr>
                <w:sz w:val="10"/>
                <w:szCs w:val="10"/>
              </w:rPr>
              <w:t>0-4: 19,576,683</w:t>
            </w:r>
          </w:p>
          <w:p w14:paraId="6E2D57CF" w14:textId="77777777" w:rsidR="000C299B" w:rsidRPr="00346026" w:rsidRDefault="000C299B" w:rsidP="000C299B">
            <w:pPr>
              <w:rPr>
                <w:sz w:val="10"/>
                <w:szCs w:val="10"/>
              </w:rPr>
            </w:pPr>
            <w:r w:rsidRPr="00346026">
              <w:rPr>
                <w:sz w:val="10"/>
                <w:szCs w:val="10"/>
              </w:rPr>
              <w:t>5-11: 28,446,096</w:t>
            </w:r>
          </w:p>
          <w:p w14:paraId="5C8E8F3E" w14:textId="77777777" w:rsidR="000C299B" w:rsidRPr="00346026" w:rsidRDefault="000C299B" w:rsidP="000C299B">
            <w:pPr>
              <w:rPr>
                <w:sz w:val="10"/>
                <w:szCs w:val="10"/>
              </w:rPr>
            </w:pPr>
            <w:r w:rsidRPr="00346026">
              <w:rPr>
                <w:sz w:val="10"/>
                <w:szCs w:val="10"/>
              </w:rPr>
              <w:t>12-17: 25,016,371</w:t>
            </w:r>
          </w:p>
          <w:p w14:paraId="641A1EDA" w14:textId="77777777" w:rsidR="000C299B" w:rsidRPr="00346026" w:rsidRDefault="000C299B" w:rsidP="000C299B">
            <w:pPr>
              <w:rPr>
                <w:sz w:val="10"/>
                <w:szCs w:val="10"/>
              </w:rPr>
            </w:pPr>
            <w:r w:rsidRPr="00346026">
              <w:rPr>
                <w:sz w:val="10"/>
                <w:szCs w:val="10"/>
              </w:rPr>
              <w:t>Total 0 -17: 73,039,150</w:t>
            </w:r>
          </w:p>
          <w:p w14:paraId="591E8F86" w14:textId="77777777" w:rsidR="000C299B" w:rsidRPr="00346026" w:rsidRDefault="000C299B" w:rsidP="000C299B">
            <w:pPr>
              <w:rPr>
                <w:sz w:val="10"/>
                <w:szCs w:val="10"/>
              </w:rPr>
            </w:pPr>
            <w:r w:rsidRPr="00346026">
              <w:rPr>
                <w:sz w:val="10"/>
                <w:szCs w:val="10"/>
              </w:rPr>
              <w:t>(Source: U.S. Census Bureau midyear</w:t>
            </w:r>
          </w:p>
          <w:p w14:paraId="0474EAF7" w14:textId="77777777" w:rsidR="000C299B" w:rsidRPr="00346026" w:rsidRDefault="000C299B" w:rsidP="000C299B">
            <w:pPr>
              <w:rPr>
                <w:sz w:val="10"/>
                <w:szCs w:val="10"/>
              </w:rPr>
            </w:pPr>
            <w:r w:rsidRPr="00346026">
              <w:rPr>
                <w:sz w:val="10"/>
                <w:szCs w:val="10"/>
              </w:rPr>
              <w:t>2019 population estimate)</w:t>
            </w:r>
          </w:p>
          <w:p w14:paraId="1466ACB2" w14:textId="77777777" w:rsidR="000C299B" w:rsidRPr="00346026" w:rsidRDefault="000C299B" w:rsidP="000C299B">
            <w:pPr>
              <w:rPr>
                <w:sz w:val="10"/>
                <w:szCs w:val="10"/>
              </w:rPr>
            </w:pPr>
          </w:p>
        </w:tc>
        <w:tc>
          <w:tcPr>
            <w:tcW w:w="793" w:type="dxa"/>
          </w:tcPr>
          <w:p w14:paraId="41FBED86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N/A</w:t>
            </w:r>
          </w:p>
        </w:tc>
        <w:tc>
          <w:tcPr>
            <w:tcW w:w="1004" w:type="dxa"/>
          </w:tcPr>
          <w:p w14:paraId="78D404BE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Paediatric COVID cases per 100,000 (all linages) June 2021 (prior to Delta predominance): 0–4: 1.7; 5–11: 1.9; 12–17: 2.9</w:t>
            </w:r>
          </w:p>
          <w:p w14:paraId="78C6EFC5" w14:textId="77777777" w:rsidR="000C299B" w:rsidRPr="00807CF3" w:rsidRDefault="000C299B" w:rsidP="000C299B">
            <w:pPr>
              <w:rPr>
                <w:sz w:val="10"/>
                <w:szCs w:val="10"/>
              </w:rPr>
            </w:pPr>
          </w:p>
          <w:p w14:paraId="02E9576D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Paediatric COVID cases per 100,000 (all linages) August 2021 (Delta predominance): 0–4: 16.2; 5–11: 28.5; 12–17: 32.7</w:t>
            </w:r>
          </w:p>
          <w:p w14:paraId="4CCB91A4" w14:textId="77777777" w:rsidR="000C299B" w:rsidRPr="00807CF3" w:rsidRDefault="000C299B" w:rsidP="000C299B">
            <w:pPr>
              <w:rPr>
                <w:sz w:val="10"/>
                <w:szCs w:val="10"/>
              </w:rPr>
            </w:pPr>
          </w:p>
        </w:tc>
        <w:tc>
          <w:tcPr>
            <w:tcW w:w="802" w:type="dxa"/>
          </w:tcPr>
          <w:p w14:paraId="389F1E64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N/A</w:t>
            </w:r>
          </w:p>
        </w:tc>
        <w:tc>
          <w:tcPr>
            <w:tcW w:w="918" w:type="dxa"/>
          </w:tcPr>
          <w:p w14:paraId="4B5DBCB1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N/A</w:t>
            </w:r>
          </w:p>
        </w:tc>
        <w:tc>
          <w:tcPr>
            <w:tcW w:w="939" w:type="dxa"/>
          </w:tcPr>
          <w:p w14:paraId="661CAE63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N/A</w:t>
            </w:r>
          </w:p>
        </w:tc>
        <w:tc>
          <w:tcPr>
            <w:tcW w:w="939" w:type="dxa"/>
          </w:tcPr>
          <w:p w14:paraId="755AEEDE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N/A</w:t>
            </w:r>
          </w:p>
        </w:tc>
        <w:tc>
          <w:tcPr>
            <w:tcW w:w="971" w:type="dxa"/>
          </w:tcPr>
          <w:p w14:paraId="3C8AB1DC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N/A</w:t>
            </w:r>
          </w:p>
        </w:tc>
        <w:tc>
          <w:tcPr>
            <w:tcW w:w="1097" w:type="dxa"/>
          </w:tcPr>
          <w:p w14:paraId="2FD61E76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Ratios of % of ED presentations attributed to COVID by quartile of states grouped by vaccination coverage, compared to highest vaccination quartiles August 2021:</w:t>
            </w:r>
          </w:p>
          <w:p w14:paraId="445B7107" w14:textId="77777777" w:rsidR="000C299B" w:rsidRPr="00807CF3" w:rsidRDefault="000C299B" w:rsidP="000C299B">
            <w:pPr>
              <w:rPr>
                <w:sz w:val="10"/>
                <w:szCs w:val="10"/>
              </w:rPr>
            </w:pPr>
          </w:p>
          <w:p w14:paraId="030C036C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 xml:space="preserve">Second highest quartile: ED visits </w:t>
            </w:r>
          </w:p>
          <w:p w14:paraId="7EEBEC98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 xml:space="preserve">0 - 17: 0.99 (0.94–1.05); 0 - 4: 1.02 (0.93–1.12); 5 - 11: 0.99 (0.90–1.10); 12 - 17: 0.96 (0.89–1.05) </w:t>
            </w:r>
          </w:p>
          <w:p w14:paraId="3BE0836D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Second lowest quartile: ED visits</w:t>
            </w:r>
          </w:p>
          <w:p w14:paraId="2F1EAEE9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0 - 17: 2.65 (2.55–2.76); 0 - 4: 2.31 (2.15–2.47); 5 - 11: 2.64 (2.44–2.84); 12 - 17: 2.84 (2.67–3.03)</w:t>
            </w:r>
          </w:p>
          <w:p w14:paraId="4728F0F8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Lowest quartile: ED visits</w:t>
            </w:r>
          </w:p>
          <w:p w14:paraId="08B12926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0 - 17: 3.38 (3.24–3.52); 0 - 4: 2.61 (2.42–2.82); 5 - 11: 3.34 (3.08–3.61); 12 - 17: 3.76 (3.52–4.02)</w:t>
            </w:r>
          </w:p>
          <w:p w14:paraId="0F843C1F" w14:textId="77777777" w:rsidR="000C299B" w:rsidRPr="00807CF3" w:rsidRDefault="000C299B" w:rsidP="000C299B">
            <w:pPr>
              <w:rPr>
                <w:sz w:val="10"/>
                <w:szCs w:val="10"/>
              </w:rPr>
            </w:pPr>
          </w:p>
          <w:p w14:paraId="5F033645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Rate ratio of hospital admission by quartile of states grouped by vaccination coverage, compared to highest vaccination quartiles August 2021:</w:t>
            </w:r>
          </w:p>
          <w:p w14:paraId="1945DA13" w14:textId="77777777" w:rsidR="000C299B" w:rsidRPr="00807CF3" w:rsidRDefault="000C299B" w:rsidP="000C299B">
            <w:pPr>
              <w:rPr>
                <w:sz w:val="10"/>
                <w:szCs w:val="10"/>
              </w:rPr>
            </w:pPr>
          </w:p>
          <w:p w14:paraId="27CBB8AF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Second highest quartile: Hospitalisations</w:t>
            </w:r>
          </w:p>
          <w:p w14:paraId="4D78EABD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0 - 17: 1.40 (0.87–2.25)</w:t>
            </w:r>
          </w:p>
          <w:p w14:paraId="32D23458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Second lowest quartile: Hospitalisations</w:t>
            </w:r>
          </w:p>
          <w:p w14:paraId="452EEC16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lastRenderedPageBreak/>
              <w:t>0 - 17: 3.46 (2.26–5.28)</w:t>
            </w:r>
          </w:p>
          <w:p w14:paraId="3423D2D9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Lowest quartile: Hospitalisations</w:t>
            </w:r>
          </w:p>
          <w:p w14:paraId="5D5C93EA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0 - 17: 3.70 (2.32–5.90)</w:t>
            </w:r>
          </w:p>
          <w:p w14:paraId="43A363FB" w14:textId="77777777" w:rsidR="000C299B" w:rsidRPr="00807CF3" w:rsidRDefault="000C299B" w:rsidP="000C299B">
            <w:pPr>
              <w:rPr>
                <w:sz w:val="10"/>
                <w:szCs w:val="10"/>
              </w:rPr>
            </w:pPr>
          </w:p>
        </w:tc>
        <w:tc>
          <w:tcPr>
            <w:tcW w:w="943" w:type="dxa"/>
          </w:tcPr>
          <w:p w14:paraId="6E3F6434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lastRenderedPageBreak/>
              <w:t>ICU admission rate as a % of hospitalised cases August 2020–June 2021: 10% to 25%</w:t>
            </w:r>
          </w:p>
          <w:p w14:paraId="10F41ECC" w14:textId="77777777" w:rsidR="000C299B" w:rsidRPr="00807CF3" w:rsidRDefault="000C299B" w:rsidP="000C299B">
            <w:pPr>
              <w:rPr>
                <w:sz w:val="10"/>
                <w:szCs w:val="10"/>
              </w:rPr>
            </w:pPr>
          </w:p>
          <w:p w14:paraId="004E2DFD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ICU admission rate as a % of hospitalised cases July – August 2021: 20% and 18%</w:t>
            </w:r>
          </w:p>
          <w:p w14:paraId="5246E706" w14:textId="77777777" w:rsidR="000C299B" w:rsidRPr="00807CF3" w:rsidRDefault="000C299B" w:rsidP="000C299B">
            <w:pPr>
              <w:rPr>
                <w:sz w:val="10"/>
                <w:szCs w:val="10"/>
              </w:rPr>
            </w:pPr>
          </w:p>
        </w:tc>
        <w:tc>
          <w:tcPr>
            <w:tcW w:w="943" w:type="dxa"/>
          </w:tcPr>
          <w:p w14:paraId="0519C027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N/A</w:t>
            </w:r>
          </w:p>
        </w:tc>
        <w:tc>
          <w:tcPr>
            <w:tcW w:w="941" w:type="dxa"/>
          </w:tcPr>
          <w:p w14:paraId="47ED5A68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N/A</w:t>
            </w:r>
          </w:p>
        </w:tc>
        <w:tc>
          <w:tcPr>
            <w:tcW w:w="961" w:type="dxa"/>
            <w:gridSpan w:val="2"/>
          </w:tcPr>
          <w:p w14:paraId="77B21122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N/A</w:t>
            </w:r>
          </w:p>
        </w:tc>
        <w:tc>
          <w:tcPr>
            <w:tcW w:w="1085" w:type="dxa"/>
            <w:gridSpan w:val="2"/>
          </w:tcPr>
          <w:p w14:paraId="05483EE4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N/A</w:t>
            </w:r>
          </w:p>
        </w:tc>
      </w:tr>
      <w:tr w:rsidR="000C299B" w14:paraId="2087E058" w14:textId="77777777" w:rsidTr="000C299B">
        <w:trPr>
          <w:trHeight w:val="97"/>
        </w:trPr>
        <w:tc>
          <w:tcPr>
            <w:tcW w:w="846" w:type="dxa"/>
          </w:tcPr>
          <w:p w14:paraId="2B69EED7" w14:textId="67C40428" w:rsidR="000C299B" w:rsidRPr="00893F48" w:rsidRDefault="00893F48" w:rsidP="000C299B">
            <w:pPr>
              <w:rPr>
                <w:sz w:val="10"/>
                <w:szCs w:val="10"/>
              </w:rPr>
            </w:pPr>
            <w:r w:rsidRPr="00086E8B">
              <w:rPr>
                <w:color w:val="000000" w:themeColor="text1"/>
                <w:sz w:val="10"/>
                <w:szCs w:val="10"/>
              </w:rPr>
              <w:fldChar w:fldCharType="begin">
                <w:fldData xml:space="preserve">PEVuZE5vdGU+PENpdGU+PEF1dGhvcj5MYW0tSGluZTwvQXV0aG9yPjxZZWFyPjIwMjE8L1llYXI+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=
</w:fldData>
              </w:fldChar>
            </w:r>
            <w:r w:rsidR="00086E8B">
              <w:rPr>
                <w:color w:val="000000" w:themeColor="text1"/>
                <w:sz w:val="10"/>
                <w:szCs w:val="10"/>
              </w:rPr>
              <w:instrText xml:space="preserve"> ADDIN EN.CITE </w:instrText>
            </w:r>
            <w:r w:rsidR="00086E8B">
              <w:rPr>
                <w:color w:val="000000" w:themeColor="text1"/>
                <w:sz w:val="10"/>
                <w:szCs w:val="10"/>
              </w:rPr>
              <w:fldChar w:fldCharType="begin">
                <w:fldData xml:space="preserve">PEVuZE5vdGU+PENpdGU+PEF1dGhvcj5MYW0tSGluZTwvQXV0aG9yPjxZZWFyPjIwMjE8L1llYXI+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=
</w:fldData>
              </w:fldChar>
            </w:r>
            <w:r w:rsidR="00086E8B">
              <w:rPr>
                <w:color w:val="000000" w:themeColor="text1"/>
                <w:sz w:val="10"/>
                <w:szCs w:val="10"/>
              </w:rPr>
              <w:instrText xml:space="preserve"> ADDIN EN.CITE.DATA </w:instrText>
            </w:r>
            <w:r w:rsidR="00086E8B">
              <w:rPr>
                <w:color w:val="000000" w:themeColor="text1"/>
                <w:sz w:val="10"/>
                <w:szCs w:val="10"/>
              </w:rPr>
            </w:r>
            <w:r w:rsidR="00086E8B">
              <w:rPr>
                <w:color w:val="000000" w:themeColor="text1"/>
                <w:sz w:val="10"/>
                <w:szCs w:val="10"/>
              </w:rPr>
              <w:fldChar w:fldCharType="end"/>
            </w:r>
            <w:r w:rsidRPr="00086E8B">
              <w:rPr>
                <w:color w:val="000000" w:themeColor="text1"/>
                <w:sz w:val="10"/>
                <w:szCs w:val="10"/>
              </w:rPr>
              <w:fldChar w:fldCharType="separate"/>
            </w:r>
            <w:r w:rsidR="00086E8B">
              <w:rPr>
                <w:noProof/>
                <w:color w:val="000000" w:themeColor="text1"/>
                <w:sz w:val="10"/>
                <w:szCs w:val="10"/>
              </w:rPr>
              <w:t>(6)</w:t>
            </w:r>
            <w:r w:rsidRPr="00086E8B">
              <w:rPr>
                <w:color w:val="000000" w:themeColor="text1"/>
                <w:sz w:val="10"/>
                <w:szCs w:val="10"/>
              </w:rPr>
              <w:fldChar w:fldCharType="end"/>
            </w:r>
          </w:p>
        </w:tc>
        <w:tc>
          <w:tcPr>
            <w:tcW w:w="766" w:type="dxa"/>
          </w:tcPr>
          <w:p w14:paraId="19FC791D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24 (Primary classroom)</w:t>
            </w:r>
          </w:p>
        </w:tc>
        <w:tc>
          <w:tcPr>
            <w:tcW w:w="793" w:type="dxa"/>
          </w:tcPr>
          <w:p w14:paraId="05BEFA32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 xml:space="preserve">12 </w:t>
            </w:r>
          </w:p>
        </w:tc>
        <w:tc>
          <w:tcPr>
            <w:tcW w:w="1004" w:type="dxa"/>
          </w:tcPr>
          <w:p w14:paraId="0A910D89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N/A</w:t>
            </w:r>
          </w:p>
        </w:tc>
        <w:tc>
          <w:tcPr>
            <w:tcW w:w="802" w:type="dxa"/>
          </w:tcPr>
          <w:p w14:paraId="79C0EB2D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Attack rate amongst tested children in primary class: 54.54% (12/22)</w:t>
            </w:r>
            <w:r w:rsidRPr="00807CF3">
              <w:rPr>
                <w:sz w:val="10"/>
                <w:szCs w:val="10"/>
              </w:rPr>
              <w:br/>
            </w:r>
            <w:r w:rsidRPr="00807CF3">
              <w:rPr>
                <w:sz w:val="10"/>
                <w:szCs w:val="10"/>
              </w:rPr>
              <w:br/>
              <w:t>Attack rate amongst children seated in front row in primary classroom: 80.00% (8/10)</w:t>
            </w:r>
            <w:r w:rsidRPr="00807CF3">
              <w:rPr>
                <w:sz w:val="10"/>
                <w:szCs w:val="10"/>
              </w:rPr>
              <w:br/>
            </w:r>
            <w:r w:rsidRPr="00807CF3">
              <w:rPr>
                <w:sz w:val="10"/>
                <w:szCs w:val="10"/>
              </w:rPr>
              <w:br/>
              <w:t>Attack rate amongst children seated in back three rows in primary classroom: 28.57% (4/14)</w:t>
            </w:r>
          </w:p>
        </w:tc>
        <w:tc>
          <w:tcPr>
            <w:tcW w:w="918" w:type="dxa"/>
          </w:tcPr>
          <w:p w14:paraId="790B1634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N/A</w:t>
            </w:r>
          </w:p>
        </w:tc>
        <w:tc>
          <w:tcPr>
            <w:tcW w:w="939" w:type="dxa"/>
          </w:tcPr>
          <w:p w14:paraId="395FC8A5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0.00%</w:t>
            </w:r>
          </w:p>
        </w:tc>
        <w:tc>
          <w:tcPr>
            <w:tcW w:w="939" w:type="dxa"/>
          </w:tcPr>
          <w:p w14:paraId="2AA1303E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0/18</w:t>
            </w:r>
          </w:p>
        </w:tc>
        <w:tc>
          <w:tcPr>
            <w:tcW w:w="971" w:type="dxa"/>
          </w:tcPr>
          <w:p w14:paraId="04C48D40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N/A</w:t>
            </w:r>
          </w:p>
        </w:tc>
        <w:tc>
          <w:tcPr>
            <w:tcW w:w="1097" w:type="dxa"/>
          </w:tcPr>
          <w:p w14:paraId="036B71BF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N/A</w:t>
            </w:r>
          </w:p>
        </w:tc>
        <w:tc>
          <w:tcPr>
            <w:tcW w:w="943" w:type="dxa"/>
          </w:tcPr>
          <w:p w14:paraId="4BF76748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0.00%</w:t>
            </w:r>
          </w:p>
        </w:tc>
        <w:tc>
          <w:tcPr>
            <w:tcW w:w="943" w:type="dxa"/>
          </w:tcPr>
          <w:p w14:paraId="6D420627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0/18</w:t>
            </w:r>
          </w:p>
        </w:tc>
        <w:tc>
          <w:tcPr>
            <w:tcW w:w="941" w:type="dxa"/>
          </w:tcPr>
          <w:p w14:paraId="18F2ED92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N/A</w:t>
            </w:r>
          </w:p>
        </w:tc>
        <w:tc>
          <w:tcPr>
            <w:tcW w:w="961" w:type="dxa"/>
            <w:gridSpan w:val="2"/>
          </w:tcPr>
          <w:p w14:paraId="3A90C6FE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0.00%</w:t>
            </w:r>
          </w:p>
        </w:tc>
        <w:tc>
          <w:tcPr>
            <w:tcW w:w="1085" w:type="dxa"/>
            <w:gridSpan w:val="2"/>
          </w:tcPr>
          <w:p w14:paraId="5F2EC6A7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0/18</w:t>
            </w:r>
          </w:p>
        </w:tc>
      </w:tr>
      <w:tr w:rsidR="000C299B" w14:paraId="519F5228" w14:textId="77777777" w:rsidTr="000C299B">
        <w:tc>
          <w:tcPr>
            <w:tcW w:w="846" w:type="dxa"/>
          </w:tcPr>
          <w:p w14:paraId="17B6441F" w14:textId="4ACF73D0" w:rsidR="000C299B" w:rsidRPr="00893F48" w:rsidRDefault="00893F48" w:rsidP="000C299B">
            <w:pPr>
              <w:rPr>
                <w:sz w:val="10"/>
                <w:szCs w:val="10"/>
              </w:rPr>
            </w:pPr>
            <w:r w:rsidRPr="00086E8B">
              <w:rPr>
                <w:sz w:val="10"/>
                <w:szCs w:val="10"/>
                <w:shd w:val="clear" w:color="auto" w:fill="FFFFFF"/>
              </w:rPr>
              <w:fldChar w:fldCharType="begin">
                <w:fldData xml:space="preserve">PEVuZE5vdGU+PENpdGU+PEF1dGhvcj5Eb3VnaGVydHk8L0F1dGhvcj48WWVhcj4yMDIxPC9ZZWFy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</w:fldData>
              </w:fldChar>
            </w:r>
            <w:r w:rsidR="00086E8B">
              <w:rPr>
                <w:sz w:val="10"/>
                <w:szCs w:val="10"/>
                <w:shd w:val="clear" w:color="auto" w:fill="FFFFFF"/>
              </w:rPr>
              <w:instrText xml:space="preserve"> ADDIN EN.CITE </w:instrText>
            </w:r>
            <w:r w:rsidR="00086E8B">
              <w:rPr>
                <w:sz w:val="10"/>
                <w:szCs w:val="10"/>
                <w:shd w:val="clear" w:color="auto" w:fill="FFFFFF"/>
              </w:rPr>
              <w:fldChar w:fldCharType="begin">
                <w:fldData xml:space="preserve">PEVuZE5vdGU+PENpdGU+PEF1dGhvcj5Eb3VnaGVydHk8L0F1dGhvcj48WWVhcj4yMDIxPC9ZZWFy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</w:fldData>
              </w:fldChar>
            </w:r>
            <w:r w:rsidR="00086E8B">
              <w:rPr>
                <w:sz w:val="10"/>
                <w:szCs w:val="10"/>
                <w:shd w:val="clear" w:color="auto" w:fill="FFFFFF"/>
              </w:rPr>
              <w:instrText xml:space="preserve"> ADDIN EN.CITE.DATA </w:instrText>
            </w:r>
            <w:r w:rsidR="00086E8B">
              <w:rPr>
                <w:sz w:val="10"/>
                <w:szCs w:val="10"/>
                <w:shd w:val="clear" w:color="auto" w:fill="FFFFFF"/>
              </w:rPr>
            </w:r>
            <w:r w:rsidR="00086E8B">
              <w:rPr>
                <w:sz w:val="10"/>
                <w:szCs w:val="10"/>
                <w:shd w:val="clear" w:color="auto" w:fill="FFFFFF"/>
              </w:rPr>
              <w:fldChar w:fldCharType="end"/>
            </w:r>
            <w:r w:rsidRPr="00086E8B">
              <w:rPr>
                <w:sz w:val="10"/>
                <w:szCs w:val="10"/>
                <w:shd w:val="clear" w:color="auto" w:fill="FFFFFF"/>
              </w:rPr>
              <w:fldChar w:fldCharType="separate"/>
            </w:r>
            <w:r w:rsidR="00086E8B">
              <w:rPr>
                <w:noProof/>
                <w:sz w:val="10"/>
                <w:szCs w:val="10"/>
                <w:shd w:val="clear" w:color="auto" w:fill="FFFFFF"/>
              </w:rPr>
              <w:t>(7)</w:t>
            </w:r>
            <w:r w:rsidRPr="00086E8B">
              <w:rPr>
                <w:sz w:val="10"/>
                <w:szCs w:val="10"/>
                <w:shd w:val="clear" w:color="auto" w:fill="FFFFFF"/>
              </w:rPr>
              <w:fldChar w:fldCharType="end"/>
            </w:r>
          </w:p>
        </w:tc>
        <w:tc>
          <w:tcPr>
            <w:tcW w:w="766" w:type="dxa"/>
          </w:tcPr>
          <w:p w14:paraId="46601CEC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122</w:t>
            </w:r>
          </w:p>
        </w:tc>
        <w:tc>
          <w:tcPr>
            <w:tcW w:w="793" w:type="dxa"/>
          </w:tcPr>
          <w:p w14:paraId="70426465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23</w:t>
            </w:r>
          </w:p>
        </w:tc>
        <w:tc>
          <w:tcPr>
            <w:tcW w:w="1004" w:type="dxa"/>
          </w:tcPr>
          <w:p w14:paraId="3E126EA7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N/A</w:t>
            </w:r>
          </w:p>
        </w:tc>
        <w:tc>
          <w:tcPr>
            <w:tcW w:w="802" w:type="dxa"/>
          </w:tcPr>
          <w:p w14:paraId="642BCF2A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Secondary attack rate (amongst gymnasts): 18.85% (23/122)</w:t>
            </w:r>
          </w:p>
        </w:tc>
        <w:tc>
          <w:tcPr>
            <w:tcW w:w="918" w:type="dxa"/>
          </w:tcPr>
          <w:p w14:paraId="7FB75792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N/A</w:t>
            </w:r>
          </w:p>
        </w:tc>
        <w:tc>
          <w:tcPr>
            <w:tcW w:w="939" w:type="dxa"/>
          </w:tcPr>
          <w:p w14:paraId="37A769A9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0.00%</w:t>
            </w:r>
          </w:p>
        </w:tc>
        <w:tc>
          <w:tcPr>
            <w:tcW w:w="939" w:type="dxa"/>
          </w:tcPr>
          <w:p w14:paraId="2C8D4858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0/23</w:t>
            </w:r>
          </w:p>
        </w:tc>
        <w:tc>
          <w:tcPr>
            <w:tcW w:w="971" w:type="dxa"/>
          </w:tcPr>
          <w:p w14:paraId="431D2A8A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N/A</w:t>
            </w:r>
          </w:p>
        </w:tc>
        <w:tc>
          <w:tcPr>
            <w:tcW w:w="1097" w:type="dxa"/>
          </w:tcPr>
          <w:p w14:paraId="50F5D06A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N/A</w:t>
            </w:r>
          </w:p>
        </w:tc>
        <w:tc>
          <w:tcPr>
            <w:tcW w:w="943" w:type="dxa"/>
          </w:tcPr>
          <w:p w14:paraId="01495C03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0.00%</w:t>
            </w:r>
          </w:p>
        </w:tc>
        <w:tc>
          <w:tcPr>
            <w:tcW w:w="943" w:type="dxa"/>
          </w:tcPr>
          <w:p w14:paraId="765B88F9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0/23</w:t>
            </w:r>
          </w:p>
        </w:tc>
        <w:tc>
          <w:tcPr>
            <w:tcW w:w="941" w:type="dxa"/>
          </w:tcPr>
          <w:p w14:paraId="30A2A6E7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N/A</w:t>
            </w:r>
          </w:p>
        </w:tc>
        <w:tc>
          <w:tcPr>
            <w:tcW w:w="961" w:type="dxa"/>
            <w:gridSpan w:val="2"/>
          </w:tcPr>
          <w:p w14:paraId="6AE9C741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0.00%</w:t>
            </w:r>
          </w:p>
        </w:tc>
        <w:tc>
          <w:tcPr>
            <w:tcW w:w="1085" w:type="dxa"/>
            <w:gridSpan w:val="2"/>
          </w:tcPr>
          <w:p w14:paraId="258DF290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0/23</w:t>
            </w:r>
          </w:p>
        </w:tc>
      </w:tr>
      <w:tr w:rsidR="000C299B" w14:paraId="72FBC272" w14:textId="77777777" w:rsidTr="000C299B">
        <w:tc>
          <w:tcPr>
            <w:tcW w:w="846" w:type="dxa"/>
          </w:tcPr>
          <w:p w14:paraId="681FAC2F" w14:textId="38B0B8D4" w:rsidR="000C299B" w:rsidRPr="00893F48" w:rsidRDefault="00893F48" w:rsidP="000C299B">
            <w:pPr>
              <w:rPr>
                <w:sz w:val="10"/>
                <w:szCs w:val="10"/>
              </w:rPr>
            </w:pPr>
            <w:r w:rsidRPr="00086E8B">
              <w:rPr>
                <w:sz w:val="10"/>
                <w:szCs w:val="10"/>
              </w:rPr>
              <w:fldChar w:fldCharType="begin">
                <w:fldData xml:space="preserve">PEVuZE5vdGU+PENpdGU+PEF1dGhvcj5Fc3NhPC9BdXRob3I+PFllYXI+MjAyMTwvWWVhcj48UmVj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</w:fldData>
              </w:fldChar>
            </w:r>
            <w:r w:rsidR="00086E8B">
              <w:rPr>
                <w:sz w:val="10"/>
                <w:szCs w:val="10"/>
              </w:rPr>
              <w:instrText xml:space="preserve"> ADDIN EN.CITE </w:instrText>
            </w:r>
            <w:r w:rsidR="00086E8B">
              <w:rPr>
                <w:sz w:val="10"/>
                <w:szCs w:val="10"/>
              </w:rPr>
              <w:fldChar w:fldCharType="begin">
                <w:fldData xml:space="preserve">PEVuZE5vdGU+PENpdGU+PEF1dGhvcj5Fc3NhPC9BdXRob3I+PFllYXI+MjAyMTwvWWVhcj48UmVj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</w:fldData>
              </w:fldChar>
            </w:r>
            <w:r w:rsidR="00086E8B">
              <w:rPr>
                <w:sz w:val="10"/>
                <w:szCs w:val="10"/>
              </w:rPr>
              <w:instrText xml:space="preserve"> ADDIN EN.CITE.DATA </w:instrText>
            </w:r>
            <w:r w:rsidR="00086E8B">
              <w:rPr>
                <w:sz w:val="10"/>
                <w:szCs w:val="10"/>
              </w:rPr>
            </w:r>
            <w:r w:rsidR="00086E8B">
              <w:rPr>
                <w:sz w:val="10"/>
                <w:szCs w:val="10"/>
              </w:rPr>
              <w:fldChar w:fldCharType="end"/>
            </w:r>
            <w:r w:rsidRPr="00086E8B">
              <w:rPr>
                <w:sz w:val="10"/>
                <w:szCs w:val="10"/>
              </w:rPr>
              <w:fldChar w:fldCharType="separate"/>
            </w:r>
            <w:r w:rsidR="00086E8B">
              <w:rPr>
                <w:noProof/>
                <w:sz w:val="10"/>
                <w:szCs w:val="10"/>
              </w:rPr>
              <w:t>(8)</w:t>
            </w:r>
            <w:r w:rsidRPr="00086E8B">
              <w:rPr>
                <w:sz w:val="10"/>
                <w:szCs w:val="10"/>
              </w:rPr>
              <w:fldChar w:fldCharType="end"/>
            </w:r>
          </w:p>
        </w:tc>
        <w:tc>
          <w:tcPr>
            <w:tcW w:w="766" w:type="dxa"/>
          </w:tcPr>
          <w:p w14:paraId="221D773E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1</w:t>
            </w:r>
          </w:p>
        </w:tc>
        <w:tc>
          <w:tcPr>
            <w:tcW w:w="793" w:type="dxa"/>
          </w:tcPr>
          <w:p w14:paraId="5F745C24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1</w:t>
            </w:r>
          </w:p>
        </w:tc>
        <w:tc>
          <w:tcPr>
            <w:tcW w:w="1004" w:type="dxa"/>
          </w:tcPr>
          <w:p w14:paraId="0DFFAA05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N/A</w:t>
            </w:r>
          </w:p>
        </w:tc>
        <w:tc>
          <w:tcPr>
            <w:tcW w:w="802" w:type="dxa"/>
          </w:tcPr>
          <w:p w14:paraId="242A4C99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stated</w:t>
            </w:r>
          </w:p>
        </w:tc>
        <w:tc>
          <w:tcPr>
            <w:tcW w:w="918" w:type="dxa"/>
          </w:tcPr>
          <w:p w14:paraId="05C947B4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stated</w:t>
            </w:r>
          </w:p>
        </w:tc>
        <w:tc>
          <w:tcPr>
            <w:tcW w:w="939" w:type="dxa"/>
          </w:tcPr>
          <w:p w14:paraId="15D067C2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100.00%</w:t>
            </w:r>
          </w:p>
        </w:tc>
        <w:tc>
          <w:tcPr>
            <w:tcW w:w="939" w:type="dxa"/>
          </w:tcPr>
          <w:p w14:paraId="77294D1F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1</w:t>
            </w:r>
          </w:p>
        </w:tc>
        <w:tc>
          <w:tcPr>
            <w:tcW w:w="971" w:type="dxa"/>
          </w:tcPr>
          <w:p w14:paraId="0680A1B1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7 days</w:t>
            </w:r>
          </w:p>
        </w:tc>
        <w:tc>
          <w:tcPr>
            <w:tcW w:w="1097" w:type="dxa"/>
          </w:tcPr>
          <w:p w14:paraId="0FC7A77F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Unvaccinated</w:t>
            </w:r>
          </w:p>
        </w:tc>
        <w:tc>
          <w:tcPr>
            <w:tcW w:w="943" w:type="dxa"/>
          </w:tcPr>
          <w:p w14:paraId="79715C58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0.00%</w:t>
            </w:r>
          </w:p>
        </w:tc>
        <w:tc>
          <w:tcPr>
            <w:tcW w:w="943" w:type="dxa"/>
          </w:tcPr>
          <w:p w14:paraId="0CF0986E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0</w:t>
            </w:r>
          </w:p>
        </w:tc>
        <w:tc>
          <w:tcPr>
            <w:tcW w:w="941" w:type="dxa"/>
          </w:tcPr>
          <w:p w14:paraId="05145C34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Glucose saline 4% for 3 days, ceftriaxone vial 1 mg every 12 hours for 6 days duration, acetaminophen bottle on the need to prevent fever followed by Flagyl bottle for every 24 hours for 3 days duration</w:t>
            </w:r>
          </w:p>
        </w:tc>
        <w:tc>
          <w:tcPr>
            <w:tcW w:w="961" w:type="dxa"/>
            <w:gridSpan w:val="2"/>
          </w:tcPr>
          <w:p w14:paraId="7921D8C1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0.00%</w:t>
            </w:r>
          </w:p>
        </w:tc>
        <w:tc>
          <w:tcPr>
            <w:tcW w:w="1085" w:type="dxa"/>
            <w:gridSpan w:val="2"/>
          </w:tcPr>
          <w:p w14:paraId="22856837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0</w:t>
            </w:r>
          </w:p>
        </w:tc>
      </w:tr>
      <w:tr w:rsidR="000C299B" w14:paraId="18F43E49" w14:textId="77777777" w:rsidTr="000C299B">
        <w:tc>
          <w:tcPr>
            <w:tcW w:w="846" w:type="dxa"/>
          </w:tcPr>
          <w:p w14:paraId="3F5F7FA8" w14:textId="45C1A120" w:rsidR="000C299B" w:rsidRPr="00893F48" w:rsidRDefault="00893F48" w:rsidP="000C299B">
            <w:pPr>
              <w:rPr>
                <w:sz w:val="10"/>
                <w:szCs w:val="10"/>
              </w:rPr>
            </w:pPr>
            <w:r w:rsidRPr="00086E8B">
              <w:rPr>
                <w:sz w:val="10"/>
                <w:szCs w:val="10"/>
              </w:rPr>
              <w:fldChar w:fldCharType="begin"/>
            </w:r>
            <w:r w:rsidR="00086E8B">
              <w:rPr>
                <w:sz w:val="10"/>
                <w:szCs w:val="10"/>
              </w:rPr>
              <w:instrText xml:space="preserve"> ADDIN EN.CITE &lt;EndNote&gt;&lt;Cite&gt;&lt;Author&gt;Li&lt;/Author&gt;&lt;Year&gt;2021&lt;/Year&gt;&lt;RecNum&gt;42&lt;/RecNum&gt;&lt;DisplayText&gt;(9)&lt;/DisplayText&gt;&lt;record&gt;&lt;rec-number&gt;42&lt;/rec-number&gt;&lt;foreign-keys&gt;&lt;key app="EN" db-id="x2pe20z592z509ewfaux5xfmwwdpt2pp05a0" timestamp="1667189285"&gt;42&lt;/key&gt;&lt;/foreign-keys&gt;&lt;ref-type name="Journal Article"&gt;17&lt;/ref-type&gt;&lt;contributors&gt;&lt;authors&gt;&lt;author&gt;Li, Hongru&lt;/author&gt;&lt;author&gt;Lin, Haibin&lt;/author&gt;&lt;author&gt;Chen, Xiaoping&lt;/author&gt;&lt;author&gt;Li, Hang&lt;/author&gt;&lt;author&gt;Li, Hong&lt;/author&gt;&lt;author&gt;Lin, Sheng&lt;/author&gt;&lt;author&gt;Huang, Liping&lt;/author&gt;&lt;author&gt;Chen, Gongping&lt;/author&gt;&lt;author&gt;Zheng, Guilin&lt;/author&gt;&lt;author&gt;Wang, Shibiao&lt;/author&gt;&lt;author&gt;Hu, Xiaowei&lt;/author&gt;&lt;author&gt;Huang, Handong&lt;/author&gt;&lt;author&gt;Tu, Haijian&lt;/author&gt;&lt;author&gt;Li, Xiaoqin&lt;/author&gt;&lt;author&gt;Ji, Yuejiao&lt;/author&gt;&lt;author&gt;Zhong, Wen&lt;/author&gt;&lt;author&gt;li, Qing&lt;/author&gt;&lt;author&gt;Fang, Jiabin&lt;/author&gt;&lt;author&gt;Lin, Qunying&lt;/author&gt;&lt;author&gt;Yu, Rongguo&lt;/author&gt;&lt;author&gt;Xie, Baosong&lt;/author&gt;&lt;/authors&gt;&lt;/contributors&gt;&lt;titles&gt;&lt;title&gt;A need of COVID19 vaccination for children aged &amp;lt;12 years: Comparative evidence from the clinical characteristics in patients during a recent Delta surge (B.1.617.2)&lt;/title&gt;&lt;secondary-title&gt;medRxiv&lt;/secondary-title&gt;&lt;/titles&gt;&lt;pages&gt;2021.11.05.21265712&lt;/pages&gt;&lt;dates&gt;&lt;year&gt;2021&lt;/year&gt;&lt;/dates&gt;&lt;urls&gt;&lt;related-urls&gt;&lt;url&gt;https://www.medrxiv.org/content/medrxiv/early/2021/11/08/2021.11.05.21265712.full.pdf&lt;/url&gt;&lt;/related-urls&gt;&lt;/urls&gt;&lt;electronic-resource-num&gt;10.1101/2021.11.05.21265712&lt;/electronic-resource-num&gt;&lt;/record&gt;&lt;/Cite&gt;&lt;/EndNote&gt;</w:instrText>
            </w:r>
            <w:r w:rsidRPr="00086E8B">
              <w:rPr>
                <w:sz w:val="10"/>
                <w:szCs w:val="10"/>
              </w:rPr>
              <w:fldChar w:fldCharType="separate"/>
            </w:r>
            <w:r w:rsidR="00086E8B">
              <w:rPr>
                <w:noProof/>
                <w:sz w:val="10"/>
                <w:szCs w:val="10"/>
              </w:rPr>
              <w:t>(9)</w:t>
            </w:r>
            <w:r w:rsidRPr="00086E8B">
              <w:rPr>
                <w:sz w:val="10"/>
                <w:szCs w:val="10"/>
              </w:rPr>
              <w:fldChar w:fldCharType="end"/>
            </w:r>
          </w:p>
        </w:tc>
        <w:tc>
          <w:tcPr>
            <w:tcW w:w="766" w:type="dxa"/>
          </w:tcPr>
          <w:p w14:paraId="4DB12DC4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226</w:t>
            </w:r>
          </w:p>
        </w:tc>
        <w:tc>
          <w:tcPr>
            <w:tcW w:w="793" w:type="dxa"/>
          </w:tcPr>
          <w:p w14:paraId="21359AF6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77</w:t>
            </w:r>
          </w:p>
        </w:tc>
        <w:tc>
          <w:tcPr>
            <w:tcW w:w="1004" w:type="dxa"/>
          </w:tcPr>
          <w:p w14:paraId="20869248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N/A</w:t>
            </w:r>
          </w:p>
        </w:tc>
        <w:tc>
          <w:tcPr>
            <w:tcW w:w="802" w:type="dxa"/>
          </w:tcPr>
          <w:p w14:paraId="65A68F7F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stated</w:t>
            </w:r>
          </w:p>
        </w:tc>
        <w:tc>
          <w:tcPr>
            <w:tcW w:w="918" w:type="dxa"/>
          </w:tcPr>
          <w:p w14:paraId="41DBF5F2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children were the first and prominent spreaders, no rates given</w:t>
            </w:r>
          </w:p>
        </w:tc>
        <w:tc>
          <w:tcPr>
            <w:tcW w:w="939" w:type="dxa"/>
          </w:tcPr>
          <w:p w14:paraId="2E771397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100.00%</w:t>
            </w:r>
          </w:p>
        </w:tc>
        <w:tc>
          <w:tcPr>
            <w:tcW w:w="939" w:type="dxa"/>
          </w:tcPr>
          <w:p w14:paraId="2937570E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226</w:t>
            </w:r>
          </w:p>
        </w:tc>
        <w:tc>
          <w:tcPr>
            <w:tcW w:w="971" w:type="dxa"/>
          </w:tcPr>
          <w:p w14:paraId="4B138DB3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18 days (until negative test)</w:t>
            </w:r>
          </w:p>
        </w:tc>
        <w:tc>
          <w:tcPr>
            <w:tcW w:w="1097" w:type="dxa"/>
          </w:tcPr>
          <w:p w14:paraId="482FEF28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Paediatrics - all unvaccinated, adults 94.63%</w:t>
            </w:r>
          </w:p>
        </w:tc>
        <w:tc>
          <w:tcPr>
            <w:tcW w:w="943" w:type="dxa"/>
          </w:tcPr>
          <w:p w14:paraId="71F6B748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0% (Paediatrics) vs 4.2% (adult)</w:t>
            </w:r>
          </w:p>
        </w:tc>
        <w:tc>
          <w:tcPr>
            <w:tcW w:w="943" w:type="dxa"/>
          </w:tcPr>
          <w:p w14:paraId="20E2389F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0 (Paediatrics) 5 (adult)</w:t>
            </w:r>
          </w:p>
        </w:tc>
        <w:tc>
          <w:tcPr>
            <w:tcW w:w="941" w:type="dxa"/>
          </w:tcPr>
          <w:p w14:paraId="21A30228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Paediatrics: Chinese traditional medicine, supplemental oxygen if SaO2 was &lt;93%, antibiotics</w:t>
            </w:r>
          </w:p>
        </w:tc>
        <w:tc>
          <w:tcPr>
            <w:tcW w:w="961" w:type="dxa"/>
            <w:gridSpan w:val="2"/>
          </w:tcPr>
          <w:p w14:paraId="05967C92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0.00%</w:t>
            </w:r>
          </w:p>
        </w:tc>
        <w:tc>
          <w:tcPr>
            <w:tcW w:w="1085" w:type="dxa"/>
            <w:gridSpan w:val="2"/>
          </w:tcPr>
          <w:p w14:paraId="79359DD0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0</w:t>
            </w:r>
          </w:p>
        </w:tc>
      </w:tr>
      <w:tr w:rsidR="000C299B" w14:paraId="3CAB19D8" w14:textId="77777777" w:rsidTr="000C299B">
        <w:tc>
          <w:tcPr>
            <w:tcW w:w="846" w:type="dxa"/>
            <w:vAlign w:val="bottom"/>
          </w:tcPr>
          <w:p w14:paraId="6D062499" w14:textId="37490F83" w:rsidR="000C299B" w:rsidRPr="00893F48" w:rsidRDefault="00893F48" w:rsidP="000C299B">
            <w:pPr>
              <w:rPr>
                <w:sz w:val="10"/>
                <w:szCs w:val="10"/>
              </w:rPr>
            </w:pPr>
            <w:r w:rsidRPr="00086E8B">
              <w:rPr>
                <w:sz w:val="10"/>
                <w:szCs w:val="10"/>
              </w:rPr>
              <w:fldChar w:fldCharType="begin">
                <w:fldData xml:space="preserve">PEVuZE5vdGU+PENpdGU+PEF1dGhvcj5GcmFzZXI8L0F1dGhvcj48WWVhcj4yMDIyPC9ZZWFyPjxS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==
</w:fldData>
              </w:fldChar>
            </w:r>
            <w:r w:rsidR="00086E8B">
              <w:rPr>
                <w:sz w:val="10"/>
                <w:szCs w:val="10"/>
              </w:rPr>
              <w:instrText xml:space="preserve"> ADDIN EN.CITE </w:instrText>
            </w:r>
            <w:r w:rsidR="00086E8B">
              <w:rPr>
                <w:sz w:val="10"/>
                <w:szCs w:val="10"/>
              </w:rPr>
              <w:fldChar w:fldCharType="begin">
                <w:fldData xml:space="preserve">PEVuZE5vdGU+PENpdGU+PEF1dGhvcj5GcmFzZXI8L0F1dGhvcj48WWVhcj4yMDIyPC9ZZWFyPjxS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==
</w:fldData>
              </w:fldChar>
            </w:r>
            <w:r w:rsidR="00086E8B">
              <w:rPr>
                <w:sz w:val="10"/>
                <w:szCs w:val="10"/>
              </w:rPr>
              <w:instrText xml:space="preserve"> ADDIN EN.CITE.DATA </w:instrText>
            </w:r>
            <w:r w:rsidR="00086E8B">
              <w:rPr>
                <w:sz w:val="10"/>
                <w:szCs w:val="10"/>
              </w:rPr>
            </w:r>
            <w:r w:rsidR="00086E8B">
              <w:rPr>
                <w:sz w:val="10"/>
                <w:szCs w:val="10"/>
              </w:rPr>
              <w:fldChar w:fldCharType="end"/>
            </w:r>
            <w:r w:rsidRPr="00086E8B">
              <w:rPr>
                <w:sz w:val="10"/>
                <w:szCs w:val="10"/>
              </w:rPr>
              <w:fldChar w:fldCharType="separate"/>
            </w:r>
            <w:r w:rsidR="00086E8B">
              <w:rPr>
                <w:noProof/>
                <w:sz w:val="10"/>
                <w:szCs w:val="10"/>
              </w:rPr>
              <w:t>(10)</w:t>
            </w:r>
            <w:r w:rsidRPr="00086E8B">
              <w:rPr>
                <w:sz w:val="10"/>
                <w:szCs w:val="10"/>
              </w:rPr>
              <w:fldChar w:fldCharType="end"/>
            </w:r>
          </w:p>
        </w:tc>
        <w:tc>
          <w:tcPr>
            <w:tcW w:w="766" w:type="dxa"/>
          </w:tcPr>
          <w:p w14:paraId="1FB6F69F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1</w:t>
            </w:r>
          </w:p>
        </w:tc>
        <w:tc>
          <w:tcPr>
            <w:tcW w:w="793" w:type="dxa"/>
          </w:tcPr>
          <w:p w14:paraId="4920011C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1</w:t>
            </w:r>
          </w:p>
        </w:tc>
        <w:tc>
          <w:tcPr>
            <w:tcW w:w="1004" w:type="dxa"/>
          </w:tcPr>
          <w:p w14:paraId="6BD776B8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N/A</w:t>
            </w:r>
          </w:p>
        </w:tc>
        <w:tc>
          <w:tcPr>
            <w:tcW w:w="802" w:type="dxa"/>
          </w:tcPr>
          <w:p w14:paraId="43F27218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stated</w:t>
            </w:r>
          </w:p>
        </w:tc>
        <w:tc>
          <w:tcPr>
            <w:tcW w:w="918" w:type="dxa"/>
          </w:tcPr>
          <w:p w14:paraId="470FE94C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stated</w:t>
            </w:r>
          </w:p>
        </w:tc>
        <w:tc>
          <w:tcPr>
            <w:tcW w:w="939" w:type="dxa"/>
          </w:tcPr>
          <w:p w14:paraId="4875D5A3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100%</w:t>
            </w:r>
          </w:p>
        </w:tc>
        <w:tc>
          <w:tcPr>
            <w:tcW w:w="939" w:type="dxa"/>
          </w:tcPr>
          <w:p w14:paraId="6B919D90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1</w:t>
            </w:r>
          </w:p>
        </w:tc>
        <w:tc>
          <w:tcPr>
            <w:tcW w:w="971" w:type="dxa"/>
          </w:tcPr>
          <w:p w14:paraId="4C5684DD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4 days (to death)</w:t>
            </w:r>
          </w:p>
        </w:tc>
        <w:tc>
          <w:tcPr>
            <w:tcW w:w="1097" w:type="dxa"/>
          </w:tcPr>
          <w:p w14:paraId="2E33ED53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unvaccinated100%</w:t>
            </w:r>
          </w:p>
        </w:tc>
        <w:tc>
          <w:tcPr>
            <w:tcW w:w="943" w:type="dxa"/>
          </w:tcPr>
          <w:p w14:paraId="1924573B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100%</w:t>
            </w:r>
          </w:p>
        </w:tc>
        <w:tc>
          <w:tcPr>
            <w:tcW w:w="943" w:type="dxa"/>
          </w:tcPr>
          <w:p w14:paraId="22333040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1</w:t>
            </w:r>
          </w:p>
        </w:tc>
        <w:tc>
          <w:tcPr>
            <w:tcW w:w="941" w:type="dxa"/>
          </w:tcPr>
          <w:p w14:paraId="20CEDB79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Intubated, ventilated, broad-spectrum antibiotics, intravenous dexamethasone, and remdesivir</w:t>
            </w:r>
          </w:p>
        </w:tc>
        <w:tc>
          <w:tcPr>
            <w:tcW w:w="961" w:type="dxa"/>
            <w:gridSpan w:val="2"/>
          </w:tcPr>
          <w:p w14:paraId="3AC66ABA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100%</w:t>
            </w:r>
          </w:p>
        </w:tc>
        <w:tc>
          <w:tcPr>
            <w:tcW w:w="1085" w:type="dxa"/>
            <w:gridSpan w:val="2"/>
          </w:tcPr>
          <w:p w14:paraId="68F93D21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1</w:t>
            </w:r>
          </w:p>
        </w:tc>
      </w:tr>
      <w:tr w:rsidR="000C299B" w14:paraId="0C534BDC" w14:textId="77777777" w:rsidTr="000C299B">
        <w:tc>
          <w:tcPr>
            <w:tcW w:w="846" w:type="dxa"/>
            <w:vAlign w:val="bottom"/>
          </w:tcPr>
          <w:p w14:paraId="0B0B3ACE" w14:textId="0FEA38EE" w:rsidR="000C299B" w:rsidRPr="00893F48" w:rsidRDefault="00893F48" w:rsidP="000C299B">
            <w:pPr>
              <w:rPr>
                <w:sz w:val="10"/>
                <w:szCs w:val="10"/>
              </w:rPr>
            </w:pPr>
            <w:r w:rsidRPr="00086E8B">
              <w:rPr>
                <w:sz w:val="10"/>
                <w:szCs w:val="10"/>
              </w:rPr>
              <w:fldChar w:fldCharType="begin"/>
            </w:r>
            <w:r w:rsidR="00086E8B">
              <w:rPr>
                <w:sz w:val="10"/>
                <w:szCs w:val="10"/>
              </w:rPr>
              <w:instrText xml:space="preserve"> ADDIN EN.CITE &lt;EndNote&gt;&lt;Cite&gt;&lt;Author&gt;Loconsole&lt;/Author&gt;&lt;Year&gt;2021&lt;/Year&gt;&lt;RecNum&gt;44&lt;/RecNum&gt;&lt;DisplayText&gt;(11)&lt;/DisplayText&gt;&lt;record&gt;&lt;rec-number&gt;44&lt;/rec-number&gt;&lt;foreign-keys&gt;&lt;key app="EN" db-id="x2pe20z592z509ewfaux5xfmwwdpt2pp05a0" timestamp="1667189285"&gt;44&lt;/key&gt;&lt;/foreign-keys&gt;&lt;ref-type name="Journal Article"&gt;17&lt;/ref-type&gt;&lt;contributors&gt;&lt;authors&gt;&lt;author&gt;Loconsole, D.&lt;/author&gt;&lt;author&gt;Centrone, F.&lt;/author&gt;&lt;author&gt;Morcavallo, C.&lt;/author&gt;&lt;author&gt;Campanella, S.&lt;/author&gt;&lt;author&gt;Accogli, M.&lt;/author&gt;&lt;author&gt;Sallustio, A.&lt;/author&gt;&lt;author&gt;Peccarisi, D.&lt;/author&gt;&lt;author&gt;Stufano, A.&lt;/author&gt;&lt;author&gt;Lovreglio, P.&lt;/author&gt;&lt;author&gt;Chironna, M.&lt;/author&gt;&lt;/authors&gt;&lt;/contributors&gt;&lt;auth-address&gt;Department of Biomedical Sciences and Human Oncology-Hygiene Section, School of Medicine, University of Bari, 70124 Bari, Italy.&amp;#xD;Hygiene Unit, Azienda Ospedaliero Universitaria Consorziale Policlinico di Bari, 70124 Bari, Italy.&amp;#xD;Interdisciplinary Department of Medicine-Section of Occupational Medicine, School of Medicine, University of Bari, 70124 Bari, Italy.&lt;/auth-address&gt;&lt;titles&gt;&lt;title&gt;Changing Features of COVID-19: Characteristics of Infections with the SARS-CoV-2 Delta (B.1.617.2) and Alpha (B.1.1.7) Variants in Southern Italy&lt;/title&gt;&lt;secondary-title&gt;Vaccines (Basel)&lt;/secondary-title&gt;&lt;/titles&gt;&lt;volume&gt;9&lt;/volume&gt;&lt;number&gt;11&lt;/number&gt;&lt;edition&gt;20211118&lt;/edition&gt;&lt;keywords&gt;&lt;keyword&gt;COVID-19 vaccine&lt;/keyword&gt;&lt;keyword&gt;Italy&lt;/keyword&gt;&lt;keyword&gt;SARS-CoV-2 Alpha variant&lt;/keyword&gt;&lt;keyword&gt;SARS-CoV-2 Delta variant&lt;/keyword&gt;&lt;keyword&gt;epidemiology&lt;/keyword&gt;&lt;keyword&gt;hospitalization&lt;/keyword&gt;&lt;keyword&gt;surveillance&lt;/keyword&gt;&lt;/keywords&gt;&lt;dates&gt;&lt;year&gt;2021&lt;/year&gt;&lt;pub-dates&gt;&lt;date&gt;Nov 18&lt;/date&gt;&lt;/pub-dates&gt;&lt;/dates&gt;&lt;isbn&gt;2076-393X (Print)&amp;#xD;2076-393x&lt;/isbn&gt;&lt;accession-num&gt;34835285&lt;/accession-num&gt;&lt;urls&gt;&lt;/urls&gt;&lt;custom1&gt;The authors declare no conflict of interest.&lt;/custom1&gt;&lt;custom2&gt;PMC8624869&lt;/custom2&gt;&lt;electronic-resource-num&gt;10.3390/vaccines9111354&lt;/electronic-resource-num&gt;&lt;remote-database-provider&gt;NLM&lt;/remote-database-provider&gt;&lt;language&gt;eng&lt;/language&gt;&lt;/record&gt;&lt;/Cite&gt;&lt;/EndNote&gt;</w:instrText>
            </w:r>
            <w:r w:rsidRPr="00086E8B">
              <w:rPr>
                <w:sz w:val="10"/>
                <w:szCs w:val="10"/>
              </w:rPr>
              <w:fldChar w:fldCharType="separate"/>
            </w:r>
            <w:r w:rsidR="00086E8B">
              <w:rPr>
                <w:noProof/>
                <w:sz w:val="10"/>
                <w:szCs w:val="10"/>
              </w:rPr>
              <w:t>(11)</w:t>
            </w:r>
            <w:r w:rsidRPr="00086E8B">
              <w:rPr>
                <w:sz w:val="10"/>
                <w:szCs w:val="10"/>
              </w:rPr>
              <w:fldChar w:fldCharType="end"/>
            </w:r>
          </w:p>
        </w:tc>
        <w:tc>
          <w:tcPr>
            <w:tcW w:w="766" w:type="dxa"/>
          </w:tcPr>
          <w:p w14:paraId="48DBA150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499</w:t>
            </w:r>
          </w:p>
        </w:tc>
        <w:tc>
          <w:tcPr>
            <w:tcW w:w="793" w:type="dxa"/>
          </w:tcPr>
          <w:p w14:paraId="2CC867E9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0-4 years 22 5-16 years 82</w:t>
            </w:r>
          </w:p>
        </w:tc>
        <w:tc>
          <w:tcPr>
            <w:tcW w:w="1004" w:type="dxa"/>
          </w:tcPr>
          <w:p w14:paraId="1F471410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N/A</w:t>
            </w:r>
          </w:p>
        </w:tc>
        <w:tc>
          <w:tcPr>
            <w:tcW w:w="802" w:type="dxa"/>
          </w:tcPr>
          <w:p w14:paraId="04D9690E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stated</w:t>
            </w:r>
          </w:p>
        </w:tc>
        <w:tc>
          <w:tcPr>
            <w:tcW w:w="918" w:type="dxa"/>
          </w:tcPr>
          <w:p w14:paraId="239FFD41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stated</w:t>
            </w:r>
          </w:p>
        </w:tc>
        <w:tc>
          <w:tcPr>
            <w:tcW w:w="939" w:type="dxa"/>
          </w:tcPr>
          <w:p w14:paraId="4BC35ECF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reported by age - only comparing alpha vs delta</w:t>
            </w:r>
          </w:p>
        </w:tc>
        <w:tc>
          <w:tcPr>
            <w:tcW w:w="939" w:type="dxa"/>
          </w:tcPr>
          <w:p w14:paraId="21190DE2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reported by age</w:t>
            </w:r>
          </w:p>
        </w:tc>
        <w:tc>
          <w:tcPr>
            <w:tcW w:w="971" w:type="dxa"/>
          </w:tcPr>
          <w:p w14:paraId="5936530B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reported by age</w:t>
            </w:r>
          </w:p>
        </w:tc>
        <w:tc>
          <w:tcPr>
            <w:tcW w:w="1097" w:type="dxa"/>
          </w:tcPr>
          <w:p w14:paraId="141CB2D4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reported by age</w:t>
            </w:r>
          </w:p>
        </w:tc>
        <w:tc>
          <w:tcPr>
            <w:tcW w:w="943" w:type="dxa"/>
          </w:tcPr>
          <w:p w14:paraId="2C051CB9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reported by age</w:t>
            </w:r>
          </w:p>
        </w:tc>
        <w:tc>
          <w:tcPr>
            <w:tcW w:w="943" w:type="dxa"/>
          </w:tcPr>
          <w:p w14:paraId="5B2BB767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reported by age</w:t>
            </w:r>
          </w:p>
        </w:tc>
        <w:tc>
          <w:tcPr>
            <w:tcW w:w="941" w:type="dxa"/>
          </w:tcPr>
          <w:p w14:paraId="3727CE39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reported by age</w:t>
            </w:r>
          </w:p>
        </w:tc>
        <w:tc>
          <w:tcPr>
            <w:tcW w:w="961" w:type="dxa"/>
            <w:gridSpan w:val="2"/>
          </w:tcPr>
          <w:p w14:paraId="0D1F3874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reported by age</w:t>
            </w:r>
          </w:p>
        </w:tc>
        <w:tc>
          <w:tcPr>
            <w:tcW w:w="1085" w:type="dxa"/>
            <w:gridSpan w:val="2"/>
          </w:tcPr>
          <w:p w14:paraId="01C56228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reported by age</w:t>
            </w:r>
          </w:p>
        </w:tc>
      </w:tr>
      <w:tr w:rsidR="000C299B" w14:paraId="333614A3" w14:textId="77777777" w:rsidTr="000C299B">
        <w:tc>
          <w:tcPr>
            <w:tcW w:w="846" w:type="dxa"/>
            <w:vAlign w:val="bottom"/>
          </w:tcPr>
          <w:p w14:paraId="7291FAA8" w14:textId="23CFC393" w:rsidR="000C299B" w:rsidRPr="00893F48" w:rsidRDefault="00893F48" w:rsidP="000C299B">
            <w:pPr>
              <w:rPr>
                <w:sz w:val="10"/>
                <w:szCs w:val="10"/>
              </w:rPr>
            </w:pPr>
            <w:r w:rsidRPr="00086E8B">
              <w:rPr>
                <w:sz w:val="10"/>
                <w:szCs w:val="10"/>
                <w:shd w:val="clear" w:color="auto" w:fill="FFFFFF"/>
              </w:rPr>
              <w:fldChar w:fldCharType="begin">
                <w:fldData xml:space="preserve">PEVuZE5vdGU+PENpdGU+PEF1dGhvcj5DaGVuZzwvQXV0aG9yPjxZZWFyPjIwMjI8L1llYXI+PFJl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</w:fldData>
              </w:fldChar>
            </w:r>
            <w:r w:rsidR="00086E8B">
              <w:rPr>
                <w:sz w:val="10"/>
                <w:szCs w:val="10"/>
                <w:shd w:val="clear" w:color="auto" w:fill="FFFFFF"/>
              </w:rPr>
              <w:instrText xml:space="preserve"> ADDIN EN.CITE </w:instrText>
            </w:r>
            <w:r w:rsidR="00086E8B">
              <w:rPr>
                <w:sz w:val="10"/>
                <w:szCs w:val="10"/>
                <w:shd w:val="clear" w:color="auto" w:fill="FFFFFF"/>
              </w:rPr>
              <w:fldChar w:fldCharType="begin">
                <w:fldData xml:space="preserve">PEVuZE5vdGU+PENpdGU+PEF1dGhvcj5DaGVuZzwvQXV0aG9yPjxZZWFyPjIwMjI8L1llYXI+PFJl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</w:fldData>
              </w:fldChar>
            </w:r>
            <w:r w:rsidR="00086E8B">
              <w:rPr>
                <w:sz w:val="10"/>
                <w:szCs w:val="10"/>
                <w:shd w:val="clear" w:color="auto" w:fill="FFFFFF"/>
              </w:rPr>
              <w:instrText xml:space="preserve"> ADDIN EN.CITE.DATA </w:instrText>
            </w:r>
            <w:r w:rsidR="00086E8B">
              <w:rPr>
                <w:sz w:val="10"/>
                <w:szCs w:val="10"/>
                <w:shd w:val="clear" w:color="auto" w:fill="FFFFFF"/>
              </w:rPr>
            </w:r>
            <w:r w:rsidR="00086E8B">
              <w:rPr>
                <w:sz w:val="10"/>
                <w:szCs w:val="10"/>
                <w:shd w:val="clear" w:color="auto" w:fill="FFFFFF"/>
              </w:rPr>
              <w:fldChar w:fldCharType="end"/>
            </w:r>
            <w:r w:rsidRPr="00086E8B">
              <w:rPr>
                <w:sz w:val="10"/>
                <w:szCs w:val="10"/>
                <w:shd w:val="clear" w:color="auto" w:fill="FFFFFF"/>
              </w:rPr>
              <w:fldChar w:fldCharType="separate"/>
            </w:r>
            <w:r w:rsidR="00086E8B">
              <w:rPr>
                <w:noProof/>
                <w:sz w:val="10"/>
                <w:szCs w:val="10"/>
                <w:shd w:val="clear" w:color="auto" w:fill="FFFFFF"/>
              </w:rPr>
              <w:t>(12)</w:t>
            </w:r>
            <w:r w:rsidRPr="00086E8B">
              <w:rPr>
                <w:sz w:val="10"/>
                <w:szCs w:val="10"/>
                <w:shd w:val="clear" w:color="auto" w:fill="FFFFFF"/>
              </w:rPr>
              <w:fldChar w:fldCharType="end"/>
            </w:r>
          </w:p>
        </w:tc>
        <w:tc>
          <w:tcPr>
            <w:tcW w:w="766" w:type="dxa"/>
            <w:vAlign w:val="bottom"/>
          </w:tcPr>
          <w:p w14:paraId="6549F7A8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63</w:t>
            </w:r>
          </w:p>
        </w:tc>
        <w:tc>
          <w:tcPr>
            <w:tcW w:w="793" w:type="dxa"/>
            <w:vAlign w:val="bottom"/>
          </w:tcPr>
          <w:p w14:paraId="61AEC3AB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63</w:t>
            </w:r>
          </w:p>
        </w:tc>
        <w:tc>
          <w:tcPr>
            <w:tcW w:w="1004" w:type="dxa"/>
            <w:vAlign w:val="bottom"/>
          </w:tcPr>
          <w:p w14:paraId="08955695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N/A</w:t>
            </w:r>
          </w:p>
        </w:tc>
        <w:tc>
          <w:tcPr>
            <w:tcW w:w="802" w:type="dxa"/>
            <w:vAlign w:val="bottom"/>
          </w:tcPr>
          <w:p w14:paraId="64275556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stated</w:t>
            </w:r>
          </w:p>
        </w:tc>
        <w:tc>
          <w:tcPr>
            <w:tcW w:w="918" w:type="dxa"/>
            <w:vAlign w:val="bottom"/>
          </w:tcPr>
          <w:p w14:paraId="5401C1D2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stated</w:t>
            </w:r>
          </w:p>
        </w:tc>
        <w:tc>
          <w:tcPr>
            <w:tcW w:w="939" w:type="dxa"/>
            <w:vAlign w:val="bottom"/>
          </w:tcPr>
          <w:p w14:paraId="62757F9C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stated</w:t>
            </w:r>
          </w:p>
        </w:tc>
        <w:tc>
          <w:tcPr>
            <w:tcW w:w="939" w:type="dxa"/>
            <w:vAlign w:val="bottom"/>
          </w:tcPr>
          <w:p w14:paraId="50AD7A35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63</w:t>
            </w:r>
          </w:p>
        </w:tc>
        <w:tc>
          <w:tcPr>
            <w:tcW w:w="971" w:type="dxa"/>
            <w:vAlign w:val="bottom"/>
          </w:tcPr>
          <w:p w14:paraId="2A362ABB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stated</w:t>
            </w:r>
          </w:p>
        </w:tc>
        <w:tc>
          <w:tcPr>
            <w:tcW w:w="1097" w:type="dxa"/>
            <w:vAlign w:val="bottom"/>
          </w:tcPr>
          <w:p w14:paraId="7B121BDA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stated</w:t>
            </w:r>
          </w:p>
        </w:tc>
        <w:tc>
          <w:tcPr>
            <w:tcW w:w="943" w:type="dxa"/>
            <w:vAlign w:val="bottom"/>
          </w:tcPr>
          <w:p w14:paraId="00C364D3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stated</w:t>
            </w:r>
          </w:p>
        </w:tc>
        <w:tc>
          <w:tcPr>
            <w:tcW w:w="943" w:type="dxa"/>
            <w:vAlign w:val="bottom"/>
          </w:tcPr>
          <w:p w14:paraId="62FF920C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stated</w:t>
            </w:r>
          </w:p>
        </w:tc>
        <w:tc>
          <w:tcPr>
            <w:tcW w:w="941" w:type="dxa"/>
            <w:vAlign w:val="bottom"/>
          </w:tcPr>
          <w:p w14:paraId="0192B453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34 showed +VE CT changes - mostly ground glass. Milder than original strain. Peak at 4-7 days</w:t>
            </w:r>
          </w:p>
        </w:tc>
        <w:tc>
          <w:tcPr>
            <w:tcW w:w="961" w:type="dxa"/>
            <w:gridSpan w:val="2"/>
            <w:vAlign w:val="bottom"/>
          </w:tcPr>
          <w:p w14:paraId="741C8A8C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stated</w:t>
            </w:r>
          </w:p>
        </w:tc>
        <w:tc>
          <w:tcPr>
            <w:tcW w:w="1085" w:type="dxa"/>
            <w:gridSpan w:val="2"/>
            <w:vAlign w:val="bottom"/>
          </w:tcPr>
          <w:p w14:paraId="05FC181F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stated</w:t>
            </w:r>
          </w:p>
        </w:tc>
      </w:tr>
      <w:tr w:rsidR="000C299B" w14:paraId="08A1CAFE" w14:textId="77777777" w:rsidTr="000C299B">
        <w:tc>
          <w:tcPr>
            <w:tcW w:w="846" w:type="dxa"/>
            <w:vAlign w:val="bottom"/>
          </w:tcPr>
          <w:p w14:paraId="3CC26D9C" w14:textId="1E41B687" w:rsidR="000C299B" w:rsidRPr="00893F48" w:rsidRDefault="00893F48" w:rsidP="000C299B">
            <w:pPr>
              <w:rPr>
                <w:sz w:val="10"/>
                <w:szCs w:val="10"/>
              </w:rPr>
            </w:pPr>
            <w:r w:rsidRPr="00086E8B">
              <w:rPr>
                <w:sz w:val="10"/>
                <w:szCs w:val="10"/>
                <w:shd w:val="clear" w:color="auto" w:fill="FFFFFF"/>
              </w:rPr>
              <w:fldChar w:fldCharType="begin"/>
            </w:r>
            <w:r w:rsidR="00086E8B">
              <w:rPr>
                <w:sz w:val="10"/>
                <w:szCs w:val="10"/>
                <w:shd w:val="clear" w:color="auto" w:fill="FFFFFF"/>
              </w:rPr>
              <w:instrText xml:space="preserve"> ADDIN EN.CITE &lt;EndNote&gt;&lt;Cite&gt;&lt;Author&gt;Tonzel&lt;/Author&gt;&lt;Year&gt;2021&lt;/Year&gt;&lt;RecNum&gt;46&lt;/RecNum&gt;&lt;DisplayText&gt;(13)&lt;/DisplayText&gt;&lt;record&gt;&lt;rec-number&gt;46&lt;/rec-number&gt;&lt;foreign-keys&gt;&lt;key app="EN" db-id="x2pe20z592z509ewfaux5xfmwwdpt2pp05a0" timestamp="1667189285"&gt;46&lt;/key&gt;&lt;/foreign-keys&gt;&lt;ref-type name="Journal Article"&gt;17&lt;/ref-type&gt;&lt;contributors&gt;&lt;authors&gt;&lt;author&gt;Tonzel, J. L.&lt;/author&gt;&lt;author&gt;Sokol, T.&lt;/author&gt;&lt;/authors&gt;&lt;/contributors&gt;&lt;auth-address&gt;Louisiana Department of Health, Office of Public Health, Infectious Disease Epidemiology Section.&lt;/auth-address&gt;&lt;titles&gt;&lt;title&gt;COVID-19 Outbreaks at Youth Summer Camps - Louisiana, June-July 2021&lt;/title&gt;&lt;secondary-title&gt;MMWR Morb Mortal Wkly Rep&lt;/secondary-title&gt;&lt;/titles&gt;&lt;pages&gt;1425-1426&lt;/pages&gt;&lt;volume&gt;70&lt;/volume&gt;&lt;number&gt;40&lt;/number&gt;&lt;edition&gt;20211008&lt;/edition&gt;&lt;keywords&gt;&lt;keyword&gt;Adolescent&lt;/keyword&gt;&lt;keyword&gt;Adult&lt;/keyword&gt;&lt;keyword&gt;COVID-19/*epidemiology/prevention &amp;amp; control/transmission/virology&lt;/keyword&gt;&lt;keyword&gt;*Camping&lt;/keyword&gt;&lt;keyword&gt;Child&lt;/keyword&gt;&lt;keyword&gt;Child, Preschool&lt;/keyword&gt;&lt;keyword&gt;Contact Tracing&lt;/keyword&gt;&lt;keyword&gt;*Disease Outbreaks&lt;/keyword&gt;&lt;keyword&gt;Humans&lt;/keyword&gt;&lt;keyword&gt;Louisiana/epidemiology&lt;/keyword&gt;&lt;keyword&gt;Middle Aged&lt;/keyword&gt;&lt;keyword&gt;SARS-CoV-2/isolation &amp;amp; purification&lt;/keyword&gt;&lt;keyword&gt;Seasons&lt;/keyword&gt;&lt;keyword&gt;Young Adult&lt;/keyword&gt;&lt;/keywords&gt;&lt;dates&gt;&lt;year&gt;2021&lt;/year&gt;&lt;pub-dates&gt;&lt;date&gt;Oct 8&lt;/date&gt;&lt;/pub-dates&gt;&lt;/dates&gt;&lt;isbn&gt;0149-2195 (Print)&amp;#xD;0149-2195&lt;/isbn&gt;&lt;accession-num&gt;34618799&lt;/accession-num&gt;&lt;urls&gt;&lt;/urls&gt;&lt;custom1&gt;All authors have completed and submitted the International Committee of Medical Journal Editors form for disclosure of potential conflicts of interest. No potential conflicts of interest were disclosed.&lt;/custom1&gt;&lt;custom2&gt;PMC8519274&lt;/custom2&gt;&lt;electronic-resource-num&gt;10.15585/mmwr.mm7040e2&lt;/electronic-resource-num&gt;&lt;remote-database-provider&gt;NLM&lt;/remote-database-provider&gt;&lt;language&gt;eng&lt;/language&gt;&lt;/record&gt;&lt;/Cite&gt;&lt;/EndNote&gt;</w:instrText>
            </w:r>
            <w:r w:rsidRPr="00086E8B">
              <w:rPr>
                <w:sz w:val="10"/>
                <w:szCs w:val="10"/>
                <w:shd w:val="clear" w:color="auto" w:fill="FFFFFF"/>
              </w:rPr>
              <w:fldChar w:fldCharType="separate"/>
            </w:r>
            <w:r w:rsidR="00086E8B">
              <w:rPr>
                <w:noProof/>
                <w:sz w:val="10"/>
                <w:szCs w:val="10"/>
                <w:shd w:val="clear" w:color="auto" w:fill="FFFFFF"/>
              </w:rPr>
              <w:t>(13)</w:t>
            </w:r>
            <w:r w:rsidRPr="00086E8B">
              <w:rPr>
                <w:sz w:val="10"/>
                <w:szCs w:val="10"/>
                <w:shd w:val="clear" w:color="auto" w:fill="FFFFFF"/>
              </w:rPr>
              <w:fldChar w:fldCharType="end"/>
            </w:r>
          </w:p>
        </w:tc>
        <w:tc>
          <w:tcPr>
            <w:tcW w:w="766" w:type="dxa"/>
            <w:vAlign w:val="bottom"/>
          </w:tcPr>
          <w:p w14:paraId="09F3BC96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321</w:t>
            </w:r>
          </w:p>
        </w:tc>
        <w:tc>
          <w:tcPr>
            <w:tcW w:w="793" w:type="dxa"/>
            <w:vAlign w:val="bottom"/>
          </w:tcPr>
          <w:p w14:paraId="669681D5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274</w:t>
            </w:r>
          </w:p>
        </w:tc>
        <w:tc>
          <w:tcPr>
            <w:tcW w:w="1004" w:type="dxa"/>
            <w:vAlign w:val="bottom"/>
          </w:tcPr>
          <w:p w14:paraId="36FFC330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321/2988</w:t>
            </w:r>
          </w:p>
        </w:tc>
        <w:tc>
          <w:tcPr>
            <w:tcW w:w="802" w:type="dxa"/>
            <w:vAlign w:val="bottom"/>
          </w:tcPr>
          <w:p w14:paraId="0CEFD71E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stated</w:t>
            </w:r>
          </w:p>
        </w:tc>
        <w:tc>
          <w:tcPr>
            <w:tcW w:w="918" w:type="dxa"/>
            <w:vAlign w:val="bottom"/>
          </w:tcPr>
          <w:p w14:paraId="681C42BB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stated</w:t>
            </w:r>
          </w:p>
        </w:tc>
        <w:tc>
          <w:tcPr>
            <w:tcW w:w="939" w:type="dxa"/>
            <w:vAlign w:val="bottom"/>
          </w:tcPr>
          <w:p w14:paraId="1F38FFEA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stated</w:t>
            </w:r>
          </w:p>
        </w:tc>
        <w:tc>
          <w:tcPr>
            <w:tcW w:w="939" w:type="dxa"/>
            <w:vAlign w:val="bottom"/>
          </w:tcPr>
          <w:p w14:paraId="68BE70C6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stated</w:t>
            </w:r>
          </w:p>
        </w:tc>
        <w:tc>
          <w:tcPr>
            <w:tcW w:w="971" w:type="dxa"/>
            <w:vAlign w:val="bottom"/>
          </w:tcPr>
          <w:p w14:paraId="6CF941AE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stated</w:t>
            </w:r>
          </w:p>
        </w:tc>
        <w:tc>
          <w:tcPr>
            <w:tcW w:w="1097" w:type="dxa"/>
            <w:vAlign w:val="bottom"/>
          </w:tcPr>
          <w:p w14:paraId="3159A3AD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stated</w:t>
            </w:r>
          </w:p>
        </w:tc>
        <w:tc>
          <w:tcPr>
            <w:tcW w:w="943" w:type="dxa"/>
            <w:vAlign w:val="bottom"/>
          </w:tcPr>
          <w:p w14:paraId="56E8FA3D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stated</w:t>
            </w:r>
          </w:p>
        </w:tc>
        <w:tc>
          <w:tcPr>
            <w:tcW w:w="943" w:type="dxa"/>
            <w:vAlign w:val="bottom"/>
          </w:tcPr>
          <w:p w14:paraId="42D4E08F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stated</w:t>
            </w:r>
          </w:p>
        </w:tc>
        <w:tc>
          <w:tcPr>
            <w:tcW w:w="941" w:type="dxa"/>
            <w:vAlign w:val="bottom"/>
          </w:tcPr>
          <w:p w14:paraId="7BB7A516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stated</w:t>
            </w:r>
          </w:p>
        </w:tc>
        <w:tc>
          <w:tcPr>
            <w:tcW w:w="961" w:type="dxa"/>
            <w:gridSpan w:val="2"/>
            <w:vAlign w:val="bottom"/>
          </w:tcPr>
          <w:p w14:paraId="4F4546B6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stated</w:t>
            </w:r>
          </w:p>
        </w:tc>
        <w:tc>
          <w:tcPr>
            <w:tcW w:w="1085" w:type="dxa"/>
            <w:gridSpan w:val="2"/>
            <w:vAlign w:val="bottom"/>
          </w:tcPr>
          <w:p w14:paraId="2FB68890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stated</w:t>
            </w:r>
          </w:p>
        </w:tc>
      </w:tr>
      <w:tr w:rsidR="000C299B" w14:paraId="60E12A6C" w14:textId="77777777" w:rsidTr="000C299B">
        <w:tc>
          <w:tcPr>
            <w:tcW w:w="846" w:type="dxa"/>
            <w:vAlign w:val="bottom"/>
          </w:tcPr>
          <w:p w14:paraId="41F51B1C" w14:textId="58979F87" w:rsidR="000C299B" w:rsidRPr="00893F48" w:rsidRDefault="00893F48" w:rsidP="000C299B">
            <w:pPr>
              <w:rPr>
                <w:sz w:val="10"/>
                <w:szCs w:val="10"/>
              </w:rPr>
            </w:pPr>
            <w:r w:rsidRPr="00086E8B">
              <w:rPr>
                <w:sz w:val="10"/>
                <w:szCs w:val="10"/>
                <w:shd w:val="clear" w:color="auto" w:fill="FFFFFF"/>
              </w:rPr>
              <w:lastRenderedPageBreak/>
              <w:fldChar w:fldCharType="begin"/>
            </w:r>
            <w:r w:rsidR="00086E8B">
              <w:rPr>
                <w:sz w:val="10"/>
                <w:szCs w:val="10"/>
                <w:shd w:val="clear" w:color="auto" w:fill="FFFFFF"/>
              </w:rPr>
              <w:instrText xml:space="preserve"> ADDIN EN.CITE &lt;EndNote&gt;&lt;Cite&gt;&lt;Author&gt;Kumar&lt;/Author&gt;&lt;Year&gt;2021&lt;/Year&gt;&lt;RecNum&gt;47&lt;/RecNum&gt;&lt;DisplayText&gt;(14)&lt;/DisplayText&gt;&lt;record&gt;&lt;rec-number&gt;47&lt;/rec-number&gt;&lt;foreign-keys&gt;&lt;key app="EN" db-id="x2pe20z592z509ewfaux5xfmwwdpt2pp05a0" timestamp="1667189285"&gt;47&lt;/key&gt;&lt;/foreign-keys&gt;&lt;ref-type name="Journal Article"&gt;17&lt;/ref-type&gt;&lt;contributors&gt;&lt;authors&gt;&lt;author&gt;Kumar, Ashutosh&lt;/author&gt;&lt;author&gt;Asghar, Adil&lt;/author&gt;&lt;author&gt;Raza, Khursheed&lt;/author&gt;&lt;author&gt;Narayan, Ravi K.&lt;/author&gt;&lt;author&gt;Jha, Rakesh K.&lt;/author&gt;&lt;author&gt;Satyam, Abhigyan&lt;/author&gt;&lt;author&gt;Kumar, Gopichand&lt;/author&gt;&lt;author&gt;Dwivedi, Prakhar&lt;/author&gt;&lt;author&gt;Sahni, Chetan&lt;/author&gt;&lt;author&gt;Kumari, Chiman&lt;/author&gt;&lt;author&gt;Kulandhasamy, Maheswari&lt;/author&gt;&lt;author&gt;Motwani, Rohini&lt;/author&gt;&lt;author&gt;Kaur, Gurjot&lt;/author&gt;&lt;author&gt;Krishna, Hare&lt;/author&gt;&lt;author&gt;Sesham, Kishore&lt;/author&gt;&lt;author&gt;Pandey, Sada N.&lt;/author&gt;&lt;author&gt;Parashar, Rakesh&lt;/author&gt;&lt;author&gt;Kant, Kamla&lt;/author&gt;&lt;author&gt;Kumar, Sujeet&lt;/author&gt;&lt;/authors&gt;&lt;/contributors&gt;&lt;titles&gt;&lt;title&gt;Demographic characteristics of SARS-CoV-2 B.1.617.2 (Delta) variant infections in Indian population&lt;/title&gt;&lt;secondary-title&gt;medRxiv&lt;/secondary-title&gt;&lt;/titles&gt;&lt;pages&gt;2021.09.23.21263948&lt;/pages&gt;&lt;dates&gt;&lt;year&gt;2021&lt;/year&gt;&lt;/dates&gt;&lt;urls&gt;&lt;related-urls&gt;&lt;url&gt;https://www.medrxiv.org/content/medrxiv/early/2021/09/26/2021.09.23.21263948.full.pdf&lt;/url&gt;&lt;/related-urls&gt;&lt;/urls&gt;&lt;electronic-resource-num&gt;10.1101/2021.09.23.21263948&lt;/electronic-resource-num&gt;&lt;/record&gt;&lt;/Cite&gt;&lt;/EndNote&gt;</w:instrText>
            </w:r>
            <w:r w:rsidRPr="00086E8B">
              <w:rPr>
                <w:sz w:val="10"/>
                <w:szCs w:val="10"/>
                <w:shd w:val="clear" w:color="auto" w:fill="FFFFFF"/>
              </w:rPr>
              <w:fldChar w:fldCharType="separate"/>
            </w:r>
            <w:r w:rsidR="00086E8B">
              <w:rPr>
                <w:noProof/>
                <w:sz w:val="10"/>
                <w:szCs w:val="10"/>
                <w:shd w:val="clear" w:color="auto" w:fill="FFFFFF"/>
              </w:rPr>
              <w:t>(14)</w:t>
            </w:r>
            <w:r w:rsidRPr="00086E8B">
              <w:rPr>
                <w:sz w:val="10"/>
                <w:szCs w:val="10"/>
                <w:shd w:val="clear" w:color="auto" w:fill="FFFFFF"/>
              </w:rPr>
              <w:fldChar w:fldCharType="end"/>
            </w:r>
          </w:p>
        </w:tc>
        <w:tc>
          <w:tcPr>
            <w:tcW w:w="766" w:type="dxa"/>
            <w:vAlign w:val="bottom"/>
          </w:tcPr>
          <w:p w14:paraId="731DDAC9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6238</w:t>
            </w:r>
          </w:p>
        </w:tc>
        <w:tc>
          <w:tcPr>
            <w:tcW w:w="793" w:type="dxa"/>
            <w:vAlign w:val="bottom"/>
          </w:tcPr>
          <w:p w14:paraId="5B5F3426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Higher prevalence of delta in 0-9 and 10-19 age groups than for wild type</w:t>
            </w:r>
          </w:p>
        </w:tc>
        <w:tc>
          <w:tcPr>
            <w:tcW w:w="1004" w:type="dxa"/>
            <w:vAlign w:val="bottom"/>
          </w:tcPr>
          <w:p w14:paraId="6E607BA1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N/A</w:t>
            </w:r>
          </w:p>
        </w:tc>
        <w:tc>
          <w:tcPr>
            <w:tcW w:w="802" w:type="dxa"/>
            <w:vAlign w:val="bottom"/>
          </w:tcPr>
          <w:p w14:paraId="0673C9ED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stated</w:t>
            </w:r>
          </w:p>
        </w:tc>
        <w:tc>
          <w:tcPr>
            <w:tcW w:w="918" w:type="dxa"/>
            <w:vAlign w:val="bottom"/>
          </w:tcPr>
          <w:p w14:paraId="23163515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stated</w:t>
            </w:r>
          </w:p>
        </w:tc>
        <w:tc>
          <w:tcPr>
            <w:tcW w:w="939" w:type="dxa"/>
            <w:vAlign w:val="bottom"/>
          </w:tcPr>
          <w:p w14:paraId="25FF3202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stated</w:t>
            </w:r>
          </w:p>
        </w:tc>
        <w:tc>
          <w:tcPr>
            <w:tcW w:w="939" w:type="dxa"/>
            <w:vAlign w:val="bottom"/>
          </w:tcPr>
          <w:p w14:paraId="4A2E463A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stated</w:t>
            </w:r>
          </w:p>
        </w:tc>
        <w:tc>
          <w:tcPr>
            <w:tcW w:w="971" w:type="dxa"/>
            <w:vAlign w:val="bottom"/>
          </w:tcPr>
          <w:p w14:paraId="6C48EE31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stated</w:t>
            </w:r>
          </w:p>
        </w:tc>
        <w:tc>
          <w:tcPr>
            <w:tcW w:w="1097" w:type="dxa"/>
            <w:vAlign w:val="bottom"/>
          </w:tcPr>
          <w:p w14:paraId="44E6C6CF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stated</w:t>
            </w:r>
          </w:p>
        </w:tc>
        <w:tc>
          <w:tcPr>
            <w:tcW w:w="943" w:type="dxa"/>
            <w:vAlign w:val="bottom"/>
          </w:tcPr>
          <w:p w14:paraId="6465DA86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stated</w:t>
            </w:r>
          </w:p>
        </w:tc>
        <w:tc>
          <w:tcPr>
            <w:tcW w:w="943" w:type="dxa"/>
            <w:vAlign w:val="bottom"/>
          </w:tcPr>
          <w:p w14:paraId="327D3307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stated</w:t>
            </w:r>
          </w:p>
        </w:tc>
        <w:tc>
          <w:tcPr>
            <w:tcW w:w="941" w:type="dxa"/>
            <w:vAlign w:val="bottom"/>
          </w:tcPr>
          <w:p w14:paraId="081B600C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stated</w:t>
            </w:r>
          </w:p>
        </w:tc>
        <w:tc>
          <w:tcPr>
            <w:tcW w:w="961" w:type="dxa"/>
            <w:gridSpan w:val="2"/>
            <w:vAlign w:val="bottom"/>
          </w:tcPr>
          <w:p w14:paraId="1D40714C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0</w:t>
            </w:r>
          </w:p>
        </w:tc>
        <w:tc>
          <w:tcPr>
            <w:tcW w:w="1085" w:type="dxa"/>
            <w:gridSpan w:val="2"/>
            <w:vAlign w:val="bottom"/>
          </w:tcPr>
          <w:p w14:paraId="4C472848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0</w:t>
            </w:r>
          </w:p>
        </w:tc>
      </w:tr>
      <w:tr w:rsidR="000C299B" w14:paraId="25FD91F5" w14:textId="77777777" w:rsidTr="000C299B">
        <w:tc>
          <w:tcPr>
            <w:tcW w:w="846" w:type="dxa"/>
            <w:vAlign w:val="bottom"/>
          </w:tcPr>
          <w:p w14:paraId="39254A06" w14:textId="178AF5B0" w:rsidR="000C299B" w:rsidRPr="00893F48" w:rsidRDefault="00893F48" w:rsidP="000C299B">
            <w:pPr>
              <w:rPr>
                <w:sz w:val="10"/>
                <w:szCs w:val="10"/>
              </w:rPr>
            </w:pPr>
            <w:r w:rsidRPr="00086E8B">
              <w:rPr>
                <w:sz w:val="10"/>
                <w:szCs w:val="10"/>
                <w:shd w:val="clear" w:color="auto" w:fill="FFFFFF"/>
              </w:rPr>
              <w:fldChar w:fldCharType="begin"/>
            </w:r>
            <w:r w:rsidR="00086E8B">
              <w:rPr>
                <w:sz w:val="10"/>
                <w:szCs w:val="10"/>
                <w:shd w:val="clear" w:color="auto" w:fill="FFFFFF"/>
              </w:rPr>
              <w:instrText xml:space="preserve"> ADDIN EN.CITE &lt;EndNote&gt;&lt;Cite&gt;&lt;Author&gt;Glatman-Freedman&lt;/Author&gt;&lt;Year&gt;2021&lt;/Year&gt;&lt;RecNum&gt;48&lt;/RecNum&gt;&lt;DisplayText&gt;(15)&lt;/DisplayText&gt;&lt;record&gt;&lt;rec-number&gt;48&lt;/rec-number&gt;&lt;foreign-keys&gt;&lt;key app="EN" db-id="x2pe20z592z509ewfaux5xfmwwdpt2pp05a0" timestamp="1667189285"&gt;48&lt;/key&gt;&lt;/foreign-keys&gt;&lt;ref-type name="Journal Article"&gt;17&lt;/ref-type&gt;&lt;contributors&gt;&lt;authors&gt;&lt;author&gt;Glatman-Freedman, A.&lt;/author&gt;&lt;author&gt;Hershkovitz, Y.&lt;/author&gt;&lt;author&gt;Kaufman, Z.&lt;/author&gt;&lt;author&gt;Dichtiar, R.&lt;/author&gt;&lt;author&gt;Keinan-Boker, L.&lt;/author&gt;&lt;author&gt;Bromberg, M.&lt;/author&gt;&lt;/authors&gt;&lt;/contributors&gt;&lt;titles&gt;&lt;title&gt;Effectiveness of BNT162b2 Vaccine in Adolescents during Outbreak of SARS-CoV-2 Delta Variant Infection, Israel, 2021&lt;/title&gt;&lt;secondary-title&gt;Emerg Infect Dis&lt;/secondary-title&gt;&lt;/titles&gt;&lt;pages&gt;2919-2922&lt;/pages&gt;&lt;volume&gt;27&lt;/volume&gt;&lt;number&gt;11&lt;/number&gt;&lt;edition&gt;20210927&lt;/edition&gt;&lt;keywords&gt;&lt;keyword&gt;Adolescent&lt;/keyword&gt;&lt;keyword&gt;BNT162 Vaccine&lt;/keyword&gt;&lt;keyword&gt;*covid-19&lt;/keyword&gt;&lt;keyword&gt;COVID-19 Vaccines&lt;/keyword&gt;&lt;keyword&gt;Disease Outbreaks&lt;/keyword&gt;&lt;keyword&gt;Humans&lt;/keyword&gt;&lt;keyword&gt;Israel/epidemiology&lt;/keyword&gt;&lt;keyword&gt;SARS-CoV-2&lt;/keyword&gt;&lt;keyword&gt;*Vaccines&lt;/keyword&gt;&lt;keyword&gt;2019 novel coronavirus disease&lt;/keyword&gt;&lt;keyword&gt;Covid-19&lt;/keyword&gt;&lt;keyword&gt;Delta variant&lt;/keyword&gt;&lt;keyword&gt;Israel&lt;/keyword&gt;&lt;keyword&gt;adolescents&lt;/keyword&gt;&lt;keyword&gt;coronavirus disease&lt;/keyword&gt;&lt;keyword&gt;respiratory infections&lt;/keyword&gt;&lt;keyword&gt;severe acute respiratory syndrome coronavirus 2&lt;/keyword&gt;&lt;keyword&gt;vaccine effectiveness&lt;/keyword&gt;&lt;keyword&gt;viruses&lt;/keyword&gt;&lt;keyword&gt;zoonoses&lt;/keyword&gt;&lt;/keywords&gt;&lt;dates&gt;&lt;year&gt;2021&lt;/year&gt;&lt;pub-dates&gt;&lt;date&gt;Nov&lt;/date&gt;&lt;/pub-dates&gt;&lt;/dates&gt;&lt;isbn&gt;1080-6040 (Print)&amp;#xD;1080-6040&lt;/isbn&gt;&lt;accession-num&gt;34570694&lt;/accession-num&gt;&lt;urls&gt;&lt;/urls&gt;&lt;custom2&gt;PMC8544958&lt;/custom2&gt;&lt;electronic-resource-num&gt;10.3201/eid2711.211886&lt;/electronic-resource-num&gt;&lt;remote-database-provider&gt;NLM&lt;/remote-database-provider&gt;&lt;language&gt;eng&lt;/language&gt;&lt;/record&gt;&lt;/Cite&gt;&lt;/EndNote&gt;</w:instrText>
            </w:r>
            <w:r w:rsidRPr="00086E8B">
              <w:rPr>
                <w:sz w:val="10"/>
                <w:szCs w:val="10"/>
                <w:shd w:val="clear" w:color="auto" w:fill="FFFFFF"/>
              </w:rPr>
              <w:fldChar w:fldCharType="separate"/>
            </w:r>
            <w:r w:rsidR="00086E8B">
              <w:rPr>
                <w:noProof/>
                <w:sz w:val="10"/>
                <w:szCs w:val="10"/>
                <w:shd w:val="clear" w:color="auto" w:fill="FFFFFF"/>
              </w:rPr>
              <w:t>(15)</w:t>
            </w:r>
            <w:r w:rsidRPr="00086E8B">
              <w:rPr>
                <w:sz w:val="10"/>
                <w:szCs w:val="10"/>
                <w:shd w:val="clear" w:color="auto" w:fill="FFFFFF"/>
              </w:rPr>
              <w:fldChar w:fldCharType="end"/>
            </w:r>
          </w:p>
        </w:tc>
        <w:tc>
          <w:tcPr>
            <w:tcW w:w="766" w:type="dxa"/>
            <w:vAlign w:val="bottom"/>
          </w:tcPr>
          <w:p w14:paraId="6695AB62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11086</w:t>
            </w:r>
          </w:p>
        </w:tc>
        <w:tc>
          <w:tcPr>
            <w:tcW w:w="793" w:type="dxa"/>
            <w:vAlign w:val="bottom"/>
          </w:tcPr>
          <w:p w14:paraId="16DCBB53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11086 (12-15yrs)</w:t>
            </w:r>
          </w:p>
        </w:tc>
        <w:tc>
          <w:tcPr>
            <w:tcW w:w="1004" w:type="dxa"/>
            <w:vAlign w:val="bottom"/>
          </w:tcPr>
          <w:p w14:paraId="2D0B2822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N/A</w:t>
            </w:r>
          </w:p>
        </w:tc>
        <w:tc>
          <w:tcPr>
            <w:tcW w:w="802" w:type="dxa"/>
            <w:vAlign w:val="bottom"/>
          </w:tcPr>
          <w:p w14:paraId="200F770C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stated</w:t>
            </w:r>
          </w:p>
        </w:tc>
        <w:tc>
          <w:tcPr>
            <w:tcW w:w="918" w:type="dxa"/>
            <w:vAlign w:val="bottom"/>
          </w:tcPr>
          <w:p w14:paraId="0C56C0E8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stated</w:t>
            </w:r>
          </w:p>
        </w:tc>
        <w:tc>
          <w:tcPr>
            <w:tcW w:w="939" w:type="dxa"/>
            <w:vAlign w:val="bottom"/>
          </w:tcPr>
          <w:p w14:paraId="77334AF0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0.48%</w:t>
            </w:r>
          </w:p>
        </w:tc>
        <w:tc>
          <w:tcPr>
            <w:tcW w:w="939" w:type="dxa"/>
            <w:vAlign w:val="bottom"/>
          </w:tcPr>
          <w:p w14:paraId="05CEBE0B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33</w:t>
            </w:r>
          </w:p>
        </w:tc>
        <w:tc>
          <w:tcPr>
            <w:tcW w:w="971" w:type="dxa"/>
            <w:vAlign w:val="bottom"/>
          </w:tcPr>
          <w:p w14:paraId="675D725A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stated</w:t>
            </w:r>
          </w:p>
        </w:tc>
        <w:tc>
          <w:tcPr>
            <w:tcW w:w="1097" w:type="dxa"/>
            <w:vAlign w:val="bottom"/>
          </w:tcPr>
          <w:p w14:paraId="06F8D60B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33/9969 of unvaccinated hospitalised, 0/1117 of vaccinated hospitalised</w:t>
            </w:r>
          </w:p>
        </w:tc>
        <w:tc>
          <w:tcPr>
            <w:tcW w:w="943" w:type="dxa"/>
            <w:vAlign w:val="bottom"/>
          </w:tcPr>
          <w:p w14:paraId="13381454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stated</w:t>
            </w:r>
          </w:p>
        </w:tc>
        <w:tc>
          <w:tcPr>
            <w:tcW w:w="943" w:type="dxa"/>
            <w:vAlign w:val="bottom"/>
          </w:tcPr>
          <w:p w14:paraId="6970940F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stated</w:t>
            </w:r>
          </w:p>
        </w:tc>
        <w:tc>
          <w:tcPr>
            <w:tcW w:w="941" w:type="dxa"/>
            <w:vAlign w:val="bottom"/>
          </w:tcPr>
          <w:p w14:paraId="1EECF079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stated</w:t>
            </w:r>
          </w:p>
        </w:tc>
        <w:tc>
          <w:tcPr>
            <w:tcW w:w="961" w:type="dxa"/>
            <w:gridSpan w:val="2"/>
            <w:vAlign w:val="bottom"/>
          </w:tcPr>
          <w:p w14:paraId="02D21074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0</w:t>
            </w:r>
          </w:p>
        </w:tc>
        <w:tc>
          <w:tcPr>
            <w:tcW w:w="1085" w:type="dxa"/>
            <w:gridSpan w:val="2"/>
            <w:vAlign w:val="bottom"/>
          </w:tcPr>
          <w:p w14:paraId="4FCDD1FC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0</w:t>
            </w:r>
          </w:p>
        </w:tc>
      </w:tr>
      <w:tr w:rsidR="000C299B" w14:paraId="7E4B371E" w14:textId="77777777" w:rsidTr="000C299B">
        <w:tc>
          <w:tcPr>
            <w:tcW w:w="846" w:type="dxa"/>
            <w:vAlign w:val="bottom"/>
          </w:tcPr>
          <w:p w14:paraId="0BD53395" w14:textId="000F8E79" w:rsidR="000C299B" w:rsidRPr="00893F48" w:rsidRDefault="00893F48" w:rsidP="000C299B">
            <w:pPr>
              <w:rPr>
                <w:sz w:val="10"/>
                <w:szCs w:val="10"/>
              </w:rPr>
            </w:pPr>
            <w:r w:rsidRPr="00086E8B">
              <w:rPr>
                <w:sz w:val="10"/>
                <w:szCs w:val="10"/>
                <w:shd w:val="clear" w:color="auto" w:fill="FFFFFF"/>
              </w:rPr>
              <w:fldChar w:fldCharType="begin">
                <w:fldData xml:space="preserve">PEVuZE5vdGU+PENpdGU+PEF1dGhvcj5PbHNvbjwvQXV0aG9yPjxZZWFyPjIwMjE8L1llYXI+PFJl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</w:fldData>
              </w:fldChar>
            </w:r>
            <w:r w:rsidR="00086E8B">
              <w:rPr>
                <w:sz w:val="10"/>
                <w:szCs w:val="10"/>
                <w:shd w:val="clear" w:color="auto" w:fill="FFFFFF"/>
              </w:rPr>
              <w:instrText xml:space="preserve"> ADDIN EN.CITE </w:instrText>
            </w:r>
            <w:r w:rsidR="00086E8B">
              <w:rPr>
                <w:sz w:val="10"/>
                <w:szCs w:val="10"/>
                <w:shd w:val="clear" w:color="auto" w:fill="FFFFFF"/>
              </w:rPr>
              <w:fldChar w:fldCharType="begin">
                <w:fldData xml:space="preserve">PEVuZE5vdGU+PENpdGU+PEF1dGhvcj5PbHNvbjwvQXV0aG9yPjxZZWFyPjIwMjE8L1llYXI+PFJl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</w:fldData>
              </w:fldChar>
            </w:r>
            <w:r w:rsidR="00086E8B">
              <w:rPr>
                <w:sz w:val="10"/>
                <w:szCs w:val="10"/>
                <w:shd w:val="clear" w:color="auto" w:fill="FFFFFF"/>
              </w:rPr>
              <w:instrText xml:space="preserve"> ADDIN EN.CITE.DATA </w:instrText>
            </w:r>
            <w:r w:rsidR="00086E8B">
              <w:rPr>
                <w:sz w:val="10"/>
                <w:szCs w:val="10"/>
                <w:shd w:val="clear" w:color="auto" w:fill="FFFFFF"/>
              </w:rPr>
            </w:r>
            <w:r w:rsidR="00086E8B">
              <w:rPr>
                <w:sz w:val="10"/>
                <w:szCs w:val="10"/>
                <w:shd w:val="clear" w:color="auto" w:fill="FFFFFF"/>
              </w:rPr>
              <w:fldChar w:fldCharType="end"/>
            </w:r>
            <w:r w:rsidRPr="00086E8B">
              <w:rPr>
                <w:sz w:val="10"/>
                <w:szCs w:val="10"/>
                <w:shd w:val="clear" w:color="auto" w:fill="FFFFFF"/>
              </w:rPr>
              <w:fldChar w:fldCharType="separate"/>
            </w:r>
            <w:r w:rsidR="00086E8B">
              <w:rPr>
                <w:noProof/>
                <w:sz w:val="10"/>
                <w:szCs w:val="10"/>
                <w:shd w:val="clear" w:color="auto" w:fill="FFFFFF"/>
              </w:rPr>
              <w:t>(16)</w:t>
            </w:r>
            <w:r w:rsidRPr="00086E8B">
              <w:rPr>
                <w:sz w:val="10"/>
                <w:szCs w:val="10"/>
                <w:shd w:val="clear" w:color="auto" w:fill="FFFFFF"/>
              </w:rPr>
              <w:fldChar w:fldCharType="end"/>
            </w:r>
          </w:p>
        </w:tc>
        <w:tc>
          <w:tcPr>
            <w:tcW w:w="766" w:type="dxa"/>
            <w:vAlign w:val="bottom"/>
          </w:tcPr>
          <w:p w14:paraId="0D288ADD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179 cases, 285 controls</w:t>
            </w:r>
          </w:p>
        </w:tc>
        <w:tc>
          <w:tcPr>
            <w:tcW w:w="793" w:type="dxa"/>
            <w:vAlign w:val="bottom"/>
          </w:tcPr>
          <w:p w14:paraId="6763E872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179 (12-18 years)</w:t>
            </w:r>
          </w:p>
        </w:tc>
        <w:tc>
          <w:tcPr>
            <w:tcW w:w="1004" w:type="dxa"/>
            <w:vAlign w:val="bottom"/>
          </w:tcPr>
          <w:p w14:paraId="7ED94509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N/A</w:t>
            </w:r>
          </w:p>
        </w:tc>
        <w:tc>
          <w:tcPr>
            <w:tcW w:w="802" w:type="dxa"/>
            <w:vAlign w:val="bottom"/>
          </w:tcPr>
          <w:p w14:paraId="703A727D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stated</w:t>
            </w:r>
          </w:p>
        </w:tc>
        <w:tc>
          <w:tcPr>
            <w:tcW w:w="918" w:type="dxa"/>
            <w:vAlign w:val="bottom"/>
          </w:tcPr>
          <w:p w14:paraId="0D4707F2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stated</w:t>
            </w:r>
          </w:p>
        </w:tc>
        <w:tc>
          <w:tcPr>
            <w:tcW w:w="939" w:type="dxa"/>
            <w:vAlign w:val="bottom"/>
          </w:tcPr>
          <w:p w14:paraId="79087CFE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100% (population hospital patients)</w:t>
            </w:r>
          </w:p>
        </w:tc>
        <w:tc>
          <w:tcPr>
            <w:tcW w:w="939" w:type="dxa"/>
            <w:vAlign w:val="bottom"/>
          </w:tcPr>
          <w:p w14:paraId="55B0114F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179</w:t>
            </w:r>
          </w:p>
        </w:tc>
        <w:tc>
          <w:tcPr>
            <w:tcW w:w="971" w:type="dxa"/>
            <w:vAlign w:val="bottom"/>
          </w:tcPr>
          <w:p w14:paraId="5E94F969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Median 5 days unvaccinated; 3 days vaccinated</w:t>
            </w:r>
          </w:p>
        </w:tc>
        <w:tc>
          <w:tcPr>
            <w:tcW w:w="1097" w:type="dxa"/>
            <w:vAlign w:val="bottom"/>
          </w:tcPr>
          <w:p w14:paraId="143118B3" w14:textId="6E29E0CF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 xml:space="preserve">3% of cases vaccinated versus 33% of controls. Pfizer highly protective at reducing hospitalisation in </w:t>
            </w:r>
            <w:proofErr w:type="gramStart"/>
            <w:r w:rsidRPr="00807CF3">
              <w:rPr>
                <w:sz w:val="10"/>
                <w:szCs w:val="10"/>
              </w:rPr>
              <w:t>12-18 year</w:t>
            </w:r>
            <w:proofErr w:type="gramEnd"/>
            <w:r w:rsidRPr="00807CF3">
              <w:rPr>
                <w:sz w:val="10"/>
                <w:szCs w:val="10"/>
              </w:rPr>
              <w:t xml:space="preserve"> </w:t>
            </w:r>
            <w:r w:rsidR="002B59E2" w:rsidRPr="00807CF3">
              <w:rPr>
                <w:sz w:val="10"/>
                <w:szCs w:val="10"/>
              </w:rPr>
              <w:t>old’s</w:t>
            </w:r>
          </w:p>
        </w:tc>
        <w:tc>
          <w:tcPr>
            <w:tcW w:w="943" w:type="dxa"/>
            <w:vAlign w:val="bottom"/>
          </w:tcPr>
          <w:p w14:paraId="3A8D3F8E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43% (all unvaccinated)</w:t>
            </w:r>
          </w:p>
        </w:tc>
        <w:tc>
          <w:tcPr>
            <w:tcW w:w="943" w:type="dxa"/>
            <w:vAlign w:val="bottom"/>
          </w:tcPr>
          <w:p w14:paraId="57CBEAB9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77</w:t>
            </w:r>
          </w:p>
        </w:tc>
        <w:tc>
          <w:tcPr>
            <w:tcW w:w="941" w:type="dxa"/>
            <w:vAlign w:val="bottom"/>
          </w:tcPr>
          <w:p w14:paraId="44F8A7A1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life support for 29 cases</w:t>
            </w:r>
          </w:p>
        </w:tc>
        <w:tc>
          <w:tcPr>
            <w:tcW w:w="961" w:type="dxa"/>
            <w:gridSpan w:val="2"/>
            <w:vAlign w:val="bottom"/>
          </w:tcPr>
          <w:p w14:paraId="12439EF6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2/179</w:t>
            </w:r>
          </w:p>
        </w:tc>
        <w:tc>
          <w:tcPr>
            <w:tcW w:w="1085" w:type="dxa"/>
            <w:gridSpan w:val="2"/>
            <w:vAlign w:val="bottom"/>
          </w:tcPr>
          <w:p w14:paraId="4736042E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2</w:t>
            </w:r>
          </w:p>
        </w:tc>
      </w:tr>
      <w:tr w:rsidR="000C299B" w14:paraId="40AC2AF0" w14:textId="77777777" w:rsidTr="000C299B">
        <w:tc>
          <w:tcPr>
            <w:tcW w:w="846" w:type="dxa"/>
            <w:vAlign w:val="bottom"/>
          </w:tcPr>
          <w:p w14:paraId="268E7502" w14:textId="2B7A69A6" w:rsidR="000C299B" w:rsidRPr="00893F48" w:rsidRDefault="00893F48" w:rsidP="000C299B">
            <w:pPr>
              <w:rPr>
                <w:sz w:val="10"/>
                <w:szCs w:val="10"/>
              </w:rPr>
            </w:pPr>
            <w:r w:rsidRPr="00086E8B">
              <w:rPr>
                <w:sz w:val="10"/>
                <w:szCs w:val="10"/>
                <w:shd w:val="clear" w:color="auto" w:fill="FFFFFF"/>
              </w:rPr>
              <w:fldChar w:fldCharType="begin"/>
            </w:r>
            <w:r w:rsidR="00086E8B">
              <w:rPr>
                <w:sz w:val="10"/>
                <w:szCs w:val="10"/>
                <w:shd w:val="clear" w:color="auto" w:fill="FFFFFF"/>
              </w:rPr>
              <w:instrText xml:space="preserve"> ADDIN EN.CITE &lt;EndNote&gt;&lt;Cite&gt;&lt;Author&gt;Molteni&lt;/Author&gt;&lt;Year&gt;2021&lt;/Year&gt;&lt;RecNum&gt;50&lt;/RecNum&gt;&lt;DisplayText&gt;(17)&lt;/DisplayText&gt;&lt;record&gt;&lt;rec-number&gt;50&lt;/rec-number&gt;&lt;foreign-keys&gt;&lt;key app="EN" db-id="x2pe20z592z509ewfaux5xfmwwdpt2pp05a0" timestamp="1667189286"&gt;50&lt;/key&gt;&lt;/foreign-keys&gt;&lt;ref-type name="Journal Article"&gt;17&lt;/ref-type&gt;&lt;contributors&gt;&lt;authors&gt;&lt;author&gt;Molteni, Erika&lt;/author&gt;&lt;author&gt;Sudre, Carole H.&lt;/author&gt;&lt;author&gt;Canas, Liane S.&lt;/author&gt;&lt;author&gt;Bhopal, Sunil S.&lt;/author&gt;&lt;author&gt;Hughes, Robert C.&lt;/author&gt;&lt;author&gt;Chen, Liyuan&lt;/author&gt;&lt;author&gt;Deng, Jie&lt;/author&gt;&lt;author&gt;Murray, Benjamin&lt;/author&gt;&lt;author&gt;Kerfoot, Eric&lt;/author&gt;&lt;author&gt;Antonelli, Michela&lt;/author&gt;&lt;author&gt;Graham, Mark&lt;/author&gt;&lt;author&gt;Kläser, Kerstin&lt;/author&gt;&lt;author&gt;May, Anna&lt;/author&gt;&lt;author&gt;Hu, Christina&lt;/author&gt;&lt;author&gt;Pujol, Joan Capdevila&lt;/author&gt;&lt;author&gt;Wolf, Jonathan&lt;/author&gt;&lt;author&gt;Hammers, Alexander&lt;/author&gt;&lt;author&gt;Spector, Tim D.&lt;/author&gt;&lt;author&gt;Ourselin, Sebastien&lt;/author&gt;&lt;author&gt;Modat, Marc&lt;/author&gt;&lt;author&gt;Steves, Claire J.&lt;/author&gt;&lt;author&gt;Absoud, Michael&lt;/author&gt;&lt;author&gt;Duncan, Emma L.&lt;/author&gt;&lt;/authors&gt;&lt;/contributors&gt;&lt;titles&gt;&lt;title&gt;Illness characteristics of COVID-19 in children infected with the SARS-CoV-2 Delta variant&lt;/title&gt;&lt;secondary-title&gt;medRxiv&lt;/secondary-title&gt;&lt;/titles&gt;&lt;pages&gt;2021.10.06.21264467&lt;/pages&gt;&lt;dates&gt;&lt;year&gt;2021&lt;/year&gt;&lt;/dates&gt;&lt;urls&gt;&lt;related-urls&gt;&lt;url&gt;https://www.medrxiv.org/content/medrxiv/early/2021/10/07/2021.10.06.21264467.full.pdf&lt;/url&gt;&lt;/related-urls&gt;&lt;/urls&gt;&lt;electronic-resource-num&gt;10.1101/2021.10.06.21264467&lt;/electronic-resource-num&gt;&lt;/record&gt;&lt;/Cite&gt;&lt;/EndNote&gt;</w:instrText>
            </w:r>
            <w:r w:rsidRPr="00086E8B">
              <w:rPr>
                <w:sz w:val="10"/>
                <w:szCs w:val="10"/>
                <w:shd w:val="clear" w:color="auto" w:fill="FFFFFF"/>
              </w:rPr>
              <w:fldChar w:fldCharType="separate"/>
            </w:r>
            <w:r w:rsidR="00086E8B">
              <w:rPr>
                <w:noProof/>
                <w:sz w:val="10"/>
                <w:szCs w:val="10"/>
                <w:shd w:val="clear" w:color="auto" w:fill="FFFFFF"/>
              </w:rPr>
              <w:t>(17)</w:t>
            </w:r>
            <w:r w:rsidRPr="00086E8B">
              <w:rPr>
                <w:sz w:val="10"/>
                <w:szCs w:val="10"/>
                <w:shd w:val="clear" w:color="auto" w:fill="FFFFFF"/>
              </w:rPr>
              <w:fldChar w:fldCharType="end"/>
            </w:r>
          </w:p>
        </w:tc>
        <w:tc>
          <w:tcPr>
            <w:tcW w:w="766" w:type="dxa"/>
            <w:vAlign w:val="bottom"/>
          </w:tcPr>
          <w:p w14:paraId="422B91FD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706</w:t>
            </w:r>
          </w:p>
        </w:tc>
        <w:tc>
          <w:tcPr>
            <w:tcW w:w="793" w:type="dxa"/>
            <w:vAlign w:val="bottom"/>
          </w:tcPr>
          <w:p w14:paraId="1C8C5C99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706</w:t>
            </w:r>
          </w:p>
        </w:tc>
        <w:tc>
          <w:tcPr>
            <w:tcW w:w="1004" w:type="dxa"/>
            <w:vAlign w:val="bottom"/>
          </w:tcPr>
          <w:p w14:paraId="4FC90A36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N/A</w:t>
            </w:r>
          </w:p>
        </w:tc>
        <w:tc>
          <w:tcPr>
            <w:tcW w:w="802" w:type="dxa"/>
            <w:vAlign w:val="bottom"/>
          </w:tcPr>
          <w:p w14:paraId="6E998F08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stated</w:t>
            </w:r>
          </w:p>
        </w:tc>
        <w:tc>
          <w:tcPr>
            <w:tcW w:w="918" w:type="dxa"/>
            <w:vAlign w:val="bottom"/>
          </w:tcPr>
          <w:p w14:paraId="141128CF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stated</w:t>
            </w:r>
          </w:p>
        </w:tc>
        <w:tc>
          <w:tcPr>
            <w:tcW w:w="939" w:type="dxa"/>
            <w:vAlign w:val="bottom"/>
          </w:tcPr>
          <w:p w14:paraId="71574D43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2.27%</w:t>
            </w:r>
          </w:p>
        </w:tc>
        <w:tc>
          <w:tcPr>
            <w:tcW w:w="939" w:type="dxa"/>
            <w:vAlign w:val="bottom"/>
          </w:tcPr>
          <w:p w14:paraId="3D3BE8CB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16</w:t>
            </w:r>
          </w:p>
        </w:tc>
        <w:tc>
          <w:tcPr>
            <w:tcW w:w="971" w:type="dxa"/>
            <w:vAlign w:val="bottom"/>
          </w:tcPr>
          <w:p w14:paraId="3E5E8B7D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stated</w:t>
            </w:r>
          </w:p>
        </w:tc>
        <w:tc>
          <w:tcPr>
            <w:tcW w:w="1097" w:type="dxa"/>
            <w:vAlign w:val="bottom"/>
          </w:tcPr>
          <w:p w14:paraId="4C1A08C9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stated</w:t>
            </w:r>
          </w:p>
        </w:tc>
        <w:tc>
          <w:tcPr>
            <w:tcW w:w="943" w:type="dxa"/>
            <w:vAlign w:val="bottom"/>
          </w:tcPr>
          <w:p w14:paraId="1DCFE0B6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stated</w:t>
            </w:r>
          </w:p>
        </w:tc>
        <w:tc>
          <w:tcPr>
            <w:tcW w:w="943" w:type="dxa"/>
            <w:vAlign w:val="bottom"/>
          </w:tcPr>
          <w:p w14:paraId="4AEC69DA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stated</w:t>
            </w:r>
          </w:p>
        </w:tc>
        <w:tc>
          <w:tcPr>
            <w:tcW w:w="941" w:type="dxa"/>
            <w:vAlign w:val="bottom"/>
          </w:tcPr>
          <w:p w14:paraId="6AA5B1D3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stated</w:t>
            </w:r>
          </w:p>
        </w:tc>
        <w:tc>
          <w:tcPr>
            <w:tcW w:w="961" w:type="dxa"/>
            <w:gridSpan w:val="2"/>
            <w:vAlign w:val="bottom"/>
          </w:tcPr>
          <w:p w14:paraId="71A3DF7D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stated</w:t>
            </w:r>
          </w:p>
        </w:tc>
        <w:tc>
          <w:tcPr>
            <w:tcW w:w="1085" w:type="dxa"/>
            <w:gridSpan w:val="2"/>
            <w:vAlign w:val="bottom"/>
          </w:tcPr>
          <w:p w14:paraId="36C1B792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stated</w:t>
            </w:r>
          </w:p>
        </w:tc>
      </w:tr>
      <w:tr w:rsidR="000C299B" w14:paraId="231D0F7D" w14:textId="77777777" w:rsidTr="000C299B">
        <w:tc>
          <w:tcPr>
            <w:tcW w:w="846" w:type="dxa"/>
            <w:vAlign w:val="bottom"/>
          </w:tcPr>
          <w:p w14:paraId="27F81D4B" w14:textId="11FBF959" w:rsidR="000C299B" w:rsidRPr="00893F48" w:rsidRDefault="00893F48" w:rsidP="000C299B">
            <w:pPr>
              <w:rPr>
                <w:sz w:val="10"/>
                <w:szCs w:val="10"/>
              </w:rPr>
            </w:pPr>
            <w:r w:rsidRPr="00086E8B">
              <w:rPr>
                <w:sz w:val="10"/>
                <w:szCs w:val="10"/>
                <w:shd w:val="clear" w:color="auto" w:fill="FFFFFF"/>
              </w:rPr>
              <w:fldChar w:fldCharType="begin">
                <w:fldData xml:space="preserve">PEVuZE5vdGU+PENpdGU+PEF1dGhvcj5OYWxld2F5PC9BdXRob3I+PFllYXI+MjAyMTwvWWVhcj48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</w:fldData>
              </w:fldChar>
            </w:r>
            <w:r w:rsidR="00086E8B">
              <w:rPr>
                <w:sz w:val="10"/>
                <w:szCs w:val="10"/>
                <w:shd w:val="clear" w:color="auto" w:fill="FFFFFF"/>
              </w:rPr>
              <w:instrText xml:space="preserve"> ADDIN EN.CITE </w:instrText>
            </w:r>
            <w:r w:rsidR="00086E8B">
              <w:rPr>
                <w:sz w:val="10"/>
                <w:szCs w:val="10"/>
                <w:shd w:val="clear" w:color="auto" w:fill="FFFFFF"/>
              </w:rPr>
              <w:fldChar w:fldCharType="begin">
                <w:fldData xml:space="preserve">PEVuZE5vdGU+PENpdGU+PEF1dGhvcj5OYWxld2F5PC9BdXRob3I+PFllYXI+MjAyMTwvWWVhcj48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</w:fldData>
              </w:fldChar>
            </w:r>
            <w:r w:rsidR="00086E8B">
              <w:rPr>
                <w:sz w:val="10"/>
                <w:szCs w:val="10"/>
                <w:shd w:val="clear" w:color="auto" w:fill="FFFFFF"/>
              </w:rPr>
              <w:instrText xml:space="preserve"> ADDIN EN.CITE.DATA </w:instrText>
            </w:r>
            <w:r w:rsidR="00086E8B">
              <w:rPr>
                <w:sz w:val="10"/>
                <w:szCs w:val="10"/>
                <w:shd w:val="clear" w:color="auto" w:fill="FFFFFF"/>
              </w:rPr>
            </w:r>
            <w:r w:rsidR="00086E8B">
              <w:rPr>
                <w:sz w:val="10"/>
                <w:szCs w:val="10"/>
                <w:shd w:val="clear" w:color="auto" w:fill="FFFFFF"/>
              </w:rPr>
              <w:fldChar w:fldCharType="end"/>
            </w:r>
            <w:r w:rsidRPr="00086E8B">
              <w:rPr>
                <w:sz w:val="10"/>
                <w:szCs w:val="10"/>
                <w:shd w:val="clear" w:color="auto" w:fill="FFFFFF"/>
              </w:rPr>
              <w:fldChar w:fldCharType="separate"/>
            </w:r>
            <w:r w:rsidR="00086E8B">
              <w:rPr>
                <w:noProof/>
                <w:sz w:val="10"/>
                <w:szCs w:val="10"/>
                <w:shd w:val="clear" w:color="auto" w:fill="FFFFFF"/>
              </w:rPr>
              <w:t>(18)</w:t>
            </w:r>
            <w:r w:rsidRPr="00086E8B">
              <w:rPr>
                <w:sz w:val="10"/>
                <w:szCs w:val="10"/>
                <w:shd w:val="clear" w:color="auto" w:fill="FFFFFF"/>
              </w:rPr>
              <w:fldChar w:fldCharType="end"/>
            </w:r>
          </w:p>
        </w:tc>
        <w:tc>
          <w:tcPr>
            <w:tcW w:w="766" w:type="dxa"/>
            <w:vAlign w:val="bottom"/>
          </w:tcPr>
          <w:p w14:paraId="7488937F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15234 vaccinated; 15179 unvaccinated</w:t>
            </w:r>
          </w:p>
        </w:tc>
        <w:tc>
          <w:tcPr>
            <w:tcW w:w="793" w:type="dxa"/>
            <w:vAlign w:val="bottom"/>
          </w:tcPr>
          <w:p w14:paraId="368F5364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48 vaccinated; 424 unvaccinated</w:t>
            </w:r>
          </w:p>
        </w:tc>
        <w:tc>
          <w:tcPr>
            <w:tcW w:w="1004" w:type="dxa"/>
            <w:vAlign w:val="bottom"/>
          </w:tcPr>
          <w:p w14:paraId="337EFEAB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3.2 (2.4-4.2) vaccinated. 27.9 (25.4-30.7) unvaccinated</w:t>
            </w:r>
          </w:p>
        </w:tc>
        <w:tc>
          <w:tcPr>
            <w:tcW w:w="802" w:type="dxa"/>
            <w:vAlign w:val="bottom"/>
          </w:tcPr>
          <w:p w14:paraId="29FCA9B5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stated</w:t>
            </w:r>
          </w:p>
        </w:tc>
        <w:tc>
          <w:tcPr>
            <w:tcW w:w="918" w:type="dxa"/>
            <w:vAlign w:val="bottom"/>
          </w:tcPr>
          <w:p w14:paraId="5D075873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stated</w:t>
            </w:r>
          </w:p>
        </w:tc>
        <w:tc>
          <w:tcPr>
            <w:tcW w:w="939" w:type="dxa"/>
            <w:vAlign w:val="bottom"/>
          </w:tcPr>
          <w:p w14:paraId="7DD9097E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stated</w:t>
            </w:r>
          </w:p>
        </w:tc>
        <w:tc>
          <w:tcPr>
            <w:tcW w:w="939" w:type="dxa"/>
            <w:vAlign w:val="bottom"/>
          </w:tcPr>
          <w:p w14:paraId="0A4E1F30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0 vaccinated; &lt;5 unvaccinated</w:t>
            </w:r>
          </w:p>
        </w:tc>
        <w:tc>
          <w:tcPr>
            <w:tcW w:w="971" w:type="dxa"/>
            <w:vAlign w:val="bottom"/>
          </w:tcPr>
          <w:p w14:paraId="720F2404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stated</w:t>
            </w:r>
          </w:p>
        </w:tc>
        <w:tc>
          <w:tcPr>
            <w:tcW w:w="1097" w:type="dxa"/>
            <w:vAlign w:val="bottom"/>
          </w:tcPr>
          <w:p w14:paraId="49E59468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Nil COVID-19 hospitalizations among fully vaccinated adolescents. Less healthcare encounters with vaccinated group</w:t>
            </w:r>
          </w:p>
        </w:tc>
        <w:tc>
          <w:tcPr>
            <w:tcW w:w="943" w:type="dxa"/>
            <w:vAlign w:val="bottom"/>
          </w:tcPr>
          <w:p w14:paraId="077B2371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stated</w:t>
            </w:r>
          </w:p>
        </w:tc>
        <w:tc>
          <w:tcPr>
            <w:tcW w:w="943" w:type="dxa"/>
            <w:vAlign w:val="bottom"/>
          </w:tcPr>
          <w:p w14:paraId="1A0B485F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stated</w:t>
            </w:r>
          </w:p>
        </w:tc>
        <w:tc>
          <w:tcPr>
            <w:tcW w:w="941" w:type="dxa"/>
            <w:vAlign w:val="bottom"/>
          </w:tcPr>
          <w:p w14:paraId="3DE41F55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stated</w:t>
            </w:r>
          </w:p>
        </w:tc>
        <w:tc>
          <w:tcPr>
            <w:tcW w:w="961" w:type="dxa"/>
            <w:gridSpan w:val="2"/>
            <w:vAlign w:val="bottom"/>
          </w:tcPr>
          <w:p w14:paraId="7392C9E8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stated</w:t>
            </w:r>
          </w:p>
        </w:tc>
        <w:tc>
          <w:tcPr>
            <w:tcW w:w="1085" w:type="dxa"/>
            <w:gridSpan w:val="2"/>
            <w:vAlign w:val="bottom"/>
          </w:tcPr>
          <w:p w14:paraId="6158B4CD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stated</w:t>
            </w:r>
          </w:p>
        </w:tc>
      </w:tr>
      <w:tr w:rsidR="000C299B" w14:paraId="11E46FF7" w14:textId="77777777" w:rsidTr="000C299B">
        <w:tc>
          <w:tcPr>
            <w:tcW w:w="846" w:type="dxa"/>
            <w:vAlign w:val="bottom"/>
          </w:tcPr>
          <w:p w14:paraId="2CE80148" w14:textId="1AA6EFBF" w:rsidR="000C299B" w:rsidRPr="00893F48" w:rsidRDefault="00893F48" w:rsidP="000C299B">
            <w:pPr>
              <w:rPr>
                <w:sz w:val="10"/>
                <w:szCs w:val="10"/>
              </w:rPr>
            </w:pPr>
            <w:r w:rsidRPr="00086E8B">
              <w:rPr>
                <w:sz w:val="10"/>
                <w:szCs w:val="10"/>
                <w:shd w:val="clear" w:color="auto" w:fill="FFFFFF"/>
              </w:rPr>
              <w:fldChar w:fldCharType="begin"/>
            </w:r>
            <w:r w:rsidR="00086E8B">
              <w:rPr>
                <w:sz w:val="10"/>
                <w:szCs w:val="10"/>
                <w:shd w:val="clear" w:color="auto" w:fill="FFFFFF"/>
              </w:rPr>
              <w:instrText xml:space="preserve"> ADDIN EN.CITE &lt;EndNote&gt;&lt;Cite&gt;&lt;Author&gt;Edward&lt;/Author&gt;&lt;Year&gt;2021&lt;/Year&gt;&lt;RecNum&gt;52&lt;/RecNum&gt;&lt;DisplayText&gt;(19)&lt;/DisplayText&gt;&lt;record&gt;&lt;rec-number&gt;52&lt;/rec-number&gt;&lt;foreign-keys&gt;&lt;key app="EN" db-id="x2pe20z592z509ewfaux5xfmwwdpt2pp05a0" timestamp="1667189286"&gt;52&lt;/key&gt;&lt;/foreign-keys&gt;&lt;ref-type name="Journal Article"&gt;17&lt;/ref-type&gt;&lt;contributors&gt;&lt;authors&gt;&lt;author&gt;Edward, P. R.&lt;/author&gt;&lt;author&gt;Lorenzo-Redondo, R.&lt;/author&gt;&lt;author&gt;Reyna, M. E.&lt;/author&gt;&lt;author&gt;Simons, L. M.&lt;/author&gt;&lt;author&gt;Hultquist, J. F.&lt;/author&gt;&lt;author&gt;Patel, A. B.&lt;/author&gt;&lt;author&gt;Ozer, E. A.&lt;/author&gt;&lt;author&gt;Muller, W. J.&lt;/author&gt;&lt;author&gt;Heald-Sargent, T.&lt;/author&gt;&lt;author&gt;McHugh, M.&lt;/author&gt;&lt;author&gt;Dean, T. J.&lt;/author&gt;&lt;author&gt;Dalal, R. M.&lt;/author&gt;&lt;author&gt;John, J.&lt;/author&gt;&lt;author&gt;Manz, S. C.&lt;/author&gt;&lt;author&gt;Kociolek, L. K.&lt;/author&gt;&lt;/authors&gt;&lt;/contributors&gt;&lt;titles&gt;&lt;title&gt;Severity of Illness Caused by Severe Acute Respiratory Syndrome Coronavirus 2 Variants of Concern in Children: A Single-Center Retrospective Cohort Study&lt;/title&gt;&lt;secondary-title&gt;medRxiv&lt;/secondary-title&gt;&lt;/titles&gt;&lt;edition&gt;20211026&lt;/edition&gt;&lt;dates&gt;&lt;year&gt;2021&lt;/year&gt;&lt;pub-dates&gt;&lt;date&gt;Oct 26&lt;/date&gt;&lt;/pub-dates&gt;&lt;/dates&gt;&lt;accession-num&gt;34729568&lt;/accession-num&gt;&lt;urls&gt;&lt;/urls&gt;&lt;custom2&gt;PMC8562552&lt;/custom2&gt;&lt;electronic-resource-num&gt;10.1101/2021.10.23.21265402&lt;/electronic-resource-num&gt;&lt;remote-database-provider&gt;NLM&lt;/remote-database-provider&gt;&lt;language&gt;eng&lt;/language&gt;&lt;/record&gt;&lt;/Cite&gt;&lt;/EndNote&gt;</w:instrText>
            </w:r>
            <w:r w:rsidRPr="00086E8B">
              <w:rPr>
                <w:sz w:val="10"/>
                <w:szCs w:val="10"/>
                <w:shd w:val="clear" w:color="auto" w:fill="FFFFFF"/>
              </w:rPr>
              <w:fldChar w:fldCharType="separate"/>
            </w:r>
            <w:r w:rsidR="00086E8B">
              <w:rPr>
                <w:noProof/>
                <w:sz w:val="10"/>
                <w:szCs w:val="10"/>
                <w:shd w:val="clear" w:color="auto" w:fill="FFFFFF"/>
              </w:rPr>
              <w:t>(19)</w:t>
            </w:r>
            <w:r w:rsidRPr="00086E8B">
              <w:rPr>
                <w:sz w:val="10"/>
                <w:szCs w:val="10"/>
                <w:shd w:val="clear" w:color="auto" w:fill="FFFFFF"/>
              </w:rPr>
              <w:fldChar w:fldCharType="end"/>
            </w:r>
          </w:p>
        </w:tc>
        <w:tc>
          <w:tcPr>
            <w:tcW w:w="766" w:type="dxa"/>
            <w:vAlign w:val="bottom"/>
          </w:tcPr>
          <w:p w14:paraId="5B85FCF3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119</w:t>
            </w:r>
          </w:p>
        </w:tc>
        <w:tc>
          <w:tcPr>
            <w:tcW w:w="793" w:type="dxa"/>
            <w:vAlign w:val="bottom"/>
          </w:tcPr>
          <w:p w14:paraId="3E45CF4B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119</w:t>
            </w:r>
          </w:p>
        </w:tc>
        <w:tc>
          <w:tcPr>
            <w:tcW w:w="1004" w:type="dxa"/>
            <w:vAlign w:val="bottom"/>
          </w:tcPr>
          <w:p w14:paraId="172E41FF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N/A</w:t>
            </w:r>
          </w:p>
        </w:tc>
        <w:tc>
          <w:tcPr>
            <w:tcW w:w="802" w:type="dxa"/>
            <w:vAlign w:val="bottom"/>
          </w:tcPr>
          <w:p w14:paraId="64A68DA1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stated</w:t>
            </w:r>
          </w:p>
        </w:tc>
        <w:tc>
          <w:tcPr>
            <w:tcW w:w="918" w:type="dxa"/>
            <w:vAlign w:val="bottom"/>
          </w:tcPr>
          <w:p w14:paraId="649449F4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stated</w:t>
            </w:r>
          </w:p>
        </w:tc>
        <w:tc>
          <w:tcPr>
            <w:tcW w:w="939" w:type="dxa"/>
            <w:vAlign w:val="bottom"/>
          </w:tcPr>
          <w:p w14:paraId="27E60822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6.72%</w:t>
            </w:r>
          </w:p>
        </w:tc>
        <w:tc>
          <w:tcPr>
            <w:tcW w:w="939" w:type="dxa"/>
            <w:vAlign w:val="bottom"/>
          </w:tcPr>
          <w:p w14:paraId="3ED2C8CF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8</w:t>
            </w:r>
          </w:p>
        </w:tc>
        <w:tc>
          <w:tcPr>
            <w:tcW w:w="971" w:type="dxa"/>
            <w:vAlign w:val="bottom"/>
          </w:tcPr>
          <w:p w14:paraId="376E797A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stated</w:t>
            </w:r>
          </w:p>
        </w:tc>
        <w:tc>
          <w:tcPr>
            <w:tcW w:w="1097" w:type="dxa"/>
            <w:vAlign w:val="bottom"/>
          </w:tcPr>
          <w:p w14:paraId="243713B7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vaccinated n=1</w:t>
            </w:r>
          </w:p>
        </w:tc>
        <w:tc>
          <w:tcPr>
            <w:tcW w:w="943" w:type="dxa"/>
            <w:vAlign w:val="bottom"/>
          </w:tcPr>
          <w:p w14:paraId="6FFC1783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2.52%</w:t>
            </w:r>
          </w:p>
        </w:tc>
        <w:tc>
          <w:tcPr>
            <w:tcW w:w="943" w:type="dxa"/>
            <w:vAlign w:val="bottom"/>
          </w:tcPr>
          <w:p w14:paraId="351EFA19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3</w:t>
            </w:r>
          </w:p>
        </w:tc>
        <w:tc>
          <w:tcPr>
            <w:tcW w:w="941" w:type="dxa"/>
            <w:vAlign w:val="bottom"/>
          </w:tcPr>
          <w:p w14:paraId="006D4E27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Pharmacological treatment - remdesivir, dexamethasone, tocilizumab</w:t>
            </w:r>
          </w:p>
        </w:tc>
        <w:tc>
          <w:tcPr>
            <w:tcW w:w="961" w:type="dxa"/>
            <w:gridSpan w:val="2"/>
            <w:vAlign w:val="bottom"/>
          </w:tcPr>
          <w:p w14:paraId="7C5BE310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0</w:t>
            </w:r>
          </w:p>
        </w:tc>
        <w:tc>
          <w:tcPr>
            <w:tcW w:w="1085" w:type="dxa"/>
            <w:gridSpan w:val="2"/>
            <w:vAlign w:val="bottom"/>
          </w:tcPr>
          <w:p w14:paraId="6C22E628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0</w:t>
            </w:r>
          </w:p>
        </w:tc>
      </w:tr>
      <w:tr w:rsidR="000C299B" w14:paraId="6EFB0473" w14:textId="77777777" w:rsidTr="000C299B">
        <w:tc>
          <w:tcPr>
            <w:tcW w:w="846" w:type="dxa"/>
            <w:vAlign w:val="bottom"/>
          </w:tcPr>
          <w:p w14:paraId="03A80BB5" w14:textId="16A90658" w:rsidR="000C299B" w:rsidRPr="00893F48" w:rsidRDefault="00893F48" w:rsidP="000C299B">
            <w:pPr>
              <w:rPr>
                <w:sz w:val="10"/>
                <w:szCs w:val="10"/>
              </w:rPr>
            </w:pPr>
            <w:r w:rsidRPr="00086E8B">
              <w:rPr>
                <w:sz w:val="10"/>
                <w:szCs w:val="10"/>
              </w:rPr>
              <w:fldChar w:fldCharType="begin"/>
            </w:r>
            <w:r w:rsidR="00086E8B">
              <w:rPr>
                <w:sz w:val="10"/>
                <w:szCs w:val="10"/>
              </w:rPr>
              <w:instrText xml:space="preserve"> ADDIN EN.CITE &lt;EndNote&gt;&lt;Cite&gt;&lt;Author&gt;Hao&lt;/Author&gt;&lt;Year&gt;2022&lt;/Year&gt;&lt;RecNum&gt;53&lt;/RecNum&gt;&lt;DisplayText&gt;(20)&lt;/DisplayText&gt;&lt;record&gt;&lt;rec-number&gt;53&lt;/rec-number&gt;&lt;foreign-keys&gt;&lt;key app="EN" db-id="x2pe20z592z509ewfaux5xfmwwdpt2pp05a0" timestamp="1667189286"&gt;53&lt;/key&gt;&lt;/foreign-keys&gt;&lt;ref-type name="Journal Article"&gt;17&lt;/ref-type&gt;&lt;contributors&gt;&lt;authors&gt;&lt;author&gt;Hao, Jing&lt;/author&gt;&lt;author&gt;Hu, Xiao-Chen&lt;/author&gt;&lt;author&gt;Fan, Ming-Xing&lt;/author&gt;&lt;author&gt;Chen, Jun&lt;/author&gt;&lt;author&gt;Cheng, Qi-Rui&lt;/author&gt;&lt;author&gt;Li, Zhuo&lt;/author&gt;&lt;author&gt;Hu, Zhi-Liang&lt;/author&gt;&lt;author&gt;Ge, Xu-Hua&lt;/author&gt;&lt;/authors&gt;&lt;/contributors&gt;&lt;auth-address&gt;Pediatric Intensive Care Unit, Children&amp;apos;s Hospital of Nanjing Medical University, No 72 Guangzhou Road, Nanjing, China.&lt;/auth-address&gt;&lt;titles&gt;&lt;title&gt;Analysis of clinical characteristics of 66 pediatric patients with B.1.617.2 (Delta) variant of COVID-19&lt;/title&gt;&lt;secondary-title&gt;World journal of pediatrics : WJP&lt;/secondary-title&gt;&lt;alt-title&gt;World J Pediatr&lt;/alt-title&gt;&lt;/titles&gt;&lt;pages&gt;343-349&lt;/pages&gt;&lt;volume&gt;18&lt;/volume&gt;&lt;number&gt;5&lt;/number&gt;&lt;keywords&gt;&lt;keyword&gt;COVID-19&lt;/keyword&gt;&lt;/keywords&gt;&lt;dates&gt;&lt;year&gt;2022&lt;/year&gt;&lt;pub-dates&gt;&lt;date&gt;2022/05//&lt;/date&gt;&lt;/pub-dates&gt;&lt;/dates&gt;&lt;isbn&gt;1708-8569&lt;/isbn&gt;&lt;accession-num&gt;35287229&lt;/accession-num&gt;&lt;urls&gt;&lt;related-urls&gt;&lt;url&gt;http://europepmc.org/abstract/MED/35287229&lt;/url&gt;&lt;url&gt;https://doi.org/10.1007/s12519-022-00529-1&lt;/url&gt;&lt;url&gt;https://europepmc.org/articles/PMC8918891&lt;/url&gt;&lt;url&gt;https://europepmc.org/articles/PMC8918891?pdf=render&lt;/url&gt;&lt;/related-urls&gt;&lt;/urls&gt;&lt;electronic-resource-num&gt;10.1007/s12519-022-00529-1&lt;/electronic-resource-num&gt;&lt;remote-database-name&gt;PubMed&lt;/remote-database-name&gt;&lt;language&gt;eng&lt;/language&gt;&lt;/record&gt;&lt;/Cite&gt;&lt;/EndNote&gt;</w:instrText>
            </w:r>
            <w:r w:rsidRPr="00086E8B">
              <w:rPr>
                <w:sz w:val="10"/>
                <w:szCs w:val="10"/>
              </w:rPr>
              <w:fldChar w:fldCharType="separate"/>
            </w:r>
            <w:r w:rsidR="00086E8B">
              <w:rPr>
                <w:noProof/>
                <w:sz w:val="10"/>
                <w:szCs w:val="10"/>
              </w:rPr>
              <w:t>(20)</w:t>
            </w:r>
            <w:r w:rsidRPr="00086E8B">
              <w:rPr>
                <w:sz w:val="10"/>
                <w:szCs w:val="10"/>
              </w:rPr>
              <w:fldChar w:fldCharType="end"/>
            </w:r>
          </w:p>
        </w:tc>
        <w:tc>
          <w:tcPr>
            <w:tcW w:w="766" w:type="dxa"/>
            <w:vAlign w:val="bottom"/>
          </w:tcPr>
          <w:p w14:paraId="60D5E256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66</w:t>
            </w:r>
          </w:p>
        </w:tc>
        <w:tc>
          <w:tcPr>
            <w:tcW w:w="793" w:type="dxa"/>
            <w:vAlign w:val="bottom"/>
          </w:tcPr>
          <w:p w14:paraId="0858F74E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66</w:t>
            </w:r>
          </w:p>
        </w:tc>
        <w:tc>
          <w:tcPr>
            <w:tcW w:w="1004" w:type="dxa"/>
            <w:vAlign w:val="bottom"/>
          </w:tcPr>
          <w:p w14:paraId="58141AB1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N/A</w:t>
            </w:r>
          </w:p>
        </w:tc>
        <w:tc>
          <w:tcPr>
            <w:tcW w:w="802" w:type="dxa"/>
            <w:vAlign w:val="bottom"/>
          </w:tcPr>
          <w:p w14:paraId="1650CA5A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stated</w:t>
            </w:r>
          </w:p>
        </w:tc>
        <w:tc>
          <w:tcPr>
            <w:tcW w:w="918" w:type="dxa"/>
            <w:vAlign w:val="bottom"/>
          </w:tcPr>
          <w:p w14:paraId="346F8E33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stated</w:t>
            </w:r>
          </w:p>
        </w:tc>
        <w:tc>
          <w:tcPr>
            <w:tcW w:w="939" w:type="dxa"/>
            <w:vAlign w:val="bottom"/>
          </w:tcPr>
          <w:p w14:paraId="36AF1A83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stated</w:t>
            </w:r>
          </w:p>
        </w:tc>
        <w:tc>
          <w:tcPr>
            <w:tcW w:w="939" w:type="dxa"/>
            <w:vAlign w:val="bottom"/>
          </w:tcPr>
          <w:p w14:paraId="7698E136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660</w:t>
            </w:r>
          </w:p>
        </w:tc>
        <w:tc>
          <w:tcPr>
            <w:tcW w:w="971" w:type="dxa"/>
            <w:vAlign w:val="bottom"/>
          </w:tcPr>
          <w:p w14:paraId="6204DBB6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stated</w:t>
            </w:r>
          </w:p>
        </w:tc>
        <w:tc>
          <w:tcPr>
            <w:tcW w:w="1097" w:type="dxa"/>
            <w:vAlign w:val="bottom"/>
          </w:tcPr>
          <w:p w14:paraId="6F6DC223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Not stated</w:t>
            </w:r>
          </w:p>
        </w:tc>
        <w:tc>
          <w:tcPr>
            <w:tcW w:w="943" w:type="dxa"/>
            <w:vAlign w:val="bottom"/>
          </w:tcPr>
          <w:p w14:paraId="60BD9D91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0</w:t>
            </w:r>
          </w:p>
        </w:tc>
        <w:tc>
          <w:tcPr>
            <w:tcW w:w="943" w:type="dxa"/>
            <w:vAlign w:val="bottom"/>
          </w:tcPr>
          <w:p w14:paraId="6552B065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0</w:t>
            </w:r>
          </w:p>
        </w:tc>
        <w:tc>
          <w:tcPr>
            <w:tcW w:w="941" w:type="dxa"/>
            <w:vAlign w:val="bottom"/>
          </w:tcPr>
          <w:p w14:paraId="30460209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Interventions not discussed. The preclinical period of the moderate group was significantly shorter than that of the mild group</w:t>
            </w:r>
          </w:p>
        </w:tc>
        <w:tc>
          <w:tcPr>
            <w:tcW w:w="961" w:type="dxa"/>
            <w:gridSpan w:val="2"/>
            <w:vAlign w:val="bottom"/>
          </w:tcPr>
          <w:p w14:paraId="08C8E9F7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0</w:t>
            </w:r>
          </w:p>
        </w:tc>
        <w:tc>
          <w:tcPr>
            <w:tcW w:w="1085" w:type="dxa"/>
            <w:gridSpan w:val="2"/>
            <w:vAlign w:val="bottom"/>
          </w:tcPr>
          <w:p w14:paraId="1EC46247" w14:textId="77777777" w:rsidR="000C299B" w:rsidRPr="00807CF3" w:rsidRDefault="000C299B" w:rsidP="000C299B">
            <w:pPr>
              <w:rPr>
                <w:sz w:val="10"/>
                <w:szCs w:val="10"/>
              </w:rPr>
            </w:pPr>
            <w:r w:rsidRPr="00807CF3">
              <w:rPr>
                <w:sz w:val="10"/>
                <w:szCs w:val="10"/>
              </w:rPr>
              <w:t>0</w:t>
            </w:r>
          </w:p>
        </w:tc>
      </w:tr>
      <w:tr w:rsidR="000C299B" w14:paraId="78117186" w14:textId="77777777" w:rsidTr="000C299B">
        <w:trPr>
          <w:trHeight w:val="2172"/>
        </w:trPr>
        <w:tc>
          <w:tcPr>
            <w:tcW w:w="846" w:type="dxa"/>
            <w:vAlign w:val="bottom"/>
          </w:tcPr>
          <w:p w14:paraId="2EE694A2" w14:textId="4520396B" w:rsidR="000C299B" w:rsidRPr="00893F48" w:rsidRDefault="00893F48" w:rsidP="000C299B">
            <w:pPr>
              <w:rPr>
                <w:sz w:val="10"/>
                <w:szCs w:val="10"/>
              </w:rPr>
            </w:pPr>
            <w:r w:rsidRPr="00086E8B">
              <w:rPr>
                <w:sz w:val="10"/>
                <w:szCs w:val="10"/>
                <w:shd w:val="clear" w:color="auto" w:fill="FFFFFF"/>
              </w:rPr>
              <w:fldChar w:fldCharType="begin"/>
            </w:r>
            <w:r w:rsidR="00086E8B">
              <w:rPr>
                <w:sz w:val="10"/>
                <w:szCs w:val="10"/>
                <w:shd w:val="clear" w:color="auto" w:fill="FFFFFF"/>
              </w:rPr>
              <w:instrText xml:space="preserve"> ADDIN EN.CITE &lt;EndNote&gt;&lt;Cite&gt;&lt;Author&gt;Bundle&lt;/Author&gt;&lt;Year&gt;2021&lt;/Year&gt;&lt;RecNum&gt;54&lt;/RecNum&gt;&lt;DisplayText&gt;(21)&lt;/DisplayText&gt;&lt;record&gt;&lt;rec-number&gt;54&lt;/rec-number&gt;&lt;foreign-keys&gt;&lt;key app="EN" db-id="x2pe20z592z509ewfaux5xfmwwdpt2pp05a0" timestamp="1667189286"&gt;54&lt;/key&gt;&lt;/foreign-keys&gt;&lt;ref-type name="Journal Article"&gt;17&lt;/ref-type&gt;&lt;contributors&gt;&lt;authors&gt;&lt;author&gt;Bundle, Nick&lt;/author&gt;&lt;author&gt;Dave, Nishi&lt;/author&gt;&lt;author&gt;Pharris, Anastasia&lt;/author&gt;&lt;author&gt;Spiteri, Gianfranco&lt;/author&gt;&lt;author&gt;Deogan, Charlotte&lt;/author&gt;&lt;author&gt;Suk, Jonathan E&lt;/author&gt;&lt;author&gt;Study group members&lt;/author&gt;&lt;/authors&gt;&lt;/contributors&gt;&lt;titles&gt;&lt;title&gt;COVID-19 trends and severity among symptomatic children aged 0–17 years in 10 European Union countries, 3 August 2020 to 3 October 2021&lt;/title&gt;&lt;/titles&gt;&lt;pages&gt;2101098&lt;/pages&gt;&lt;volume&gt;26&lt;/volume&gt;&lt;number&gt;50&lt;/number&gt;&lt;keywords&gt;&lt;keyword&gt;surveillance&lt;/keyword&gt;&lt;keyword&gt;children&lt;/keyword&gt;&lt;keyword&gt;COVID-19&lt;/keyword&gt;&lt;keyword&gt;Europe&lt;/keyword&gt;&lt;/keywords&gt;&lt;dates&gt;&lt;year&gt;2021&lt;/year&gt;&lt;/dates&gt;&lt;urls&gt;&lt;related-urls&gt;&lt;url&gt;https://www.eurosurveillance.org/content/10.2807/1560-7917.ES.2021.26.50.2101098&lt;/url&gt;&lt;/related-urls&gt;&lt;/urls&gt;&lt;electronic-resource-num&gt;doi:https://doi.org/10.2807/1560-7917.ES.2021.26.50.2101098&lt;/electronic-resource-num&gt;&lt;/record&gt;&lt;/Cite&gt;&lt;/EndNote&gt;</w:instrText>
            </w:r>
            <w:r w:rsidRPr="00086E8B">
              <w:rPr>
                <w:sz w:val="10"/>
                <w:szCs w:val="10"/>
                <w:shd w:val="clear" w:color="auto" w:fill="FFFFFF"/>
              </w:rPr>
              <w:fldChar w:fldCharType="separate"/>
            </w:r>
            <w:r w:rsidR="00086E8B">
              <w:rPr>
                <w:noProof/>
                <w:sz w:val="10"/>
                <w:szCs w:val="10"/>
                <w:shd w:val="clear" w:color="auto" w:fill="FFFFFF"/>
              </w:rPr>
              <w:t>(21)</w:t>
            </w:r>
            <w:r w:rsidRPr="00086E8B">
              <w:rPr>
                <w:sz w:val="10"/>
                <w:szCs w:val="10"/>
                <w:shd w:val="clear" w:color="auto" w:fill="FFFFFF"/>
              </w:rPr>
              <w:fldChar w:fldCharType="end"/>
            </w:r>
          </w:p>
        </w:tc>
        <w:tc>
          <w:tcPr>
            <w:tcW w:w="766" w:type="dxa"/>
            <w:vAlign w:val="bottom"/>
          </w:tcPr>
          <w:p w14:paraId="5EE0D135" w14:textId="77777777" w:rsidR="000C299B" w:rsidRPr="00346026" w:rsidRDefault="000C299B" w:rsidP="000C299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820,404</w:t>
            </w:r>
          </w:p>
        </w:tc>
        <w:tc>
          <w:tcPr>
            <w:tcW w:w="793" w:type="dxa"/>
            <w:vAlign w:val="bottom"/>
          </w:tcPr>
          <w:p w14:paraId="71C6CD98" w14:textId="77777777" w:rsidR="000C299B" w:rsidRPr="00346026" w:rsidRDefault="000C299B" w:rsidP="000C299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820,404</w:t>
            </w:r>
          </w:p>
        </w:tc>
        <w:tc>
          <w:tcPr>
            <w:tcW w:w="1004" w:type="dxa"/>
            <w:vAlign w:val="bottom"/>
          </w:tcPr>
          <w:p w14:paraId="72CA3D45" w14:textId="77777777" w:rsidR="000C299B" w:rsidRPr="00346026" w:rsidRDefault="000C299B" w:rsidP="000C299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N/A</w:t>
            </w:r>
          </w:p>
        </w:tc>
        <w:tc>
          <w:tcPr>
            <w:tcW w:w="802" w:type="dxa"/>
            <w:vAlign w:val="bottom"/>
          </w:tcPr>
          <w:p w14:paraId="539D8669" w14:textId="77777777" w:rsidR="000C299B" w:rsidRPr="00346026" w:rsidRDefault="000C299B" w:rsidP="000C299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Not stated</w:t>
            </w:r>
          </w:p>
        </w:tc>
        <w:tc>
          <w:tcPr>
            <w:tcW w:w="918" w:type="dxa"/>
            <w:vAlign w:val="bottom"/>
          </w:tcPr>
          <w:p w14:paraId="5D3A5E35" w14:textId="77777777" w:rsidR="000C299B" w:rsidRPr="00346026" w:rsidRDefault="000C299B" w:rsidP="000C299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Not stated</w:t>
            </w:r>
          </w:p>
        </w:tc>
        <w:tc>
          <w:tcPr>
            <w:tcW w:w="939" w:type="dxa"/>
            <w:vAlign w:val="bottom"/>
          </w:tcPr>
          <w:p w14:paraId="233CFEF5" w14:textId="77777777" w:rsidR="000C299B" w:rsidRPr="00346026" w:rsidRDefault="000C299B" w:rsidP="000C299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1.2%</w:t>
            </w:r>
          </w:p>
        </w:tc>
        <w:tc>
          <w:tcPr>
            <w:tcW w:w="939" w:type="dxa"/>
            <w:vAlign w:val="bottom"/>
          </w:tcPr>
          <w:p w14:paraId="760DBF76" w14:textId="77777777" w:rsidR="000C299B" w:rsidRPr="00346026" w:rsidRDefault="000C299B" w:rsidP="000C299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9,611</w:t>
            </w:r>
          </w:p>
        </w:tc>
        <w:tc>
          <w:tcPr>
            <w:tcW w:w="971" w:type="dxa"/>
            <w:vAlign w:val="bottom"/>
          </w:tcPr>
          <w:p w14:paraId="0877167E" w14:textId="77777777" w:rsidR="000C299B" w:rsidRPr="00346026" w:rsidRDefault="000C299B" w:rsidP="000C299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Not stated</w:t>
            </w:r>
          </w:p>
        </w:tc>
        <w:tc>
          <w:tcPr>
            <w:tcW w:w="1097" w:type="dxa"/>
            <w:vAlign w:val="bottom"/>
          </w:tcPr>
          <w:p w14:paraId="5BA6A6BB" w14:textId="77777777" w:rsidR="000C299B" w:rsidRPr="00346026" w:rsidRDefault="000C299B" w:rsidP="000C299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Not stated</w:t>
            </w:r>
          </w:p>
        </w:tc>
        <w:tc>
          <w:tcPr>
            <w:tcW w:w="943" w:type="dxa"/>
            <w:vAlign w:val="bottom"/>
          </w:tcPr>
          <w:p w14:paraId="23572E4D" w14:textId="77777777" w:rsidR="000C299B" w:rsidRPr="00346026" w:rsidRDefault="000C299B" w:rsidP="000C299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0.08%</w:t>
            </w:r>
          </w:p>
        </w:tc>
        <w:tc>
          <w:tcPr>
            <w:tcW w:w="943" w:type="dxa"/>
            <w:vAlign w:val="bottom"/>
          </w:tcPr>
          <w:p w14:paraId="6297F5B2" w14:textId="77777777" w:rsidR="000C299B" w:rsidRPr="00346026" w:rsidRDefault="000C299B" w:rsidP="000C299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640</w:t>
            </w:r>
          </w:p>
        </w:tc>
        <w:tc>
          <w:tcPr>
            <w:tcW w:w="941" w:type="dxa"/>
            <w:vAlign w:val="bottom"/>
          </w:tcPr>
          <w:p w14:paraId="7AB99091" w14:textId="77777777" w:rsidR="000C299B" w:rsidRPr="00346026" w:rsidRDefault="000C299B" w:rsidP="000C299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N/A</w:t>
            </w:r>
          </w:p>
        </w:tc>
        <w:tc>
          <w:tcPr>
            <w:tcW w:w="961" w:type="dxa"/>
            <w:gridSpan w:val="2"/>
            <w:vAlign w:val="bottom"/>
          </w:tcPr>
          <w:p w14:paraId="3BEC01E3" w14:textId="77777777" w:rsidR="000C299B" w:rsidRPr="00346026" w:rsidRDefault="000C299B" w:rsidP="000C299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0.01%</w:t>
            </w:r>
          </w:p>
        </w:tc>
        <w:tc>
          <w:tcPr>
            <w:tcW w:w="1085" w:type="dxa"/>
            <w:gridSpan w:val="2"/>
            <w:vAlign w:val="bottom"/>
          </w:tcPr>
          <w:p w14:paraId="68113B01" w14:textId="77777777" w:rsidR="000C299B" w:rsidRPr="00346026" w:rsidRDefault="000C299B" w:rsidP="000C299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84</w:t>
            </w:r>
          </w:p>
        </w:tc>
      </w:tr>
    </w:tbl>
    <w:p w14:paraId="5595A99D" w14:textId="41AD2B4D" w:rsidR="00343249" w:rsidRDefault="00343249" w:rsidP="00343249">
      <w:pPr>
        <w:rPr>
          <w:sz w:val="20"/>
          <w:szCs w:val="20"/>
        </w:rPr>
      </w:pPr>
    </w:p>
    <w:p w14:paraId="2B631014" w14:textId="77777777" w:rsidR="00433928" w:rsidRDefault="00433928" w:rsidP="00343249">
      <w:pPr>
        <w:rPr>
          <w:sz w:val="20"/>
          <w:szCs w:val="20"/>
        </w:rPr>
      </w:pPr>
    </w:p>
    <w:p w14:paraId="1401F829" w14:textId="77777777" w:rsidR="000A171D" w:rsidRDefault="000A171D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3AA60FC3" w14:textId="2AEAFD3E" w:rsidR="00433928" w:rsidRPr="00807CF3" w:rsidRDefault="00433928" w:rsidP="00433928">
      <w:pPr>
        <w:rPr>
          <w:sz w:val="20"/>
          <w:szCs w:val="20"/>
        </w:rPr>
      </w:pPr>
      <w:r w:rsidRPr="00807CF3">
        <w:rPr>
          <w:sz w:val="20"/>
          <w:szCs w:val="20"/>
        </w:rPr>
        <w:lastRenderedPageBreak/>
        <w:t xml:space="preserve">Table </w:t>
      </w:r>
      <w:r w:rsidR="004A2DA6">
        <w:rPr>
          <w:sz w:val="20"/>
          <w:szCs w:val="20"/>
        </w:rPr>
        <w:t>6</w:t>
      </w:r>
      <w:r w:rsidR="00EF758C">
        <w:rPr>
          <w:sz w:val="20"/>
          <w:szCs w:val="20"/>
        </w:rPr>
        <w:t>:</w:t>
      </w:r>
      <w:r w:rsidRPr="00807CF3">
        <w:rPr>
          <w:sz w:val="20"/>
          <w:szCs w:val="20"/>
        </w:rPr>
        <w:t xml:space="preserve"> Methodological quality rating by study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2268"/>
        <w:gridCol w:w="3067"/>
      </w:tblGrid>
      <w:tr w:rsidR="00433928" w:rsidRPr="00807CF3" w14:paraId="78D69A93" w14:textId="77777777" w:rsidTr="00E2714A">
        <w:tc>
          <w:tcPr>
            <w:tcW w:w="1129" w:type="dxa"/>
          </w:tcPr>
          <w:p w14:paraId="0FB774E6" w14:textId="77777777" w:rsidR="00433928" w:rsidRPr="00807CF3" w:rsidRDefault="00433928" w:rsidP="00E2714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0C0C52DB" w14:textId="77777777" w:rsidR="00433928" w:rsidRPr="00807CF3" w:rsidRDefault="00433928" w:rsidP="00E2714A">
            <w:pPr>
              <w:rPr>
                <w:sz w:val="20"/>
                <w:szCs w:val="20"/>
              </w:rPr>
            </w:pPr>
            <w:r w:rsidRPr="00807CF3">
              <w:rPr>
                <w:sz w:val="20"/>
                <w:szCs w:val="20"/>
              </w:rPr>
              <w:t>Cohort study design</w:t>
            </w:r>
          </w:p>
        </w:tc>
        <w:tc>
          <w:tcPr>
            <w:tcW w:w="3067" w:type="dxa"/>
          </w:tcPr>
          <w:p w14:paraId="4FD350FB" w14:textId="77777777" w:rsidR="00433928" w:rsidRPr="00807CF3" w:rsidRDefault="00433928" w:rsidP="00E2714A">
            <w:pPr>
              <w:rPr>
                <w:sz w:val="20"/>
                <w:szCs w:val="20"/>
              </w:rPr>
            </w:pPr>
            <w:r w:rsidRPr="00807CF3">
              <w:rPr>
                <w:sz w:val="20"/>
                <w:szCs w:val="20"/>
              </w:rPr>
              <w:t>Cross-sectional study design</w:t>
            </w:r>
          </w:p>
        </w:tc>
      </w:tr>
      <w:tr w:rsidR="00433928" w:rsidRPr="00807CF3" w14:paraId="3BCDF1CC" w14:textId="77777777" w:rsidTr="00E2714A">
        <w:tc>
          <w:tcPr>
            <w:tcW w:w="1129" w:type="dxa"/>
          </w:tcPr>
          <w:p w14:paraId="5BF50119" w14:textId="77777777" w:rsidR="00433928" w:rsidRPr="00807CF3" w:rsidRDefault="00433928" w:rsidP="00E2714A">
            <w:pPr>
              <w:rPr>
                <w:sz w:val="20"/>
                <w:szCs w:val="20"/>
              </w:rPr>
            </w:pPr>
            <w:r w:rsidRPr="00807CF3">
              <w:rPr>
                <w:sz w:val="20"/>
                <w:szCs w:val="20"/>
              </w:rPr>
              <w:t>High-quality</w:t>
            </w:r>
          </w:p>
        </w:tc>
        <w:tc>
          <w:tcPr>
            <w:tcW w:w="2268" w:type="dxa"/>
          </w:tcPr>
          <w:p w14:paraId="6137F41F" w14:textId="77777777" w:rsidR="00433928" w:rsidRPr="00807CF3" w:rsidRDefault="00433928" w:rsidP="00E2714A">
            <w:pPr>
              <w:rPr>
                <w:sz w:val="20"/>
                <w:szCs w:val="20"/>
              </w:rPr>
            </w:pPr>
            <w:r w:rsidRPr="00807CF3">
              <w:rPr>
                <w:sz w:val="20"/>
                <w:szCs w:val="20"/>
              </w:rPr>
              <w:t>9-11 “yes” answers</w:t>
            </w:r>
          </w:p>
        </w:tc>
        <w:tc>
          <w:tcPr>
            <w:tcW w:w="3067" w:type="dxa"/>
          </w:tcPr>
          <w:p w14:paraId="3A9D3383" w14:textId="77777777" w:rsidR="00433928" w:rsidRPr="00807CF3" w:rsidRDefault="00433928" w:rsidP="00E2714A">
            <w:pPr>
              <w:rPr>
                <w:sz w:val="20"/>
                <w:szCs w:val="20"/>
              </w:rPr>
            </w:pPr>
            <w:r w:rsidRPr="00807CF3">
              <w:rPr>
                <w:sz w:val="20"/>
                <w:szCs w:val="20"/>
              </w:rPr>
              <w:t>7 or 8 “yes</w:t>
            </w:r>
            <w:r>
              <w:rPr>
                <w:sz w:val="20"/>
                <w:szCs w:val="20"/>
              </w:rPr>
              <w:t>”</w:t>
            </w:r>
            <w:r w:rsidRPr="00807CF3">
              <w:rPr>
                <w:sz w:val="20"/>
                <w:szCs w:val="20"/>
              </w:rPr>
              <w:t xml:space="preserve"> answers</w:t>
            </w:r>
          </w:p>
        </w:tc>
      </w:tr>
      <w:tr w:rsidR="00433928" w:rsidRPr="00807CF3" w14:paraId="6BC3C895" w14:textId="77777777" w:rsidTr="00E2714A">
        <w:tc>
          <w:tcPr>
            <w:tcW w:w="1129" w:type="dxa"/>
          </w:tcPr>
          <w:p w14:paraId="66C1E457" w14:textId="77777777" w:rsidR="00433928" w:rsidRPr="00807CF3" w:rsidRDefault="00433928" w:rsidP="00E2714A">
            <w:pPr>
              <w:rPr>
                <w:sz w:val="20"/>
                <w:szCs w:val="20"/>
              </w:rPr>
            </w:pPr>
            <w:r w:rsidRPr="00807CF3">
              <w:rPr>
                <w:sz w:val="20"/>
                <w:szCs w:val="20"/>
              </w:rPr>
              <w:t>Moderate quality</w:t>
            </w:r>
          </w:p>
        </w:tc>
        <w:tc>
          <w:tcPr>
            <w:tcW w:w="2268" w:type="dxa"/>
          </w:tcPr>
          <w:p w14:paraId="3761D784" w14:textId="77777777" w:rsidR="00433928" w:rsidRPr="00807CF3" w:rsidRDefault="00433928" w:rsidP="00E2714A">
            <w:pPr>
              <w:rPr>
                <w:sz w:val="20"/>
                <w:szCs w:val="20"/>
              </w:rPr>
            </w:pPr>
            <w:r w:rsidRPr="00807CF3">
              <w:rPr>
                <w:sz w:val="20"/>
                <w:szCs w:val="20"/>
              </w:rPr>
              <w:t>6-8 “yes</w:t>
            </w:r>
            <w:r>
              <w:rPr>
                <w:sz w:val="20"/>
                <w:szCs w:val="20"/>
              </w:rPr>
              <w:t>”</w:t>
            </w:r>
            <w:r w:rsidRPr="00807CF3">
              <w:rPr>
                <w:sz w:val="20"/>
                <w:szCs w:val="20"/>
              </w:rPr>
              <w:t xml:space="preserve"> answers</w:t>
            </w:r>
          </w:p>
        </w:tc>
        <w:tc>
          <w:tcPr>
            <w:tcW w:w="3067" w:type="dxa"/>
          </w:tcPr>
          <w:p w14:paraId="3F95AABC" w14:textId="77777777" w:rsidR="00433928" w:rsidRPr="00807CF3" w:rsidRDefault="00433928" w:rsidP="00E2714A">
            <w:pPr>
              <w:rPr>
                <w:sz w:val="20"/>
                <w:szCs w:val="20"/>
              </w:rPr>
            </w:pPr>
            <w:r w:rsidRPr="00807CF3">
              <w:rPr>
                <w:sz w:val="20"/>
                <w:szCs w:val="20"/>
              </w:rPr>
              <w:t>4-6 “yes” answers</w:t>
            </w:r>
          </w:p>
        </w:tc>
      </w:tr>
      <w:tr w:rsidR="00433928" w:rsidRPr="00807CF3" w14:paraId="6655D47C" w14:textId="77777777" w:rsidTr="00E2714A">
        <w:tc>
          <w:tcPr>
            <w:tcW w:w="1129" w:type="dxa"/>
          </w:tcPr>
          <w:p w14:paraId="50F2F79C" w14:textId="77777777" w:rsidR="00433928" w:rsidRPr="00807CF3" w:rsidRDefault="00433928" w:rsidP="00E2714A">
            <w:pPr>
              <w:rPr>
                <w:sz w:val="20"/>
                <w:szCs w:val="20"/>
              </w:rPr>
            </w:pPr>
            <w:r w:rsidRPr="00807CF3">
              <w:rPr>
                <w:sz w:val="20"/>
                <w:szCs w:val="20"/>
              </w:rPr>
              <w:t>Low quality</w:t>
            </w:r>
          </w:p>
        </w:tc>
        <w:tc>
          <w:tcPr>
            <w:tcW w:w="2268" w:type="dxa"/>
          </w:tcPr>
          <w:p w14:paraId="141202B4" w14:textId="77777777" w:rsidR="00433928" w:rsidRPr="00807CF3" w:rsidRDefault="00433928" w:rsidP="00E2714A">
            <w:pPr>
              <w:rPr>
                <w:sz w:val="20"/>
                <w:szCs w:val="20"/>
              </w:rPr>
            </w:pPr>
            <w:r w:rsidRPr="00807CF3">
              <w:rPr>
                <w:sz w:val="20"/>
                <w:szCs w:val="20"/>
              </w:rPr>
              <w:t>1-5 “yes” answers</w:t>
            </w:r>
          </w:p>
        </w:tc>
        <w:tc>
          <w:tcPr>
            <w:tcW w:w="3067" w:type="dxa"/>
          </w:tcPr>
          <w:p w14:paraId="11FE5D81" w14:textId="77777777" w:rsidR="00433928" w:rsidRPr="00807CF3" w:rsidRDefault="00433928" w:rsidP="00E2714A">
            <w:pPr>
              <w:rPr>
                <w:sz w:val="20"/>
                <w:szCs w:val="20"/>
              </w:rPr>
            </w:pPr>
            <w:r w:rsidRPr="00807CF3">
              <w:rPr>
                <w:sz w:val="20"/>
                <w:szCs w:val="20"/>
              </w:rPr>
              <w:t>1-3 “yes” answers</w:t>
            </w:r>
          </w:p>
        </w:tc>
      </w:tr>
    </w:tbl>
    <w:p w14:paraId="05C582D9" w14:textId="77777777" w:rsidR="00433928" w:rsidRPr="000C299B" w:rsidRDefault="00433928" w:rsidP="00433928">
      <w:pPr>
        <w:rPr>
          <w:color w:val="1F497D"/>
          <w:sz w:val="22"/>
          <w:szCs w:val="22"/>
        </w:rPr>
      </w:pPr>
    </w:p>
    <w:p w14:paraId="3B28D762" w14:textId="77777777" w:rsidR="00433928" w:rsidRDefault="00433928" w:rsidP="00343249">
      <w:pPr>
        <w:rPr>
          <w:sz w:val="20"/>
          <w:szCs w:val="20"/>
        </w:rPr>
      </w:pPr>
    </w:p>
    <w:p w14:paraId="38522CE6" w14:textId="18F61770" w:rsidR="00343249" w:rsidRPr="00086E8B" w:rsidRDefault="00343249" w:rsidP="00343249">
      <w:pPr>
        <w:rPr>
          <w:color w:val="222222"/>
          <w:sz w:val="20"/>
          <w:szCs w:val="20"/>
          <w:shd w:val="clear" w:color="auto" w:fill="FFFFFF"/>
        </w:rPr>
      </w:pPr>
      <w:r w:rsidRPr="00086E8B">
        <w:rPr>
          <w:color w:val="222222"/>
          <w:sz w:val="20"/>
          <w:szCs w:val="20"/>
          <w:shd w:val="clear" w:color="auto" w:fill="FFFFFF"/>
        </w:rPr>
        <w:t xml:space="preserve">Table </w:t>
      </w:r>
      <w:r w:rsidR="004A2DA6">
        <w:rPr>
          <w:color w:val="222222"/>
          <w:sz w:val="20"/>
          <w:szCs w:val="20"/>
          <w:shd w:val="clear" w:color="auto" w:fill="FFFFFF"/>
        </w:rPr>
        <w:t>7</w:t>
      </w:r>
      <w:r w:rsidRPr="00086E8B">
        <w:rPr>
          <w:color w:val="222222"/>
          <w:sz w:val="20"/>
          <w:szCs w:val="20"/>
          <w:shd w:val="clear" w:color="auto" w:fill="FFFFFF"/>
        </w:rPr>
        <w:t>: Risk of bias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8"/>
        <w:gridCol w:w="1600"/>
        <w:gridCol w:w="970"/>
        <w:gridCol w:w="1114"/>
        <w:gridCol w:w="1354"/>
        <w:gridCol w:w="1620"/>
      </w:tblGrid>
      <w:tr w:rsidR="00343249" w:rsidRPr="00807CF3" w14:paraId="36FD35A1" w14:textId="77777777" w:rsidTr="006729DD">
        <w:tc>
          <w:tcPr>
            <w:tcW w:w="2358" w:type="dxa"/>
          </w:tcPr>
          <w:p w14:paraId="43915470" w14:textId="77777777" w:rsidR="00343249" w:rsidRPr="00086E8B" w:rsidRDefault="00343249" w:rsidP="006729DD">
            <w:pPr>
              <w:rPr>
                <w:b/>
                <w:bCs/>
                <w:sz w:val="20"/>
                <w:szCs w:val="20"/>
              </w:rPr>
            </w:pPr>
            <w:r w:rsidRPr="00086E8B">
              <w:rPr>
                <w:b/>
                <w:bCs/>
                <w:sz w:val="20"/>
                <w:szCs w:val="20"/>
              </w:rPr>
              <w:t>Author</w:t>
            </w:r>
          </w:p>
        </w:tc>
        <w:tc>
          <w:tcPr>
            <w:tcW w:w="1600" w:type="dxa"/>
          </w:tcPr>
          <w:p w14:paraId="39612135" w14:textId="77777777" w:rsidR="00343249" w:rsidRPr="00086E8B" w:rsidRDefault="00343249" w:rsidP="006729DD">
            <w:pPr>
              <w:rPr>
                <w:b/>
                <w:bCs/>
                <w:sz w:val="20"/>
                <w:szCs w:val="20"/>
              </w:rPr>
            </w:pPr>
            <w:r w:rsidRPr="00086E8B">
              <w:rPr>
                <w:b/>
                <w:bCs/>
                <w:sz w:val="20"/>
                <w:szCs w:val="20"/>
              </w:rPr>
              <w:t>Study type</w:t>
            </w:r>
          </w:p>
        </w:tc>
        <w:tc>
          <w:tcPr>
            <w:tcW w:w="970" w:type="dxa"/>
          </w:tcPr>
          <w:p w14:paraId="5E43C3E5" w14:textId="77777777" w:rsidR="00343249" w:rsidRPr="00086E8B" w:rsidRDefault="00343249" w:rsidP="006729DD">
            <w:pPr>
              <w:rPr>
                <w:b/>
                <w:bCs/>
                <w:sz w:val="20"/>
                <w:szCs w:val="20"/>
              </w:rPr>
            </w:pPr>
            <w:r w:rsidRPr="00086E8B">
              <w:rPr>
                <w:b/>
                <w:bCs/>
                <w:sz w:val="20"/>
                <w:szCs w:val="20"/>
              </w:rPr>
              <w:t>N=No</w:t>
            </w:r>
          </w:p>
        </w:tc>
        <w:tc>
          <w:tcPr>
            <w:tcW w:w="1114" w:type="dxa"/>
          </w:tcPr>
          <w:p w14:paraId="68BF19A1" w14:textId="77777777" w:rsidR="00343249" w:rsidRPr="00086E8B" w:rsidRDefault="00343249" w:rsidP="006729DD">
            <w:pPr>
              <w:rPr>
                <w:b/>
                <w:bCs/>
                <w:sz w:val="20"/>
                <w:szCs w:val="20"/>
              </w:rPr>
            </w:pPr>
            <w:r w:rsidRPr="00086E8B">
              <w:rPr>
                <w:b/>
                <w:bCs/>
                <w:sz w:val="20"/>
                <w:szCs w:val="20"/>
              </w:rPr>
              <w:t>N=Yes</w:t>
            </w:r>
          </w:p>
        </w:tc>
        <w:tc>
          <w:tcPr>
            <w:tcW w:w="1354" w:type="dxa"/>
          </w:tcPr>
          <w:p w14:paraId="064735D8" w14:textId="77777777" w:rsidR="00343249" w:rsidRPr="00086E8B" w:rsidRDefault="00343249" w:rsidP="006729DD">
            <w:pPr>
              <w:rPr>
                <w:b/>
                <w:bCs/>
                <w:sz w:val="20"/>
                <w:szCs w:val="20"/>
              </w:rPr>
            </w:pPr>
            <w:r w:rsidRPr="00086E8B">
              <w:rPr>
                <w:b/>
                <w:bCs/>
                <w:sz w:val="20"/>
                <w:szCs w:val="20"/>
              </w:rPr>
              <w:t>N=Unclear</w:t>
            </w:r>
          </w:p>
        </w:tc>
        <w:tc>
          <w:tcPr>
            <w:tcW w:w="1620" w:type="dxa"/>
          </w:tcPr>
          <w:p w14:paraId="74E958B6" w14:textId="5395D245" w:rsidR="00343249" w:rsidRPr="00086E8B" w:rsidRDefault="00343249" w:rsidP="006729DD">
            <w:pPr>
              <w:rPr>
                <w:b/>
                <w:bCs/>
                <w:sz w:val="20"/>
                <w:szCs w:val="20"/>
              </w:rPr>
            </w:pPr>
            <w:r w:rsidRPr="00086E8B">
              <w:rPr>
                <w:b/>
                <w:bCs/>
                <w:sz w:val="20"/>
                <w:szCs w:val="20"/>
              </w:rPr>
              <w:t>High/m</w:t>
            </w:r>
            <w:r w:rsidR="005302EF" w:rsidRPr="00BC651C">
              <w:rPr>
                <w:b/>
                <w:bCs/>
                <w:sz w:val="20"/>
                <w:szCs w:val="20"/>
              </w:rPr>
              <w:t>od</w:t>
            </w:r>
            <w:r w:rsidRPr="00086E8B">
              <w:rPr>
                <w:b/>
                <w:bCs/>
                <w:sz w:val="20"/>
                <w:szCs w:val="20"/>
              </w:rPr>
              <w:t>/low</w:t>
            </w:r>
          </w:p>
        </w:tc>
      </w:tr>
      <w:tr w:rsidR="00343249" w:rsidRPr="00807CF3" w14:paraId="45EBFD35" w14:textId="77777777" w:rsidTr="006729DD">
        <w:tc>
          <w:tcPr>
            <w:tcW w:w="2358" w:type="dxa"/>
          </w:tcPr>
          <w:p w14:paraId="2AFF308A" w14:textId="16D7033C" w:rsidR="00343249" w:rsidRPr="00BC651C" w:rsidRDefault="00343249" w:rsidP="006729DD">
            <w:pPr>
              <w:rPr>
                <w:sz w:val="20"/>
                <w:szCs w:val="20"/>
                <w:shd w:val="clear" w:color="auto" w:fill="FFFFFF"/>
              </w:rPr>
            </w:pPr>
            <w:r w:rsidRPr="00BC651C">
              <w:rPr>
                <w:sz w:val="20"/>
                <w:szCs w:val="20"/>
                <w:shd w:val="clear" w:color="auto" w:fill="FFFFFF"/>
              </w:rPr>
              <w:t xml:space="preserve">American Academy of </w:t>
            </w:r>
            <w:proofErr w:type="spellStart"/>
            <w:r w:rsidRPr="00BC651C">
              <w:rPr>
                <w:sz w:val="20"/>
                <w:szCs w:val="20"/>
                <w:shd w:val="clear" w:color="auto" w:fill="FFFFFF"/>
              </w:rPr>
              <w:t>Pediatrics</w:t>
            </w:r>
            <w:proofErr w:type="spellEnd"/>
            <w:r w:rsidRPr="00BC651C">
              <w:rPr>
                <w:sz w:val="20"/>
                <w:szCs w:val="20"/>
                <w:shd w:val="clear" w:color="auto" w:fill="FFFFFF"/>
              </w:rPr>
              <w:t xml:space="preserve"> and the Children’s Hospital Association (2021)</w:t>
            </w:r>
            <w:r w:rsidR="008D2EA4" w:rsidRPr="00BC651C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8D2EA4" w:rsidRPr="00086E8B">
              <w:rPr>
                <w:sz w:val="20"/>
                <w:szCs w:val="20"/>
                <w:shd w:val="clear" w:color="auto" w:fill="FFFFFF"/>
              </w:rPr>
              <w:fldChar w:fldCharType="begin"/>
            </w:r>
            <w:r w:rsidR="00086E8B">
              <w:rPr>
                <w:sz w:val="20"/>
                <w:szCs w:val="20"/>
                <w:shd w:val="clear" w:color="auto" w:fill="FFFFFF"/>
              </w:rPr>
              <w:instrText xml:space="preserve"> ADDIN EN.CITE &lt;EndNote&gt;&lt;Cite&gt;&lt;Author&gt;American Academy of Pediatrics and the Children’s Hospital Association&lt;/Author&gt;&lt;Year&gt;2021&lt;/Year&gt;&lt;RecNum&gt;36&lt;/RecNum&gt;&lt;DisplayText&gt;(1)&lt;/DisplayText&gt;&lt;record&gt;&lt;rec-number&gt;36&lt;/rec-number&gt;&lt;foreign-keys&gt;&lt;key app="EN" db-id="x2pe20z592z509ewfaux5xfmwwdpt2pp05a0" timestamp="1667189285"&gt;36&lt;/key&gt;&lt;/foreign-keys&gt;&lt;ref-type name="Report"&gt;27&lt;/ref-type&gt;&lt;contributors&gt;&lt;authors&gt;&lt;author&gt;American Academy of Pediatrics and the Children’s Hospital Association,&lt;/author&gt;&lt;/authors&gt;&lt;/contributors&gt;&lt;titles&gt;&lt;title&gt;Children and COVID 19: State Data Report&lt;/title&gt;&lt;/titles&gt;&lt;dates&gt;&lt;year&gt;2021&lt;/year&gt;&lt;pub-dates&gt;&lt;date&gt;09/23/21&lt;/date&gt;&lt;/pub-dates&gt;&lt;/dates&gt;&lt;publisher&gt;American Academy of Pediatrics and the Children’s Hospital Association&lt;/publisher&gt;&lt;urls&gt;&lt;/urls&gt;&lt;/record&gt;&lt;/Cite&gt;&lt;/EndNote&gt;</w:instrText>
            </w:r>
            <w:r w:rsidR="008D2EA4" w:rsidRPr="00086E8B">
              <w:rPr>
                <w:sz w:val="20"/>
                <w:szCs w:val="20"/>
                <w:shd w:val="clear" w:color="auto" w:fill="FFFFFF"/>
              </w:rPr>
              <w:fldChar w:fldCharType="separate"/>
            </w:r>
            <w:r w:rsidR="00086E8B">
              <w:rPr>
                <w:noProof/>
                <w:sz w:val="20"/>
                <w:szCs w:val="20"/>
                <w:shd w:val="clear" w:color="auto" w:fill="FFFFFF"/>
              </w:rPr>
              <w:t>(1)</w:t>
            </w:r>
            <w:r w:rsidR="008D2EA4" w:rsidRPr="00086E8B">
              <w:rPr>
                <w:sz w:val="20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1600" w:type="dxa"/>
          </w:tcPr>
          <w:p w14:paraId="1AF5E9D0" w14:textId="77777777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Cross sectional</w:t>
            </w:r>
          </w:p>
        </w:tc>
        <w:tc>
          <w:tcPr>
            <w:tcW w:w="970" w:type="dxa"/>
          </w:tcPr>
          <w:p w14:paraId="67179592" w14:textId="77777777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1</w:t>
            </w:r>
          </w:p>
        </w:tc>
        <w:tc>
          <w:tcPr>
            <w:tcW w:w="1114" w:type="dxa"/>
          </w:tcPr>
          <w:p w14:paraId="0ED1E70C" w14:textId="77777777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6</w:t>
            </w:r>
          </w:p>
        </w:tc>
        <w:tc>
          <w:tcPr>
            <w:tcW w:w="1354" w:type="dxa"/>
          </w:tcPr>
          <w:p w14:paraId="25996524" w14:textId="77777777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1</w:t>
            </w:r>
          </w:p>
        </w:tc>
        <w:tc>
          <w:tcPr>
            <w:tcW w:w="1620" w:type="dxa"/>
          </w:tcPr>
          <w:p w14:paraId="08C9EF3F" w14:textId="3790AC05" w:rsidR="00343249" w:rsidRPr="00BC651C" w:rsidRDefault="005302EF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Mod</w:t>
            </w:r>
          </w:p>
        </w:tc>
      </w:tr>
      <w:tr w:rsidR="00343249" w:rsidRPr="00807CF3" w14:paraId="2ECAD225" w14:textId="77777777" w:rsidTr="006729DD">
        <w:tc>
          <w:tcPr>
            <w:tcW w:w="2358" w:type="dxa"/>
          </w:tcPr>
          <w:p w14:paraId="095DB260" w14:textId="01A6C734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  <w:shd w:val="clear" w:color="auto" w:fill="FFFFFF"/>
              </w:rPr>
              <w:t>National Centre for Immunisation Research and Surveillance (2021)</w:t>
            </w:r>
            <w:r w:rsidR="008D2EA4" w:rsidRPr="00BC651C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8D2EA4" w:rsidRPr="00086E8B">
              <w:rPr>
                <w:sz w:val="20"/>
                <w:szCs w:val="20"/>
                <w:shd w:val="clear" w:color="auto" w:fill="FFFFFF"/>
              </w:rPr>
              <w:fldChar w:fldCharType="begin"/>
            </w:r>
            <w:r w:rsidR="00086E8B">
              <w:rPr>
                <w:sz w:val="20"/>
                <w:szCs w:val="20"/>
                <w:shd w:val="clear" w:color="auto" w:fill="FFFFFF"/>
              </w:rPr>
              <w:instrText xml:space="preserve"> ADDIN EN.CITE &lt;EndNote&gt;&lt;Cite&gt;&lt;Author&gt;National Centre for Immunisation Research and Surveillance&lt;/Author&gt;&lt;Year&gt;2021&lt;/Year&gt;&lt;RecNum&gt;37&lt;/RecNum&gt;&lt;DisplayText&gt;(2)&lt;/DisplayText&gt;&lt;record&gt;&lt;rec-number&gt;37&lt;/rec-number&gt;&lt;foreign-keys&gt;&lt;key app="EN" db-id="x2pe20z592z509ewfaux5xfmwwdpt2pp05a0" timestamp="1667189285"&gt;37&lt;/key&gt;&lt;/foreign-keys&gt;&lt;ref-type name="Report"&gt;27&lt;/ref-type&gt;&lt;contributors&gt;&lt;authors&gt;&lt;author&gt;National Centre for Immunisation Research and Surveillance,&lt;/author&gt;&lt;/authors&gt;&lt;tertiary-authors&gt;&lt;author&gt;NSW Health&lt;/author&gt;&lt;/tertiary-authors&gt;&lt;/contributors&gt;&lt;titles&gt;&lt;title&gt;COVID-19 in schools and early childhood education and care services – the experience in NSW: 16 June to 31 July 2021&lt;/title&gt;&lt;/titles&gt;&lt;dates&gt;&lt;year&gt;2021&lt;/year&gt;&lt;pub-dates&gt;&lt;date&gt;08/09/21&lt;/date&gt;&lt;/pub-dates&gt;&lt;/dates&gt;&lt;pub-location&gt;Sydney&lt;/pub-location&gt;&lt;publisher&gt;NSW Health&lt;/publisher&gt;&lt;urls&gt;&lt;/urls&gt;&lt;/record&gt;&lt;/Cite&gt;&lt;/EndNote&gt;</w:instrText>
            </w:r>
            <w:r w:rsidR="008D2EA4" w:rsidRPr="00086E8B">
              <w:rPr>
                <w:sz w:val="20"/>
                <w:szCs w:val="20"/>
                <w:shd w:val="clear" w:color="auto" w:fill="FFFFFF"/>
              </w:rPr>
              <w:fldChar w:fldCharType="separate"/>
            </w:r>
            <w:r w:rsidR="00086E8B">
              <w:rPr>
                <w:noProof/>
                <w:sz w:val="20"/>
                <w:szCs w:val="20"/>
                <w:shd w:val="clear" w:color="auto" w:fill="FFFFFF"/>
              </w:rPr>
              <w:t>(2)</w:t>
            </w:r>
            <w:r w:rsidR="008D2EA4" w:rsidRPr="00086E8B">
              <w:rPr>
                <w:sz w:val="20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1600" w:type="dxa"/>
          </w:tcPr>
          <w:p w14:paraId="4BF1283B" w14:textId="364D73CD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Cross-sectional</w:t>
            </w:r>
          </w:p>
        </w:tc>
        <w:tc>
          <w:tcPr>
            <w:tcW w:w="970" w:type="dxa"/>
          </w:tcPr>
          <w:p w14:paraId="7DA14B67" w14:textId="77777777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2</w:t>
            </w:r>
          </w:p>
        </w:tc>
        <w:tc>
          <w:tcPr>
            <w:tcW w:w="1114" w:type="dxa"/>
          </w:tcPr>
          <w:p w14:paraId="2FD6A4CE" w14:textId="77777777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6</w:t>
            </w:r>
          </w:p>
        </w:tc>
        <w:tc>
          <w:tcPr>
            <w:tcW w:w="1354" w:type="dxa"/>
          </w:tcPr>
          <w:p w14:paraId="587D4C60" w14:textId="449F2CE4" w:rsidR="00343249" w:rsidRPr="00BC651C" w:rsidRDefault="005302EF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0</w:t>
            </w:r>
          </w:p>
        </w:tc>
        <w:tc>
          <w:tcPr>
            <w:tcW w:w="1620" w:type="dxa"/>
          </w:tcPr>
          <w:p w14:paraId="59E7DB09" w14:textId="0EF281F4" w:rsidR="00343249" w:rsidRPr="00BC651C" w:rsidRDefault="005302EF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Mod</w:t>
            </w:r>
          </w:p>
        </w:tc>
      </w:tr>
      <w:tr w:rsidR="00343249" w:rsidRPr="00807CF3" w14:paraId="0B934B40" w14:textId="77777777" w:rsidTr="006729DD">
        <w:tc>
          <w:tcPr>
            <w:tcW w:w="2358" w:type="dxa"/>
          </w:tcPr>
          <w:p w14:paraId="35ECA22B" w14:textId="46F62253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Nathan et al. (2021)</w:t>
            </w:r>
            <w:r w:rsidR="008D2EA4" w:rsidRPr="00BC651C">
              <w:rPr>
                <w:sz w:val="20"/>
                <w:szCs w:val="20"/>
              </w:rPr>
              <w:t xml:space="preserve"> </w:t>
            </w:r>
            <w:r w:rsidR="008D2EA4" w:rsidRPr="00BC651C">
              <w:rPr>
                <w:sz w:val="20"/>
                <w:szCs w:val="20"/>
              </w:rPr>
              <w:fldChar w:fldCharType="begin"/>
            </w:r>
            <w:r w:rsidR="00086E8B">
              <w:rPr>
                <w:sz w:val="20"/>
                <w:szCs w:val="20"/>
              </w:rPr>
              <w:instrText xml:space="preserve"> ADDIN EN.CITE &lt;EndNote&gt;&lt;Cite&gt;&lt;Author&gt;Nathan&lt;/Author&gt;&lt;Year&gt;2021&lt;/Year&gt;&lt;RecNum&gt;38&lt;/RecNum&gt;&lt;DisplayText&gt;(3)&lt;/DisplayText&gt;&lt;record&gt;&lt;rec-number&gt;38&lt;/rec-number&gt;&lt;foreign-keys&gt;&lt;key app="EN" db-id="x2pe20z592z509ewfaux5xfmwwdpt2pp05a0" timestamp="1667189285"&gt;38&lt;/key&gt;&lt;/foreign-keys&gt;&lt;ref-type name="Journal Article"&gt;17&lt;/ref-type&gt;&lt;contributors&gt;&lt;authors&gt;&lt;author&gt;Nathan, N.&lt;/author&gt;&lt;author&gt;Prevost, B.&lt;/author&gt;&lt;author&gt;Lambert, S.&lt;/author&gt;&lt;author&gt;Schnuriger, A.&lt;/author&gt;&lt;author&gt;Corvol, H.&lt;/author&gt;&lt;/authors&gt;&lt;/contributors&gt;&lt;auth-address&gt;Paediatric pulmonology department and Reference centre for rare lung disease RespiRare, Trousseau Hospital, APHP, Paris, France.&amp;#xD;Sorbonne Université, INSERM, Institut Pierre Louis d&amp;apos;Epidémiologie et de Santé Publique (IPLESP), Paris, France.&amp;#xD;Virology Department, Trousseau and Saint Antoine Hospitals, AP-HP, Paris, France.&amp;#xD;Sorbonne Université, Centre de Recherche SaintAntoine (CRSA); Paris, France.&lt;/auth-address&gt;&lt;titles&gt;&lt;title&gt;SARS-CoV-2 variant Delta infects all 6 siblings but spares Comirnaty (BNT162b2, BioNTech/Pfizer)-vaccinated parents&lt;/title&gt;&lt;secondary-title&gt;J Infect Dis&lt;/secondary-title&gt;&lt;/titles&gt;&lt;edition&gt;2021/08/20&lt;/edition&gt;&lt;keywords&gt;&lt;keyword&gt;BioNTech/Pfizer) vaccine&lt;/keyword&gt;&lt;keyword&gt;Covid-19&lt;/keyword&gt;&lt;keyword&gt;Comirnaty (BNT162b2&lt;/keyword&gt;&lt;keyword&gt;SARS-CoV-2&lt;/keyword&gt;&lt;keyword&gt;children&lt;/keyword&gt;&lt;keyword&gt;variant Delta&lt;/keyword&gt;&lt;/keywords&gt;&lt;dates&gt;&lt;year&gt;2021&lt;/year&gt;&lt;pub-dates&gt;&lt;date&gt;Aug 19&lt;/date&gt;&lt;/pub-dates&gt;&lt;/dates&gt;&lt;isbn&gt;0022-1899&lt;/isbn&gt;&lt;accession-num&gt;34409999&lt;/accession-num&gt;&lt;urls&gt;&lt;/urls&gt;&lt;electronic-resource-num&gt;10.1093/infdis/jiab410&lt;/electronic-resource-num&gt;&lt;remote-database-provider&gt;NLM&lt;/remote-database-provider&gt;&lt;language&gt;eng&lt;/language&gt;&lt;/record&gt;&lt;/Cite&gt;&lt;/EndNote&gt;</w:instrText>
            </w:r>
            <w:r w:rsidR="008D2EA4" w:rsidRPr="00BC651C">
              <w:rPr>
                <w:sz w:val="20"/>
                <w:szCs w:val="20"/>
              </w:rPr>
              <w:fldChar w:fldCharType="separate"/>
            </w:r>
            <w:r w:rsidR="00086E8B">
              <w:rPr>
                <w:noProof/>
                <w:sz w:val="20"/>
                <w:szCs w:val="20"/>
              </w:rPr>
              <w:t>(3)</w:t>
            </w:r>
            <w:r w:rsidR="008D2EA4" w:rsidRPr="00BC651C">
              <w:rPr>
                <w:sz w:val="20"/>
                <w:szCs w:val="20"/>
              </w:rPr>
              <w:fldChar w:fldCharType="end"/>
            </w:r>
          </w:p>
        </w:tc>
        <w:tc>
          <w:tcPr>
            <w:tcW w:w="1600" w:type="dxa"/>
          </w:tcPr>
          <w:p w14:paraId="52162576" w14:textId="77777777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Case report</w:t>
            </w:r>
          </w:p>
        </w:tc>
        <w:tc>
          <w:tcPr>
            <w:tcW w:w="970" w:type="dxa"/>
          </w:tcPr>
          <w:p w14:paraId="36A7F18A" w14:textId="77777777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1</w:t>
            </w:r>
          </w:p>
        </w:tc>
        <w:tc>
          <w:tcPr>
            <w:tcW w:w="1114" w:type="dxa"/>
          </w:tcPr>
          <w:p w14:paraId="63EA1485" w14:textId="77777777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5</w:t>
            </w:r>
          </w:p>
        </w:tc>
        <w:tc>
          <w:tcPr>
            <w:tcW w:w="1354" w:type="dxa"/>
          </w:tcPr>
          <w:p w14:paraId="262226E8" w14:textId="77777777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2</w:t>
            </w:r>
          </w:p>
        </w:tc>
        <w:tc>
          <w:tcPr>
            <w:tcW w:w="1620" w:type="dxa"/>
          </w:tcPr>
          <w:p w14:paraId="073B5E0A" w14:textId="6AAD9E69" w:rsidR="00343249" w:rsidRPr="00BC651C" w:rsidRDefault="005302EF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Mod</w:t>
            </w:r>
          </w:p>
        </w:tc>
      </w:tr>
      <w:tr w:rsidR="00343249" w:rsidRPr="00807CF3" w14:paraId="113229EF" w14:textId="77777777" w:rsidTr="006729DD">
        <w:tc>
          <w:tcPr>
            <w:tcW w:w="2358" w:type="dxa"/>
          </w:tcPr>
          <w:p w14:paraId="2CBA90C5" w14:textId="068AD03C" w:rsidR="00343249" w:rsidRPr="00BC651C" w:rsidRDefault="00343249" w:rsidP="006729DD">
            <w:pPr>
              <w:rPr>
                <w:sz w:val="20"/>
                <w:szCs w:val="20"/>
              </w:rPr>
            </w:pPr>
            <w:proofErr w:type="spellStart"/>
            <w:r w:rsidRPr="00BC651C">
              <w:rPr>
                <w:sz w:val="20"/>
                <w:szCs w:val="20"/>
              </w:rPr>
              <w:t>Delahoy</w:t>
            </w:r>
            <w:proofErr w:type="spellEnd"/>
            <w:r w:rsidRPr="00BC651C">
              <w:rPr>
                <w:sz w:val="20"/>
                <w:szCs w:val="20"/>
              </w:rPr>
              <w:t xml:space="preserve"> et al. (2021)</w:t>
            </w:r>
            <w:r w:rsidR="008D2EA4" w:rsidRPr="00BC651C">
              <w:rPr>
                <w:sz w:val="20"/>
                <w:szCs w:val="20"/>
              </w:rPr>
              <w:t xml:space="preserve"> </w:t>
            </w:r>
            <w:r w:rsidR="008D2EA4" w:rsidRPr="00BC651C">
              <w:rPr>
                <w:sz w:val="20"/>
                <w:szCs w:val="20"/>
              </w:rPr>
              <w:fldChar w:fldCharType="begin">
                <w:fldData xml:space="preserve">PEVuZE5vdGU+PENpdGU+PEF1dGhvcj5EZWxhaG95PC9BdXRob3I+PFllYXI+MjAyMTwvWWVhcj48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</w:fldData>
              </w:fldChar>
            </w:r>
            <w:r w:rsidR="00086E8B">
              <w:rPr>
                <w:sz w:val="20"/>
                <w:szCs w:val="20"/>
              </w:rPr>
              <w:instrText xml:space="preserve"> ADDIN EN.CITE </w:instrText>
            </w:r>
            <w:r w:rsidR="00086E8B">
              <w:rPr>
                <w:sz w:val="20"/>
                <w:szCs w:val="20"/>
              </w:rPr>
              <w:fldChar w:fldCharType="begin">
                <w:fldData xml:space="preserve">PEVuZE5vdGU+PENpdGU+PEF1dGhvcj5EZWxhaG95PC9BdXRob3I+PFllYXI+MjAyMTwvWWVhcj48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</w:fldData>
              </w:fldChar>
            </w:r>
            <w:r w:rsidR="00086E8B">
              <w:rPr>
                <w:sz w:val="20"/>
                <w:szCs w:val="20"/>
              </w:rPr>
              <w:instrText xml:space="preserve"> ADDIN EN.CITE.DATA </w:instrText>
            </w:r>
            <w:r w:rsidR="00086E8B">
              <w:rPr>
                <w:sz w:val="20"/>
                <w:szCs w:val="20"/>
              </w:rPr>
            </w:r>
            <w:r w:rsidR="00086E8B">
              <w:rPr>
                <w:sz w:val="20"/>
                <w:szCs w:val="20"/>
              </w:rPr>
              <w:fldChar w:fldCharType="end"/>
            </w:r>
            <w:r w:rsidR="008D2EA4" w:rsidRPr="00BC651C">
              <w:rPr>
                <w:sz w:val="20"/>
                <w:szCs w:val="20"/>
              </w:rPr>
              <w:fldChar w:fldCharType="separate"/>
            </w:r>
            <w:r w:rsidR="00086E8B">
              <w:rPr>
                <w:noProof/>
                <w:sz w:val="20"/>
                <w:szCs w:val="20"/>
              </w:rPr>
              <w:t>(4)</w:t>
            </w:r>
            <w:r w:rsidR="008D2EA4" w:rsidRPr="00BC651C">
              <w:rPr>
                <w:sz w:val="20"/>
                <w:szCs w:val="20"/>
              </w:rPr>
              <w:fldChar w:fldCharType="end"/>
            </w:r>
          </w:p>
        </w:tc>
        <w:tc>
          <w:tcPr>
            <w:tcW w:w="1600" w:type="dxa"/>
          </w:tcPr>
          <w:p w14:paraId="0C50AA17" w14:textId="77777777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Cross sectional</w:t>
            </w:r>
          </w:p>
        </w:tc>
        <w:tc>
          <w:tcPr>
            <w:tcW w:w="970" w:type="dxa"/>
          </w:tcPr>
          <w:p w14:paraId="0D99E3A3" w14:textId="77777777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1</w:t>
            </w:r>
          </w:p>
        </w:tc>
        <w:tc>
          <w:tcPr>
            <w:tcW w:w="1114" w:type="dxa"/>
          </w:tcPr>
          <w:p w14:paraId="63BEAF4B" w14:textId="77777777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6</w:t>
            </w:r>
          </w:p>
        </w:tc>
        <w:tc>
          <w:tcPr>
            <w:tcW w:w="1354" w:type="dxa"/>
          </w:tcPr>
          <w:p w14:paraId="2557AA3D" w14:textId="77777777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1</w:t>
            </w:r>
          </w:p>
        </w:tc>
        <w:tc>
          <w:tcPr>
            <w:tcW w:w="1620" w:type="dxa"/>
          </w:tcPr>
          <w:p w14:paraId="2F2A9F68" w14:textId="52358743" w:rsidR="00343249" w:rsidRPr="00BC651C" w:rsidRDefault="005302EF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Mod</w:t>
            </w:r>
          </w:p>
        </w:tc>
      </w:tr>
      <w:tr w:rsidR="00343249" w:rsidRPr="00807CF3" w14:paraId="04130A5F" w14:textId="77777777" w:rsidTr="006729DD">
        <w:tc>
          <w:tcPr>
            <w:tcW w:w="2358" w:type="dxa"/>
          </w:tcPr>
          <w:p w14:paraId="4C7F5E6F" w14:textId="0031CC66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Siegel et al. (2021)</w:t>
            </w:r>
            <w:r w:rsidR="008D2EA4" w:rsidRPr="00BC651C">
              <w:rPr>
                <w:sz w:val="20"/>
                <w:szCs w:val="20"/>
              </w:rPr>
              <w:t xml:space="preserve"> </w:t>
            </w:r>
            <w:r w:rsidR="008D2EA4" w:rsidRPr="00BC651C">
              <w:rPr>
                <w:sz w:val="20"/>
                <w:szCs w:val="20"/>
              </w:rPr>
              <w:fldChar w:fldCharType="begin">
                <w:fldData xml:space="preserve">PEVuZE5vdGU+PENpdGU+PEF1dGhvcj5TaWVnZWw8L0F1dGhvcj48WWVhcj4yMDIxPC9ZZWFyPjxS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</w:fldData>
              </w:fldChar>
            </w:r>
            <w:r w:rsidR="00086E8B">
              <w:rPr>
                <w:sz w:val="20"/>
                <w:szCs w:val="20"/>
              </w:rPr>
              <w:instrText xml:space="preserve"> ADDIN EN.CITE </w:instrText>
            </w:r>
            <w:r w:rsidR="00086E8B">
              <w:rPr>
                <w:sz w:val="20"/>
                <w:szCs w:val="20"/>
              </w:rPr>
              <w:fldChar w:fldCharType="begin">
                <w:fldData xml:space="preserve">PEVuZE5vdGU+PENpdGU+PEF1dGhvcj5TaWVnZWw8L0F1dGhvcj48WWVhcj4yMDIxPC9ZZWFyPjxS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</w:fldData>
              </w:fldChar>
            </w:r>
            <w:r w:rsidR="00086E8B">
              <w:rPr>
                <w:sz w:val="20"/>
                <w:szCs w:val="20"/>
              </w:rPr>
              <w:instrText xml:space="preserve"> ADDIN EN.CITE.DATA </w:instrText>
            </w:r>
            <w:r w:rsidR="00086E8B">
              <w:rPr>
                <w:sz w:val="20"/>
                <w:szCs w:val="20"/>
              </w:rPr>
            </w:r>
            <w:r w:rsidR="00086E8B">
              <w:rPr>
                <w:sz w:val="20"/>
                <w:szCs w:val="20"/>
              </w:rPr>
              <w:fldChar w:fldCharType="end"/>
            </w:r>
            <w:r w:rsidR="008D2EA4" w:rsidRPr="00BC651C">
              <w:rPr>
                <w:sz w:val="20"/>
                <w:szCs w:val="20"/>
              </w:rPr>
              <w:fldChar w:fldCharType="separate"/>
            </w:r>
            <w:r w:rsidR="00086E8B">
              <w:rPr>
                <w:noProof/>
                <w:sz w:val="20"/>
                <w:szCs w:val="20"/>
              </w:rPr>
              <w:t>(5)</w:t>
            </w:r>
            <w:r w:rsidR="008D2EA4" w:rsidRPr="00BC651C">
              <w:rPr>
                <w:sz w:val="20"/>
                <w:szCs w:val="20"/>
              </w:rPr>
              <w:fldChar w:fldCharType="end"/>
            </w:r>
          </w:p>
        </w:tc>
        <w:tc>
          <w:tcPr>
            <w:tcW w:w="1600" w:type="dxa"/>
          </w:tcPr>
          <w:p w14:paraId="4D56B365" w14:textId="77777777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Cross sectional</w:t>
            </w:r>
          </w:p>
        </w:tc>
        <w:tc>
          <w:tcPr>
            <w:tcW w:w="970" w:type="dxa"/>
          </w:tcPr>
          <w:p w14:paraId="122D1930" w14:textId="771AB24E" w:rsidR="00343249" w:rsidRPr="00BC651C" w:rsidRDefault="005302EF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0</w:t>
            </w:r>
          </w:p>
        </w:tc>
        <w:tc>
          <w:tcPr>
            <w:tcW w:w="1114" w:type="dxa"/>
          </w:tcPr>
          <w:p w14:paraId="672C04B3" w14:textId="77777777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6</w:t>
            </w:r>
          </w:p>
        </w:tc>
        <w:tc>
          <w:tcPr>
            <w:tcW w:w="1354" w:type="dxa"/>
          </w:tcPr>
          <w:p w14:paraId="1EBD450F" w14:textId="77777777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2</w:t>
            </w:r>
          </w:p>
        </w:tc>
        <w:tc>
          <w:tcPr>
            <w:tcW w:w="1620" w:type="dxa"/>
          </w:tcPr>
          <w:p w14:paraId="5E0F17DB" w14:textId="42298FB6" w:rsidR="00343249" w:rsidRPr="00BC651C" w:rsidRDefault="005302EF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Mod</w:t>
            </w:r>
          </w:p>
        </w:tc>
      </w:tr>
      <w:tr w:rsidR="00343249" w:rsidRPr="00807CF3" w14:paraId="21B7FAB3" w14:textId="77777777" w:rsidTr="006729DD">
        <w:tc>
          <w:tcPr>
            <w:tcW w:w="2358" w:type="dxa"/>
          </w:tcPr>
          <w:p w14:paraId="6981A1DF" w14:textId="48487C06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Lam-Hine et al. (2021)</w:t>
            </w:r>
            <w:r w:rsidR="008D2EA4" w:rsidRPr="00BC651C">
              <w:rPr>
                <w:sz w:val="20"/>
                <w:szCs w:val="20"/>
              </w:rPr>
              <w:t xml:space="preserve"> </w:t>
            </w:r>
            <w:r w:rsidR="008D2EA4" w:rsidRPr="00086E8B">
              <w:rPr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PEVuZE5vdGU+PENpdGU+PEF1dGhvcj5MYW0tSGluZTwvQXV0aG9yPjxZZWFyPjIwMjE8L1llYXI+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=
</w:fldData>
              </w:fldChar>
            </w:r>
            <w:r w:rsidR="00086E8B">
              <w:rPr>
                <w:color w:val="000000" w:themeColor="text1"/>
                <w:sz w:val="20"/>
                <w:szCs w:val="20"/>
              </w:rPr>
              <w:instrText xml:space="preserve"> ADDIN EN.CITE </w:instrText>
            </w:r>
            <w:r w:rsidR="00086E8B">
              <w:rPr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PEVuZE5vdGU+PENpdGU+PEF1dGhvcj5MYW0tSGluZTwvQXV0aG9yPjxZZWFyPjIwMjE8L1llYXI+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=
</w:fldData>
              </w:fldChar>
            </w:r>
            <w:r w:rsidR="00086E8B">
              <w:rPr>
                <w:color w:val="000000" w:themeColor="text1"/>
                <w:sz w:val="20"/>
                <w:szCs w:val="20"/>
              </w:rPr>
              <w:instrText xml:space="preserve"> ADDIN EN.CITE.DATA </w:instrText>
            </w:r>
            <w:r w:rsidR="00086E8B">
              <w:rPr>
                <w:color w:val="000000" w:themeColor="text1"/>
                <w:sz w:val="20"/>
                <w:szCs w:val="20"/>
              </w:rPr>
            </w:r>
            <w:r w:rsidR="00086E8B">
              <w:rPr>
                <w:color w:val="000000" w:themeColor="text1"/>
                <w:sz w:val="20"/>
                <w:szCs w:val="20"/>
              </w:rPr>
              <w:fldChar w:fldCharType="end"/>
            </w:r>
            <w:r w:rsidR="008D2EA4" w:rsidRPr="00086E8B">
              <w:rPr>
                <w:color w:val="000000" w:themeColor="text1"/>
                <w:sz w:val="20"/>
                <w:szCs w:val="20"/>
              </w:rPr>
              <w:fldChar w:fldCharType="separate"/>
            </w:r>
            <w:r w:rsidR="00086E8B">
              <w:rPr>
                <w:noProof/>
                <w:color w:val="000000" w:themeColor="text1"/>
                <w:sz w:val="20"/>
                <w:szCs w:val="20"/>
              </w:rPr>
              <w:t>(6)</w:t>
            </w:r>
            <w:r w:rsidR="008D2EA4" w:rsidRPr="00086E8B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600" w:type="dxa"/>
          </w:tcPr>
          <w:p w14:paraId="2D2BCD2B" w14:textId="77777777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Retrospective cohort</w:t>
            </w:r>
          </w:p>
        </w:tc>
        <w:tc>
          <w:tcPr>
            <w:tcW w:w="970" w:type="dxa"/>
          </w:tcPr>
          <w:p w14:paraId="046AA658" w14:textId="59C5882E" w:rsidR="00343249" w:rsidRPr="00BC651C" w:rsidRDefault="005302EF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0</w:t>
            </w:r>
          </w:p>
        </w:tc>
        <w:tc>
          <w:tcPr>
            <w:tcW w:w="1114" w:type="dxa"/>
          </w:tcPr>
          <w:p w14:paraId="0A7C2888" w14:textId="77777777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7</w:t>
            </w:r>
          </w:p>
        </w:tc>
        <w:tc>
          <w:tcPr>
            <w:tcW w:w="1354" w:type="dxa"/>
          </w:tcPr>
          <w:p w14:paraId="582BA379" w14:textId="77777777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4</w:t>
            </w:r>
          </w:p>
        </w:tc>
        <w:tc>
          <w:tcPr>
            <w:tcW w:w="1620" w:type="dxa"/>
          </w:tcPr>
          <w:p w14:paraId="1D2B5065" w14:textId="7F2CDFCB" w:rsidR="00343249" w:rsidRPr="00BC651C" w:rsidRDefault="005302EF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Mod</w:t>
            </w:r>
          </w:p>
        </w:tc>
      </w:tr>
      <w:tr w:rsidR="00343249" w:rsidRPr="00807CF3" w14:paraId="1B9AD2C2" w14:textId="77777777" w:rsidTr="006729DD">
        <w:tc>
          <w:tcPr>
            <w:tcW w:w="2358" w:type="dxa"/>
          </w:tcPr>
          <w:p w14:paraId="2A196DDC" w14:textId="7B6A2CEC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Dougherty et al. (2021)</w:t>
            </w:r>
            <w:r w:rsidR="008D2EA4" w:rsidRPr="00BC651C">
              <w:rPr>
                <w:sz w:val="20"/>
                <w:szCs w:val="20"/>
              </w:rPr>
              <w:t xml:space="preserve"> </w:t>
            </w:r>
            <w:r w:rsidR="008D2EA4" w:rsidRPr="00086E8B">
              <w:rPr>
                <w:sz w:val="20"/>
                <w:szCs w:val="20"/>
                <w:shd w:val="clear" w:color="auto" w:fill="FFFFFF"/>
              </w:rPr>
              <w:fldChar w:fldCharType="begin">
                <w:fldData xml:space="preserve">PEVuZE5vdGU+PENpdGU+PEF1dGhvcj5Eb3VnaGVydHk8L0F1dGhvcj48WWVhcj4yMDIxPC9ZZWFy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</w:fldData>
              </w:fldChar>
            </w:r>
            <w:r w:rsidR="00086E8B">
              <w:rPr>
                <w:sz w:val="20"/>
                <w:szCs w:val="20"/>
                <w:shd w:val="clear" w:color="auto" w:fill="FFFFFF"/>
              </w:rPr>
              <w:instrText xml:space="preserve"> ADDIN EN.CITE </w:instrText>
            </w:r>
            <w:r w:rsidR="00086E8B">
              <w:rPr>
                <w:sz w:val="20"/>
                <w:szCs w:val="20"/>
                <w:shd w:val="clear" w:color="auto" w:fill="FFFFFF"/>
              </w:rPr>
              <w:fldChar w:fldCharType="begin">
                <w:fldData xml:space="preserve">PEVuZE5vdGU+PENpdGU+PEF1dGhvcj5Eb3VnaGVydHk8L0F1dGhvcj48WWVhcj4yMDIxPC9ZZWFy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</w:fldData>
              </w:fldChar>
            </w:r>
            <w:r w:rsidR="00086E8B">
              <w:rPr>
                <w:sz w:val="20"/>
                <w:szCs w:val="20"/>
                <w:shd w:val="clear" w:color="auto" w:fill="FFFFFF"/>
              </w:rPr>
              <w:instrText xml:space="preserve"> ADDIN EN.CITE.DATA </w:instrText>
            </w:r>
            <w:r w:rsidR="00086E8B">
              <w:rPr>
                <w:sz w:val="20"/>
                <w:szCs w:val="20"/>
                <w:shd w:val="clear" w:color="auto" w:fill="FFFFFF"/>
              </w:rPr>
            </w:r>
            <w:r w:rsidR="00086E8B">
              <w:rPr>
                <w:sz w:val="20"/>
                <w:szCs w:val="20"/>
                <w:shd w:val="clear" w:color="auto" w:fill="FFFFFF"/>
              </w:rPr>
              <w:fldChar w:fldCharType="end"/>
            </w:r>
            <w:r w:rsidR="008D2EA4" w:rsidRPr="00086E8B">
              <w:rPr>
                <w:sz w:val="20"/>
                <w:szCs w:val="20"/>
                <w:shd w:val="clear" w:color="auto" w:fill="FFFFFF"/>
              </w:rPr>
              <w:fldChar w:fldCharType="separate"/>
            </w:r>
            <w:r w:rsidR="00086E8B">
              <w:rPr>
                <w:noProof/>
                <w:sz w:val="20"/>
                <w:szCs w:val="20"/>
                <w:shd w:val="clear" w:color="auto" w:fill="FFFFFF"/>
              </w:rPr>
              <w:t>(7)</w:t>
            </w:r>
            <w:r w:rsidR="008D2EA4" w:rsidRPr="00086E8B">
              <w:rPr>
                <w:sz w:val="20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1600" w:type="dxa"/>
          </w:tcPr>
          <w:p w14:paraId="2C9859AE" w14:textId="77777777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Retrospective cohort</w:t>
            </w:r>
          </w:p>
        </w:tc>
        <w:tc>
          <w:tcPr>
            <w:tcW w:w="970" w:type="dxa"/>
          </w:tcPr>
          <w:p w14:paraId="6BB529FF" w14:textId="77777777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1</w:t>
            </w:r>
          </w:p>
        </w:tc>
        <w:tc>
          <w:tcPr>
            <w:tcW w:w="1114" w:type="dxa"/>
          </w:tcPr>
          <w:p w14:paraId="201907E9" w14:textId="77777777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6</w:t>
            </w:r>
          </w:p>
        </w:tc>
        <w:tc>
          <w:tcPr>
            <w:tcW w:w="1354" w:type="dxa"/>
          </w:tcPr>
          <w:p w14:paraId="7B513B40" w14:textId="77777777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4</w:t>
            </w:r>
          </w:p>
        </w:tc>
        <w:tc>
          <w:tcPr>
            <w:tcW w:w="1620" w:type="dxa"/>
          </w:tcPr>
          <w:p w14:paraId="765AFCA2" w14:textId="169F1AEC" w:rsidR="00343249" w:rsidRPr="00BC651C" w:rsidRDefault="005302EF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Mod</w:t>
            </w:r>
          </w:p>
        </w:tc>
      </w:tr>
      <w:tr w:rsidR="00343249" w:rsidRPr="00807CF3" w14:paraId="789ADC03" w14:textId="77777777" w:rsidTr="006729DD">
        <w:tc>
          <w:tcPr>
            <w:tcW w:w="2358" w:type="dxa"/>
          </w:tcPr>
          <w:p w14:paraId="1D94125A" w14:textId="7B8CEE5F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Essa et al. (2021)</w:t>
            </w:r>
            <w:r w:rsidR="008D2EA4" w:rsidRPr="00BC651C">
              <w:rPr>
                <w:sz w:val="20"/>
                <w:szCs w:val="20"/>
              </w:rPr>
              <w:t xml:space="preserve"> </w:t>
            </w:r>
            <w:r w:rsidR="008D2EA4" w:rsidRPr="00086E8B">
              <w:rPr>
                <w:sz w:val="20"/>
                <w:szCs w:val="20"/>
              </w:rPr>
              <w:fldChar w:fldCharType="begin">
                <w:fldData xml:space="preserve">PEVuZE5vdGU+PENpdGU+PEF1dGhvcj5Fc3NhPC9BdXRob3I+PFllYXI+MjAyMTwvWWVhcj48UmVj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</w:fldData>
              </w:fldChar>
            </w:r>
            <w:r w:rsidR="00086E8B">
              <w:rPr>
                <w:sz w:val="20"/>
                <w:szCs w:val="20"/>
              </w:rPr>
              <w:instrText xml:space="preserve"> ADDIN EN.CITE </w:instrText>
            </w:r>
            <w:r w:rsidR="00086E8B">
              <w:rPr>
                <w:sz w:val="20"/>
                <w:szCs w:val="20"/>
              </w:rPr>
              <w:fldChar w:fldCharType="begin">
                <w:fldData xml:space="preserve">PEVuZE5vdGU+PENpdGU+PEF1dGhvcj5Fc3NhPC9BdXRob3I+PFllYXI+MjAyMTwvWWVhcj48UmVj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</w:fldData>
              </w:fldChar>
            </w:r>
            <w:r w:rsidR="00086E8B">
              <w:rPr>
                <w:sz w:val="20"/>
                <w:szCs w:val="20"/>
              </w:rPr>
              <w:instrText xml:space="preserve"> ADDIN EN.CITE.DATA </w:instrText>
            </w:r>
            <w:r w:rsidR="00086E8B">
              <w:rPr>
                <w:sz w:val="20"/>
                <w:szCs w:val="20"/>
              </w:rPr>
            </w:r>
            <w:r w:rsidR="00086E8B">
              <w:rPr>
                <w:sz w:val="20"/>
                <w:szCs w:val="20"/>
              </w:rPr>
              <w:fldChar w:fldCharType="end"/>
            </w:r>
            <w:r w:rsidR="008D2EA4" w:rsidRPr="00086E8B">
              <w:rPr>
                <w:sz w:val="20"/>
                <w:szCs w:val="20"/>
              </w:rPr>
              <w:fldChar w:fldCharType="separate"/>
            </w:r>
            <w:r w:rsidR="00086E8B">
              <w:rPr>
                <w:noProof/>
                <w:sz w:val="20"/>
                <w:szCs w:val="20"/>
              </w:rPr>
              <w:t>(8)</w:t>
            </w:r>
            <w:r w:rsidR="008D2EA4" w:rsidRPr="00086E8B">
              <w:rPr>
                <w:sz w:val="20"/>
                <w:szCs w:val="20"/>
              </w:rPr>
              <w:fldChar w:fldCharType="end"/>
            </w:r>
          </w:p>
        </w:tc>
        <w:tc>
          <w:tcPr>
            <w:tcW w:w="1600" w:type="dxa"/>
          </w:tcPr>
          <w:p w14:paraId="5490D12C" w14:textId="77777777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Case report</w:t>
            </w:r>
          </w:p>
        </w:tc>
        <w:tc>
          <w:tcPr>
            <w:tcW w:w="970" w:type="dxa"/>
          </w:tcPr>
          <w:p w14:paraId="52B573F4" w14:textId="66FE2AAA" w:rsidR="00343249" w:rsidRPr="00BC651C" w:rsidRDefault="005302EF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0</w:t>
            </w:r>
          </w:p>
        </w:tc>
        <w:tc>
          <w:tcPr>
            <w:tcW w:w="1114" w:type="dxa"/>
          </w:tcPr>
          <w:p w14:paraId="162E31DB" w14:textId="77777777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6</w:t>
            </w:r>
          </w:p>
        </w:tc>
        <w:tc>
          <w:tcPr>
            <w:tcW w:w="1354" w:type="dxa"/>
          </w:tcPr>
          <w:p w14:paraId="053B6CB6" w14:textId="77777777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2</w:t>
            </w:r>
          </w:p>
        </w:tc>
        <w:tc>
          <w:tcPr>
            <w:tcW w:w="1620" w:type="dxa"/>
          </w:tcPr>
          <w:p w14:paraId="53C646E7" w14:textId="1D1BD3F6" w:rsidR="00343249" w:rsidRPr="00BC651C" w:rsidRDefault="005302EF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Mod</w:t>
            </w:r>
          </w:p>
        </w:tc>
      </w:tr>
      <w:tr w:rsidR="00343249" w:rsidRPr="00807CF3" w14:paraId="7BE291EA" w14:textId="77777777" w:rsidTr="006729DD">
        <w:tc>
          <w:tcPr>
            <w:tcW w:w="2358" w:type="dxa"/>
          </w:tcPr>
          <w:p w14:paraId="190F6669" w14:textId="075C4DD4" w:rsidR="00343249" w:rsidRPr="00BC651C" w:rsidRDefault="00BC651C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Li</w:t>
            </w:r>
            <w:r w:rsidR="00343249" w:rsidRPr="00BC651C">
              <w:rPr>
                <w:sz w:val="20"/>
                <w:szCs w:val="20"/>
              </w:rPr>
              <w:t xml:space="preserve"> et al. (2021)</w:t>
            </w:r>
            <w:r w:rsidR="008D2EA4" w:rsidRPr="00BC651C">
              <w:rPr>
                <w:sz w:val="20"/>
                <w:szCs w:val="20"/>
              </w:rPr>
              <w:t xml:space="preserve"> </w:t>
            </w:r>
            <w:r w:rsidRPr="00BC651C">
              <w:rPr>
                <w:sz w:val="20"/>
                <w:szCs w:val="20"/>
              </w:rPr>
              <w:fldChar w:fldCharType="begin"/>
            </w:r>
            <w:r w:rsidR="00086E8B">
              <w:rPr>
                <w:sz w:val="20"/>
                <w:szCs w:val="20"/>
              </w:rPr>
              <w:instrText xml:space="preserve"> ADDIN EN.CITE &lt;EndNote&gt;&lt;Cite&gt;&lt;Author&gt;Li&lt;/Author&gt;&lt;Year&gt;2021&lt;/Year&gt;&lt;RecNum&gt;42&lt;/RecNum&gt;&lt;DisplayText&gt;(9)&lt;/DisplayText&gt;&lt;record&gt;&lt;rec-number&gt;42&lt;/rec-number&gt;&lt;foreign-keys&gt;&lt;key app="EN" db-id="x2pe20z592z509ewfaux5xfmwwdpt2pp05a0" timestamp="1667189285"&gt;42&lt;/key&gt;&lt;/foreign-keys&gt;&lt;ref-type name="Journal Article"&gt;17&lt;/ref-type&gt;&lt;contributors&gt;&lt;authors&gt;&lt;author&gt;Li, Hongru&lt;/author&gt;&lt;author&gt;Lin, Haibin&lt;/author&gt;&lt;author&gt;Chen, Xiaoping&lt;/author&gt;&lt;author&gt;Li, Hang&lt;/author&gt;&lt;author&gt;Li, Hong&lt;/author&gt;&lt;author&gt;Lin, Sheng&lt;/author&gt;&lt;author&gt;Huang, Liping&lt;/author&gt;&lt;author&gt;Chen, Gongping&lt;/author&gt;&lt;author&gt;Zheng, Guilin&lt;/author&gt;&lt;author&gt;Wang, Shibiao&lt;/author&gt;&lt;author&gt;Hu, Xiaowei&lt;/author&gt;&lt;author&gt;Huang, Handong&lt;/author&gt;&lt;author&gt;Tu, Haijian&lt;/author&gt;&lt;author&gt;Li, Xiaoqin&lt;/author&gt;&lt;author&gt;Ji, Yuejiao&lt;/author&gt;&lt;author&gt;Zhong, Wen&lt;/author&gt;&lt;author&gt;li, Qing&lt;/author&gt;&lt;author&gt;Fang, Jiabin&lt;/author&gt;&lt;author&gt;Lin, Qunying&lt;/author&gt;&lt;author&gt;Yu, Rongguo&lt;/author&gt;&lt;author&gt;Xie, Baosong&lt;/author&gt;&lt;/authors&gt;&lt;/contributors&gt;&lt;titles&gt;&lt;title&gt;A need of COVID19 vaccination for children aged &amp;lt;12 years: Comparative evidence from the clinical characteristics in patients during a recent Delta surge (B.1.617.2)&lt;/title&gt;&lt;secondary-title&gt;medRxiv&lt;/secondary-title&gt;&lt;/titles&gt;&lt;pages&gt;2021.11.05.21265712&lt;/pages&gt;&lt;dates&gt;&lt;year&gt;2021&lt;/year&gt;&lt;/dates&gt;&lt;urls&gt;&lt;related-urls&gt;&lt;url&gt;https://www.medrxiv.org/content/medrxiv/early/2021/11/08/2021.11.05.21265712.full.pdf&lt;/url&gt;&lt;/related-urls&gt;&lt;/urls&gt;&lt;electronic-resource-num&gt;10.1101/2021.11.05.21265712&lt;/electronic-resource-num&gt;&lt;/record&gt;&lt;/Cite&gt;&lt;/EndNote&gt;</w:instrText>
            </w:r>
            <w:r w:rsidRPr="00BC651C">
              <w:rPr>
                <w:sz w:val="20"/>
                <w:szCs w:val="20"/>
              </w:rPr>
              <w:fldChar w:fldCharType="separate"/>
            </w:r>
            <w:r w:rsidR="00086E8B">
              <w:rPr>
                <w:noProof/>
                <w:sz w:val="20"/>
                <w:szCs w:val="20"/>
              </w:rPr>
              <w:t>(9)</w:t>
            </w:r>
            <w:r w:rsidRPr="00BC651C">
              <w:rPr>
                <w:sz w:val="20"/>
                <w:szCs w:val="20"/>
              </w:rPr>
              <w:fldChar w:fldCharType="end"/>
            </w:r>
          </w:p>
        </w:tc>
        <w:tc>
          <w:tcPr>
            <w:tcW w:w="1600" w:type="dxa"/>
          </w:tcPr>
          <w:p w14:paraId="7ED88E07" w14:textId="77777777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Retrospective cohort</w:t>
            </w:r>
          </w:p>
        </w:tc>
        <w:tc>
          <w:tcPr>
            <w:tcW w:w="970" w:type="dxa"/>
          </w:tcPr>
          <w:p w14:paraId="54CD921C" w14:textId="2B143121" w:rsidR="00343249" w:rsidRPr="00BC651C" w:rsidRDefault="005302EF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0</w:t>
            </w:r>
          </w:p>
        </w:tc>
        <w:tc>
          <w:tcPr>
            <w:tcW w:w="1114" w:type="dxa"/>
          </w:tcPr>
          <w:p w14:paraId="6D6B27D7" w14:textId="77777777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8</w:t>
            </w:r>
          </w:p>
        </w:tc>
        <w:tc>
          <w:tcPr>
            <w:tcW w:w="1354" w:type="dxa"/>
          </w:tcPr>
          <w:p w14:paraId="42E463FB" w14:textId="77777777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3</w:t>
            </w:r>
          </w:p>
        </w:tc>
        <w:tc>
          <w:tcPr>
            <w:tcW w:w="1620" w:type="dxa"/>
          </w:tcPr>
          <w:p w14:paraId="4EDC7E35" w14:textId="237DDDF8" w:rsidR="00343249" w:rsidRPr="00BC651C" w:rsidRDefault="005302EF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Mod</w:t>
            </w:r>
          </w:p>
        </w:tc>
      </w:tr>
      <w:tr w:rsidR="00343249" w:rsidRPr="00807CF3" w14:paraId="545F2D6F" w14:textId="77777777" w:rsidTr="006729DD">
        <w:tc>
          <w:tcPr>
            <w:tcW w:w="2358" w:type="dxa"/>
          </w:tcPr>
          <w:p w14:paraId="3E04B5F8" w14:textId="0CEECAF6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Fraser et al. (2021)</w:t>
            </w:r>
            <w:r w:rsidR="00BC651C" w:rsidRPr="00BC651C">
              <w:rPr>
                <w:sz w:val="20"/>
                <w:szCs w:val="20"/>
              </w:rPr>
              <w:t xml:space="preserve"> </w:t>
            </w:r>
            <w:r w:rsidR="00BC651C" w:rsidRPr="00BC651C">
              <w:rPr>
                <w:sz w:val="20"/>
                <w:szCs w:val="20"/>
              </w:rPr>
              <w:fldChar w:fldCharType="begin">
                <w:fldData xml:space="preserve">PEVuZE5vdGU+PENpdGU+PEF1dGhvcj5GcmFzZXI8L0F1dGhvcj48WWVhcj4yMDIyPC9ZZWFyPjxS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==
</w:fldData>
              </w:fldChar>
            </w:r>
            <w:r w:rsidR="00086E8B">
              <w:rPr>
                <w:sz w:val="20"/>
                <w:szCs w:val="20"/>
              </w:rPr>
              <w:instrText xml:space="preserve"> ADDIN EN.CITE </w:instrText>
            </w:r>
            <w:r w:rsidR="00086E8B">
              <w:rPr>
                <w:sz w:val="20"/>
                <w:szCs w:val="20"/>
              </w:rPr>
              <w:fldChar w:fldCharType="begin">
                <w:fldData xml:space="preserve">PEVuZE5vdGU+PENpdGU+PEF1dGhvcj5GcmFzZXI8L0F1dGhvcj48WWVhcj4yMDIyPC9ZZWFyPjxS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==
</w:fldData>
              </w:fldChar>
            </w:r>
            <w:r w:rsidR="00086E8B">
              <w:rPr>
                <w:sz w:val="20"/>
                <w:szCs w:val="20"/>
              </w:rPr>
              <w:instrText xml:space="preserve"> ADDIN EN.CITE.DATA </w:instrText>
            </w:r>
            <w:r w:rsidR="00086E8B">
              <w:rPr>
                <w:sz w:val="20"/>
                <w:szCs w:val="20"/>
              </w:rPr>
            </w:r>
            <w:r w:rsidR="00086E8B">
              <w:rPr>
                <w:sz w:val="20"/>
                <w:szCs w:val="20"/>
              </w:rPr>
              <w:fldChar w:fldCharType="end"/>
            </w:r>
            <w:r w:rsidR="00BC651C" w:rsidRPr="00BC651C">
              <w:rPr>
                <w:sz w:val="20"/>
                <w:szCs w:val="20"/>
              </w:rPr>
              <w:fldChar w:fldCharType="separate"/>
            </w:r>
            <w:r w:rsidR="00086E8B">
              <w:rPr>
                <w:noProof/>
                <w:sz w:val="20"/>
                <w:szCs w:val="20"/>
              </w:rPr>
              <w:t>(10)</w:t>
            </w:r>
            <w:r w:rsidR="00BC651C" w:rsidRPr="00BC651C">
              <w:rPr>
                <w:sz w:val="20"/>
                <w:szCs w:val="20"/>
              </w:rPr>
              <w:fldChar w:fldCharType="end"/>
            </w:r>
          </w:p>
        </w:tc>
        <w:tc>
          <w:tcPr>
            <w:tcW w:w="1600" w:type="dxa"/>
          </w:tcPr>
          <w:p w14:paraId="55C5BD97" w14:textId="77777777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Case report</w:t>
            </w:r>
          </w:p>
        </w:tc>
        <w:tc>
          <w:tcPr>
            <w:tcW w:w="970" w:type="dxa"/>
          </w:tcPr>
          <w:p w14:paraId="1E07232C" w14:textId="5A96E82F" w:rsidR="00343249" w:rsidRPr="00BC651C" w:rsidRDefault="005302EF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0</w:t>
            </w:r>
          </w:p>
        </w:tc>
        <w:tc>
          <w:tcPr>
            <w:tcW w:w="1114" w:type="dxa"/>
          </w:tcPr>
          <w:p w14:paraId="12DD163F" w14:textId="77777777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8</w:t>
            </w:r>
          </w:p>
        </w:tc>
        <w:tc>
          <w:tcPr>
            <w:tcW w:w="1354" w:type="dxa"/>
          </w:tcPr>
          <w:p w14:paraId="46AB1866" w14:textId="1384AE45" w:rsidR="00343249" w:rsidRPr="00BC651C" w:rsidRDefault="002B59E2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0</w:t>
            </w:r>
          </w:p>
        </w:tc>
        <w:tc>
          <w:tcPr>
            <w:tcW w:w="1620" w:type="dxa"/>
          </w:tcPr>
          <w:p w14:paraId="2CD3CCA9" w14:textId="47375946" w:rsidR="00343249" w:rsidRPr="00BC651C" w:rsidRDefault="005302EF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High</w:t>
            </w:r>
          </w:p>
        </w:tc>
      </w:tr>
      <w:tr w:rsidR="00343249" w:rsidRPr="00807CF3" w14:paraId="22EF6910" w14:textId="77777777" w:rsidTr="006729DD">
        <w:tc>
          <w:tcPr>
            <w:tcW w:w="2358" w:type="dxa"/>
          </w:tcPr>
          <w:p w14:paraId="625EE472" w14:textId="7505D1D7" w:rsidR="00343249" w:rsidRPr="00BC651C" w:rsidRDefault="00343249" w:rsidP="006729DD">
            <w:pPr>
              <w:rPr>
                <w:sz w:val="20"/>
                <w:szCs w:val="20"/>
              </w:rPr>
            </w:pPr>
            <w:proofErr w:type="spellStart"/>
            <w:r w:rsidRPr="00BC651C">
              <w:rPr>
                <w:sz w:val="20"/>
                <w:szCs w:val="20"/>
              </w:rPr>
              <w:t>Loconsole</w:t>
            </w:r>
            <w:proofErr w:type="spellEnd"/>
            <w:r w:rsidRPr="00BC651C">
              <w:rPr>
                <w:sz w:val="20"/>
                <w:szCs w:val="20"/>
              </w:rPr>
              <w:t xml:space="preserve"> et al. (2021)</w:t>
            </w:r>
            <w:r w:rsidR="00BC651C" w:rsidRPr="00BC651C">
              <w:rPr>
                <w:sz w:val="20"/>
                <w:szCs w:val="20"/>
              </w:rPr>
              <w:t xml:space="preserve"> </w:t>
            </w:r>
            <w:r w:rsidR="00BC651C" w:rsidRPr="00086E8B">
              <w:rPr>
                <w:sz w:val="20"/>
                <w:szCs w:val="20"/>
              </w:rPr>
              <w:fldChar w:fldCharType="begin"/>
            </w:r>
            <w:r w:rsidR="00086E8B">
              <w:rPr>
                <w:sz w:val="20"/>
                <w:szCs w:val="20"/>
              </w:rPr>
              <w:instrText xml:space="preserve"> ADDIN EN.CITE &lt;EndNote&gt;&lt;Cite&gt;&lt;Author&gt;Loconsole&lt;/Author&gt;&lt;Year&gt;2021&lt;/Year&gt;&lt;RecNum&gt;44&lt;/RecNum&gt;&lt;DisplayText&gt;(11)&lt;/DisplayText&gt;&lt;record&gt;&lt;rec-number&gt;44&lt;/rec-number&gt;&lt;foreign-keys&gt;&lt;key app="EN" db-id="x2pe20z592z509ewfaux5xfmwwdpt2pp05a0" timestamp="1667189285"&gt;44&lt;/key&gt;&lt;/foreign-keys&gt;&lt;ref-type name="Journal Article"&gt;17&lt;/ref-type&gt;&lt;contributors&gt;&lt;authors&gt;&lt;author&gt;Loconsole, D.&lt;/author&gt;&lt;author&gt;Centrone, F.&lt;/author&gt;&lt;author&gt;Morcavallo, C.&lt;/author&gt;&lt;author&gt;Campanella, S.&lt;/author&gt;&lt;author&gt;Accogli, M.&lt;/author&gt;&lt;author&gt;Sallustio, A.&lt;/author&gt;&lt;author&gt;Peccarisi, D.&lt;/author&gt;&lt;author&gt;Stufano, A.&lt;/author&gt;&lt;author&gt;Lovreglio, P.&lt;/author&gt;&lt;author&gt;Chironna, M.&lt;/author&gt;&lt;/authors&gt;&lt;/contributors&gt;&lt;auth-address&gt;Department of Biomedical Sciences and Human Oncology-Hygiene Section, School of Medicine, University of Bari, 70124 Bari, Italy.&amp;#xD;Hygiene Unit, Azienda Ospedaliero Universitaria Consorziale Policlinico di Bari, 70124 Bari, Italy.&amp;#xD;Interdisciplinary Department of Medicine-Section of Occupational Medicine, School of Medicine, University of Bari, 70124 Bari, Italy.&lt;/auth-address&gt;&lt;titles&gt;&lt;title&gt;Changing Features of COVID-19: Characteristics of Infections with the SARS-CoV-2 Delta (B.1.617.2) and Alpha (B.1.1.7) Variants in Southern Italy&lt;/title&gt;&lt;secondary-title&gt;Vaccines (Basel)&lt;/secondary-title&gt;&lt;/titles&gt;&lt;volume&gt;9&lt;/volume&gt;&lt;number&gt;11&lt;/number&gt;&lt;edition&gt;20211118&lt;/edition&gt;&lt;keywords&gt;&lt;keyword&gt;COVID-19 vaccine&lt;/keyword&gt;&lt;keyword&gt;Italy&lt;/keyword&gt;&lt;keyword&gt;SARS-CoV-2 Alpha variant&lt;/keyword&gt;&lt;keyword&gt;SARS-CoV-2 Delta variant&lt;/keyword&gt;&lt;keyword&gt;epidemiology&lt;/keyword&gt;&lt;keyword&gt;hospitalization&lt;/keyword&gt;&lt;keyword&gt;surveillance&lt;/keyword&gt;&lt;/keywords&gt;&lt;dates&gt;&lt;year&gt;2021&lt;/year&gt;&lt;pub-dates&gt;&lt;date&gt;Nov 18&lt;/date&gt;&lt;/pub-dates&gt;&lt;/dates&gt;&lt;isbn&gt;2076-393X (Print)&amp;#xD;2076-393x&lt;/isbn&gt;&lt;accession-num&gt;34835285&lt;/accession-num&gt;&lt;urls&gt;&lt;/urls&gt;&lt;custom1&gt;The authors declare no conflict of interest.&lt;/custom1&gt;&lt;custom2&gt;PMC8624869&lt;/custom2&gt;&lt;electronic-resource-num&gt;10.3390/vaccines9111354&lt;/electronic-resource-num&gt;&lt;remote-database-provider&gt;NLM&lt;/remote-database-provider&gt;&lt;language&gt;eng&lt;/language&gt;&lt;/record&gt;&lt;/Cite&gt;&lt;/EndNote&gt;</w:instrText>
            </w:r>
            <w:r w:rsidR="00BC651C" w:rsidRPr="00086E8B">
              <w:rPr>
                <w:sz w:val="20"/>
                <w:szCs w:val="20"/>
              </w:rPr>
              <w:fldChar w:fldCharType="separate"/>
            </w:r>
            <w:r w:rsidR="00086E8B">
              <w:rPr>
                <w:noProof/>
                <w:sz w:val="20"/>
                <w:szCs w:val="20"/>
              </w:rPr>
              <w:t>(11)</w:t>
            </w:r>
            <w:r w:rsidR="00BC651C" w:rsidRPr="00086E8B">
              <w:rPr>
                <w:sz w:val="20"/>
                <w:szCs w:val="20"/>
              </w:rPr>
              <w:fldChar w:fldCharType="end"/>
            </w:r>
          </w:p>
        </w:tc>
        <w:tc>
          <w:tcPr>
            <w:tcW w:w="1600" w:type="dxa"/>
          </w:tcPr>
          <w:p w14:paraId="6D6EE38B" w14:textId="77777777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Retrospective cohort</w:t>
            </w:r>
          </w:p>
        </w:tc>
        <w:tc>
          <w:tcPr>
            <w:tcW w:w="970" w:type="dxa"/>
          </w:tcPr>
          <w:p w14:paraId="521C4E8B" w14:textId="1B035D40" w:rsidR="00343249" w:rsidRPr="00BC651C" w:rsidRDefault="005302EF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0</w:t>
            </w:r>
          </w:p>
        </w:tc>
        <w:tc>
          <w:tcPr>
            <w:tcW w:w="1114" w:type="dxa"/>
          </w:tcPr>
          <w:p w14:paraId="22FE1EDD" w14:textId="77777777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7</w:t>
            </w:r>
          </w:p>
        </w:tc>
        <w:tc>
          <w:tcPr>
            <w:tcW w:w="1354" w:type="dxa"/>
          </w:tcPr>
          <w:p w14:paraId="09F2BB23" w14:textId="77777777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4</w:t>
            </w:r>
          </w:p>
        </w:tc>
        <w:tc>
          <w:tcPr>
            <w:tcW w:w="1620" w:type="dxa"/>
          </w:tcPr>
          <w:p w14:paraId="4001DFB1" w14:textId="404515CC" w:rsidR="00343249" w:rsidRPr="00BC651C" w:rsidRDefault="005302EF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Mod</w:t>
            </w:r>
          </w:p>
        </w:tc>
      </w:tr>
      <w:tr w:rsidR="00343249" w:rsidRPr="00807CF3" w14:paraId="738E9C10" w14:textId="77777777" w:rsidTr="006729DD">
        <w:tc>
          <w:tcPr>
            <w:tcW w:w="2358" w:type="dxa"/>
          </w:tcPr>
          <w:p w14:paraId="559E4388" w14:textId="58B805FC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Cheng et al. (2022)</w:t>
            </w:r>
            <w:r w:rsidR="00BC651C" w:rsidRPr="00BC651C">
              <w:rPr>
                <w:sz w:val="20"/>
                <w:szCs w:val="20"/>
              </w:rPr>
              <w:t xml:space="preserve"> </w:t>
            </w:r>
            <w:r w:rsidR="00BC651C" w:rsidRPr="00086E8B">
              <w:rPr>
                <w:sz w:val="20"/>
                <w:szCs w:val="20"/>
                <w:shd w:val="clear" w:color="auto" w:fill="FFFFFF"/>
              </w:rPr>
              <w:fldChar w:fldCharType="begin">
                <w:fldData xml:space="preserve">PEVuZE5vdGU+PENpdGU+PEF1dGhvcj5DaGVuZzwvQXV0aG9yPjxZZWFyPjIwMjI8L1llYXI+PFJl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</w:fldData>
              </w:fldChar>
            </w:r>
            <w:r w:rsidR="00086E8B">
              <w:rPr>
                <w:sz w:val="20"/>
                <w:szCs w:val="20"/>
                <w:shd w:val="clear" w:color="auto" w:fill="FFFFFF"/>
              </w:rPr>
              <w:instrText xml:space="preserve"> ADDIN EN.CITE </w:instrText>
            </w:r>
            <w:r w:rsidR="00086E8B">
              <w:rPr>
                <w:sz w:val="20"/>
                <w:szCs w:val="20"/>
                <w:shd w:val="clear" w:color="auto" w:fill="FFFFFF"/>
              </w:rPr>
              <w:fldChar w:fldCharType="begin">
                <w:fldData xml:space="preserve">PEVuZE5vdGU+PENpdGU+PEF1dGhvcj5DaGVuZzwvQXV0aG9yPjxZZWFyPjIwMjI8L1llYXI+PFJl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</w:fldData>
              </w:fldChar>
            </w:r>
            <w:r w:rsidR="00086E8B">
              <w:rPr>
                <w:sz w:val="20"/>
                <w:szCs w:val="20"/>
                <w:shd w:val="clear" w:color="auto" w:fill="FFFFFF"/>
              </w:rPr>
              <w:instrText xml:space="preserve"> ADDIN EN.CITE.DATA </w:instrText>
            </w:r>
            <w:r w:rsidR="00086E8B">
              <w:rPr>
                <w:sz w:val="20"/>
                <w:szCs w:val="20"/>
                <w:shd w:val="clear" w:color="auto" w:fill="FFFFFF"/>
              </w:rPr>
            </w:r>
            <w:r w:rsidR="00086E8B">
              <w:rPr>
                <w:sz w:val="20"/>
                <w:szCs w:val="20"/>
                <w:shd w:val="clear" w:color="auto" w:fill="FFFFFF"/>
              </w:rPr>
              <w:fldChar w:fldCharType="end"/>
            </w:r>
            <w:r w:rsidR="00BC651C" w:rsidRPr="00086E8B">
              <w:rPr>
                <w:sz w:val="20"/>
                <w:szCs w:val="20"/>
                <w:shd w:val="clear" w:color="auto" w:fill="FFFFFF"/>
              </w:rPr>
              <w:fldChar w:fldCharType="separate"/>
            </w:r>
            <w:r w:rsidR="00086E8B">
              <w:rPr>
                <w:noProof/>
                <w:sz w:val="20"/>
                <w:szCs w:val="20"/>
                <w:shd w:val="clear" w:color="auto" w:fill="FFFFFF"/>
              </w:rPr>
              <w:t>(12)</w:t>
            </w:r>
            <w:r w:rsidR="00BC651C" w:rsidRPr="00086E8B">
              <w:rPr>
                <w:sz w:val="20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1600" w:type="dxa"/>
          </w:tcPr>
          <w:p w14:paraId="3391A581" w14:textId="77777777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Retrospective cohort</w:t>
            </w:r>
          </w:p>
        </w:tc>
        <w:tc>
          <w:tcPr>
            <w:tcW w:w="970" w:type="dxa"/>
          </w:tcPr>
          <w:p w14:paraId="75870B52" w14:textId="77777777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1</w:t>
            </w:r>
          </w:p>
        </w:tc>
        <w:tc>
          <w:tcPr>
            <w:tcW w:w="1114" w:type="dxa"/>
          </w:tcPr>
          <w:p w14:paraId="58CA313D" w14:textId="77777777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6</w:t>
            </w:r>
          </w:p>
        </w:tc>
        <w:tc>
          <w:tcPr>
            <w:tcW w:w="1354" w:type="dxa"/>
          </w:tcPr>
          <w:p w14:paraId="5FCFD317" w14:textId="77777777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4</w:t>
            </w:r>
          </w:p>
        </w:tc>
        <w:tc>
          <w:tcPr>
            <w:tcW w:w="1620" w:type="dxa"/>
          </w:tcPr>
          <w:p w14:paraId="42E202B4" w14:textId="33A078B7" w:rsidR="00343249" w:rsidRPr="00BC651C" w:rsidRDefault="005302EF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Mod</w:t>
            </w:r>
          </w:p>
        </w:tc>
      </w:tr>
      <w:tr w:rsidR="00343249" w:rsidRPr="00807CF3" w14:paraId="783828E2" w14:textId="77777777" w:rsidTr="006729DD">
        <w:tc>
          <w:tcPr>
            <w:tcW w:w="2358" w:type="dxa"/>
          </w:tcPr>
          <w:p w14:paraId="41060880" w14:textId="276C0291" w:rsidR="00343249" w:rsidRPr="00BC651C" w:rsidRDefault="00343249" w:rsidP="006729DD">
            <w:pPr>
              <w:rPr>
                <w:sz w:val="20"/>
                <w:szCs w:val="20"/>
              </w:rPr>
            </w:pPr>
            <w:proofErr w:type="spellStart"/>
            <w:r w:rsidRPr="00BC651C">
              <w:rPr>
                <w:sz w:val="20"/>
                <w:szCs w:val="20"/>
              </w:rPr>
              <w:t>Tonzel</w:t>
            </w:r>
            <w:proofErr w:type="spellEnd"/>
            <w:r w:rsidRPr="00BC651C">
              <w:rPr>
                <w:sz w:val="20"/>
                <w:szCs w:val="20"/>
              </w:rPr>
              <w:t xml:space="preserve"> et al. (2021)</w:t>
            </w:r>
            <w:r w:rsidR="00BC651C" w:rsidRPr="00BC651C">
              <w:rPr>
                <w:sz w:val="20"/>
                <w:szCs w:val="20"/>
              </w:rPr>
              <w:t xml:space="preserve">  </w:t>
            </w:r>
            <w:r w:rsidR="00BC651C" w:rsidRPr="00086E8B">
              <w:rPr>
                <w:sz w:val="20"/>
                <w:szCs w:val="20"/>
                <w:shd w:val="clear" w:color="auto" w:fill="FFFFFF"/>
              </w:rPr>
              <w:fldChar w:fldCharType="begin"/>
            </w:r>
            <w:r w:rsidR="00086E8B">
              <w:rPr>
                <w:sz w:val="20"/>
                <w:szCs w:val="20"/>
                <w:shd w:val="clear" w:color="auto" w:fill="FFFFFF"/>
              </w:rPr>
              <w:instrText xml:space="preserve"> ADDIN EN.CITE &lt;EndNote&gt;&lt;Cite&gt;&lt;Author&gt;Tonzel&lt;/Author&gt;&lt;Year&gt;2021&lt;/Year&gt;&lt;RecNum&gt;46&lt;/RecNum&gt;&lt;DisplayText&gt;(13)&lt;/DisplayText&gt;&lt;record&gt;&lt;rec-number&gt;46&lt;/rec-number&gt;&lt;foreign-keys&gt;&lt;key app="EN" db-id="x2pe20z592z509ewfaux5xfmwwdpt2pp05a0" timestamp="1667189285"&gt;46&lt;/key&gt;&lt;/foreign-keys&gt;&lt;ref-type name="Journal Article"&gt;17&lt;/ref-type&gt;&lt;contributors&gt;&lt;authors&gt;&lt;author&gt;Tonzel, J. L.&lt;/author&gt;&lt;author&gt;Sokol, T.&lt;/author&gt;&lt;/authors&gt;&lt;/contributors&gt;&lt;auth-address&gt;Louisiana Department of Health, Office of Public Health, Infectious Disease Epidemiology Section.&lt;/auth-address&gt;&lt;titles&gt;&lt;title&gt;COVID-19 Outbreaks at Youth Summer Camps - Louisiana, June-July 2021&lt;/title&gt;&lt;secondary-title&gt;MMWR Morb Mortal Wkly Rep&lt;/secondary-title&gt;&lt;/titles&gt;&lt;pages&gt;1425-1426&lt;/pages&gt;&lt;volume&gt;70&lt;/volume&gt;&lt;number&gt;40&lt;/number&gt;&lt;edition&gt;20211008&lt;/edition&gt;&lt;keywords&gt;&lt;keyword&gt;Adolescent&lt;/keyword&gt;&lt;keyword&gt;Adult&lt;/keyword&gt;&lt;keyword&gt;COVID-19/*epidemiology/prevention &amp;amp; control/transmission/virology&lt;/keyword&gt;&lt;keyword&gt;*Camping&lt;/keyword&gt;&lt;keyword&gt;Child&lt;/keyword&gt;&lt;keyword&gt;Child, Preschool&lt;/keyword&gt;&lt;keyword&gt;Contact Tracing&lt;/keyword&gt;&lt;keyword&gt;*Disease Outbreaks&lt;/keyword&gt;&lt;keyword&gt;Humans&lt;/keyword&gt;&lt;keyword&gt;Louisiana/epidemiology&lt;/keyword&gt;&lt;keyword&gt;Middle Aged&lt;/keyword&gt;&lt;keyword&gt;SARS-CoV-2/isolation &amp;amp; purification&lt;/keyword&gt;&lt;keyword&gt;Seasons&lt;/keyword&gt;&lt;keyword&gt;Young Adult&lt;/keyword&gt;&lt;/keywords&gt;&lt;dates&gt;&lt;year&gt;2021&lt;/year&gt;&lt;pub-dates&gt;&lt;date&gt;Oct 8&lt;/date&gt;&lt;/pub-dates&gt;&lt;/dates&gt;&lt;isbn&gt;0149-2195 (Print)&amp;#xD;0149-2195&lt;/isbn&gt;&lt;accession-num&gt;34618799&lt;/accession-num&gt;&lt;urls&gt;&lt;/urls&gt;&lt;custom1&gt;All authors have completed and submitted the International Committee of Medical Journal Editors form for disclosure of potential conflicts of interest. No potential conflicts of interest were disclosed.&lt;/custom1&gt;&lt;custom2&gt;PMC8519274&lt;/custom2&gt;&lt;electronic-resource-num&gt;10.15585/mmwr.mm7040e2&lt;/electronic-resource-num&gt;&lt;remote-database-provider&gt;NLM&lt;/remote-database-provider&gt;&lt;language&gt;eng&lt;/language&gt;&lt;/record&gt;&lt;/Cite&gt;&lt;/EndNote&gt;</w:instrText>
            </w:r>
            <w:r w:rsidR="00BC651C" w:rsidRPr="00086E8B">
              <w:rPr>
                <w:sz w:val="20"/>
                <w:szCs w:val="20"/>
                <w:shd w:val="clear" w:color="auto" w:fill="FFFFFF"/>
              </w:rPr>
              <w:fldChar w:fldCharType="separate"/>
            </w:r>
            <w:r w:rsidR="00086E8B">
              <w:rPr>
                <w:noProof/>
                <w:sz w:val="20"/>
                <w:szCs w:val="20"/>
                <w:shd w:val="clear" w:color="auto" w:fill="FFFFFF"/>
              </w:rPr>
              <w:t>(13)</w:t>
            </w:r>
            <w:r w:rsidR="00BC651C" w:rsidRPr="00086E8B">
              <w:rPr>
                <w:sz w:val="20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1600" w:type="dxa"/>
          </w:tcPr>
          <w:p w14:paraId="2EF31DE7" w14:textId="79C5EF1C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Case report</w:t>
            </w:r>
          </w:p>
        </w:tc>
        <w:tc>
          <w:tcPr>
            <w:tcW w:w="970" w:type="dxa"/>
          </w:tcPr>
          <w:p w14:paraId="3FCEEBED" w14:textId="77777777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1</w:t>
            </w:r>
          </w:p>
        </w:tc>
        <w:tc>
          <w:tcPr>
            <w:tcW w:w="1114" w:type="dxa"/>
          </w:tcPr>
          <w:p w14:paraId="003DC81B" w14:textId="77777777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6</w:t>
            </w:r>
          </w:p>
        </w:tc>
        <w:tc>
          <w:tcPr>
            <w:tcW w:w="1354" w:type="dxa"/>
          </w:tcPr>
          <w:p w14:paraId="5D326197" w14:textId="77777777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4</w:t>
            </w:r>
          </w:p>
        </w:tc>
        <w:tc>
          <w:tcPr>
            <w:tcW w:w="1620" w:type="dxa"/>
          </w:tcPr>
          <w:p w14:paraId="70D6B705" w14:textId="14D26241" w:rsidR="00343249" w:rsidRPr="00BC651C" w:rsidRDefault="005302EF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Mod</w:t>
            </w:r>
          </w:p>
        </w:tc>
      </w:tr>
      <w:tr w:rsidR="00343249" w:rsidRPr="00807CF3" w14:paraId="2EF2DB4E" w14:textId="77777777" w:rsidTr="006729DD">
        <w:tc>
          <w:tcPr>
            <w:tcW w:w="2358" w:type="dxa"/>
          </w:tcPr>
          <w:p w14:paraId="1D855FDD" w14:textId="0C2AFD3B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Kumar et al. (2021)</w:t>
            </w:r>
            <w:r w:rsidR="00BC651C" w:rsidRPr="00BC651C">
              <w:rPr>
                <w:sz w:val="20"/>
                <w:szCs w:val="20"/>
              </w:rPr>
              <w:t xml:space="preserve"> </w:t>
            </w:r>
            <w:r w:rsidR="00BC651C" w:rsidRPr="00086E8B">
              <w:rPr>
                <w:sz w:val="20"/>
                <w:szCs w:val="20"/>
                <w:shd w:val="clear" w:color="auto" w:fill="FFFFFF"/>
              </w:rPr>
              <w:fldChar w:fldCharType="begin"/>
            </w:r>
            <w:r w:rsidR="00086E8B">
              <w:rPr>
                <w:sz w:val="20"/>
                <w:szCs w:val="20"/>
                <w:shd w:val="clear" w:color="auto" w:fill="FFFFFF"/>
              </w:rPr>
              <w:instrText xml:space="preserve"> ADDIN EN.CITE &lt;EndNote&gt;&lt;Cite&gt;&lt;Author&gt;Kumar&lt;/Author&gt;&lt;Year&gt;2021&lt;/Year&gt;&lt;RecNum&gt;47&lt;/RecNum&gt;&lt;DisplayText&gt;(14)&lt;/DisplayText&gt;&lt;record&gt;&lt;rec-number&gt;47&lt;/rec-number&gt;&lt;foreign-keys&gt;&lt;key app="EN" db-id="x2pe20z592z509ewfaux5xfmwwdpt2pp05a0" timestamp="1667189285"&gt;47&lt;/key&gt;&lt;/foreign-keys&gt;&lt;ref-type name="Journal Article"&gt;17&lt;/ref-type&gt;&lt;contributors&gt;&lt;authors&gt;&lt;author&gt;Kumar, Ashutosh&lt;/author&gt;&lt;author&gt;Asghar, Adil&lt;/author&gt;&lt;author&gt;Raza, Khursheed&lt;/author&gt;&lt;author&gt;Narayan, Ravi K.&lt;/author&gt;&lt;author&gt;Jha, Rakesh K.&lt;/author&gt;&lt;author&gt;Satyam, Abhigyan&lt;/author&gt;&lt;author&gt;Kumar, Gopichand&lt;/author&gt;&lt;author&gt;Dwivedi, Prakhar&lt;/author&gt;&lt;author&gt;Sahni, Chetan&lt;/author&gt;&lt;author&gt;Kumari, Chiman&lt;/author&gt;&lt;author&gt;Kulandhasamy, Maheswari&lt;/author&gt;&lt;author&gt;Motwani, Rohini&lt;/author&gt;&lt;author&gt;Kaur, Gurjot&lt;/author&gt;&lt;author&gt;Krishna, Hare&lt;/author&gt;&lt;author&gt;Sesham, Kishore&lt;/author&gt;&lt;author&gt;Pandey, Sada N.&lt;/author&gt;&lt;author&gt;Parashar, Rakesh&lt;/author&gt;&lt;author&gt;Kant, Kamla&lt;/author&gt;&lt;author&gt;Kumar, Sujeet&lt;/author&gt;&lt;/authors&gt;&lt;/contributors&gt;&lt;titles&gt;&lt;title&gt;Demographic characteristics of SARS-CoV-2 B.1.617.2 (Delta) variant infections in Indian population&lt;/title&gt;&lt;secondary-title&gt;medRxiv&lt;/secondary-title&gt;&lt;/titles&gt;&lt;pages&gt;2021.09.23.21263948&lt;/pages&gt;&lt;dates&gt;&lt;year&gt;2021&lt;/year&gt;&lt;/dates&gt;&lt;urls&gt;&lt;related-urls&gt;&lt;url&gt;https://www.medrxiv.org/content/medrxiv/early/2021/09/26/2021.09.23.21263948.full.pdf&lt;/url&gt;&lt;/related-urls&gt;&lt;/urls&gt;&lt;electronic-resource-num&gt;10.1101/2021.09.23.21263948&lt;/electronic-resource-num&gt;&lt;/record&gt;&lt;/Cite&gt;&lt;/EndNote&gt;</w:instrText>
            </w:r>
            <w:r w:rsidR="00BC651C" w:rsidRPr="00086E8B">
              <w:rPr>
                <w:sz w:val="20"/>
                <w:szCs w:val="20"/>
                <w:shd w:val="clear" w:color="auto" w:fill="FFFFFF"/>
              </w:rPr>
              <w:fldChar w:fldCharType="separate"/>
            </w:r>
            <w:r w:rsidR="00086E8B">
              <w:rPr>
                <w:noProof/>
                <w:sz w:val="20"/>
                <w:szCs w:val="20"/>
                <w:shd w:val="clear" w:color="auto" w:fill="FFFFFF"/>
              </w:rPr>
              <w:t>(14)</w:t>
            </w:r>
            <w:r w:rsidR="00BC651C" w:rsidRPr="00086E8B">
              <w:rPr>
                <w:sz w:val="20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1600" w:type="dxa"/>
          </w:tcPr>
          <w:p w14:paraId="20BB5B35" w14:textId="77777777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Cross sectional</w:t>
            </w:r>
          </w:p>
        </w:tc>
        <w:tc>
          <w:tcPr>
            <w:tcW w:w="970" w:type="dxa"/>
          </w:tcPr>
          <w:p w14:paraId="4EA6C364" w14:textId="77777777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1</w:t>
            </w:r>
          </w:p>
        </w:tc>
        <w:tc>
          <w:tcPr>
            <w:tcW w:w="1114" w:type="dxa"/>
          </w:tcPr>
          <w:p w14:paraId="6EA2A393" w14:textId="77777777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7</w:t>
            </w:r>
          </w:p>
        </w:tc>
        <w:tc>
          <w:tcPr>
            <w:tcW w:w="1354" w:type="dxa"/>
          </w:tcPr>
          <w:p w14:paraId="706A2CD8" w14:textId="5031311A" w:rsidR="00343249" w:rsidRPr="00BC651C" w:rsidRDefault="005302EF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0</w:t>
            </w:r>
          </w:p>
        </w:tc>
        <w:tc>
          <w:tcPr>
            <w:tcW w:w="1620" w:type="dxa"/>
          </w:tcPr>
          <w:p w14:paraId="344750C8" w14:textId="24D162C3" w:rsidR="00343249" w:rsidRPr="00BC651C" w:rsidRDefault="005302EF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High</w:t>
            </w:r>
          </w:p>
        </w:tc>
      </w:tr>
      <w:tr w:rsidR="00343249" w:rsidRPr="00807CF3" w14:paraId="18611A35" w14:textId="77777777" w:rsidTr="006729DD">
        <w:tc>
          <w:tcPr>
            <w:tcW w:w="2358" w:type="dxa"/>
          </w:tcPr>
          <w:p w14:paraId="35D4003A" w14:textId="20D183E2" w:rsidR="00343249" w:rsidRPr="00BC651C" w:rsidRDefault="00343249" w:rsidP="006729DD">
            <w:pPr>
              <w:rPr>
                <w:sz w:val="20"/>
                <w:szCs w:val="20"/>
              </w:rPr>
            </w:pPr>
            <w:proofErr w:type="spellStart"/>
            <w:r w:rsidRPr="00BC651C">
              <w:rPr>
                <w:sz w:val="20"/>
                <w:szCs w:val="20"/>
              </w:rPr>
              <w:lastRenderedPageBreak/>
              <w:t>Glatman</w:t>
            </w:r>
            <w:proofErr w:type="spellEnd"/>
            <w:r w:rsidRPr="00BC651C">
              <w:rPr>
                <w:sz w:val="20"/>
                <w:szCs w:val="20"/>
              </w:rPr>
              <w:t>-Freedman et al. (2021)</w:t>
            </w:r>
            <w:r w:rsidR="00BC651C" w:rsidRPr="00BC651C">
              <w:rPr>
                <w:sz w:val="20"/>
                <w:szCs w:val="20"/>
              </w:rPr>
              <w:t xml:space="preserve"> </w:t>
            </w:r>
            <w:r w:rsidR="00BC651C" w:rsidRPr="00086E8B">
              <w:rPr>
                <w:sz w:val="20"/>
                <w:szCs w:val="20"/>
                <w:shd w:val="clear" w:color="auto" w:fill="FFFFFF"/>
              </w:rPr>
              <w:fldChar w:fldCharType="begin"/>
            </w:r>
            <w:r w:rsidR="00086E8B">
              <w:rPr>
                <w:sz w:val="20"/>
                <w:szCs w:val="20"/>
                <w:shd w:val="clear" w:color="auto" w:fill="FFFFFF"/>
              </w:rPr>
              <w:instrText xml:space="preserve"> ADDIN EN.CITE &lt;EndNote&gt;&lt;Cite&gt;&lt;Author&gt;Glatman-Freedman&lt;/Author&gt;&lt;Year&gt;2021&lt;/Year&gt;&lt;RecNum&gt;48&lt;/RecNum&gt;&lt;DisplayText&gt;(15)&lt;/DisplayText&gt;&lt;record&gt;&lt;rec-number&gt;48&lt;/rec-number&gt;&lt;foreign-keys&gt;&lt;key app="EN" db-id="x2pe20z592z509ewfaux5xfmwwdpt2pp05a0" timestamp="1667189285"&gt;48&lt;/key&gt;&lt;/foreign-keys&gt;&lt;ref-type name="Journal Article"&gt;17&lt;/ref-type&gt;&lt;contributors&gt;&lt;authors&gt;&lt;author&gt;Glatman-Freedman, A.&lt;/author&gt;&lt;author&gt;Hershkovitz, Y.&lt;/author&gt;&lt;author&gt;Kaufman, Z.&lt;/author&gt;&lt;author&gt;Dichtiar, R.&lt;/author&gt;&lt;author&gt;Keinan-Boker, L.&lt;/author&gt;&lt;author&gt;Bromberg, M.&lt;/author&gt;&lt;/authors&gt;&lt;/contributors&gt;&lt;titles&gt;&lt;title&gt;Effectiveness of BNT162b2 Vaccine in Adolescents during Outbreak of SARS-CoV-2 Delta Variant Infection, Israel, 2021&lt;/title&gt;&lt;secondary-title&gt;Emerg Infect Dis&lt;/secondary-title&gt;&lt;/titles&gt;&lt;pages&gt;2919-2922&lt;/pages&gt;&lt;volume&gt;27&lt;/volume&gt;&lt;number&gt;11&lt;/number&gt;&lt;edition&gt;20210927&lt;/edition&gt;&lt;keywords&gt;&lt;keyword&gt;Adolescent&lt;/keyword&gt;&lt;keyword&gt;BNT162 Vaccine&lt;/keyword&gt;&lt;keyword&gt;*covid-19&lt;/keyword&gt;&lt;keyword&gt;COVID-19 Vaccines&lt;/keyword&gt;&lt;keyword&gt;Disease Outbreaks&lt;/keyword&gt;&lt;keyword&gt;Humans&lt;/keyword&gt;&lt;keyword&gt;Israel/epidemiology&lt;/keyword&gt;&lt;keyword&gt;SARS-CoV-2&lt;/keyword&gt;&lt;keyword&gt;*Vaccines&lt;/keyword&gt;&lt;keyword&gt;2019 novel coronavirus disease&lt;/keyword&gt;&lt;keyword&gt;Covid-19&lt;/keyword&gt;&lt;keyword&gt;Delta variant&lt;/keyword&gt;&lt;keyword&gt;Israel&lt;/keyword&gt;&lt;keyword&gt;adolescents&lt;/keyword&gt;&lt;keyword&gt;coronavirus disease&lt;/keyword&gt;&lt;keyword&gt;respiratory infections&lt;/keyword&gt;&lt;keyword&gt;severe acute respiratory syndrome coronavirus 2&lt;/keyword&gt;&lt;keyword&gt;vaccine effectiveness&lt;/keyword&gt;&lt;keyword&gt;viruses&lt;/keyword&gt;&lt;keyword&gt;zoonoses&lt;/keyword&gt;&lt;/keywords&gt;&lt;dates&gt;&lt;year&gt;2021&lt;/year&gt;&lt;pub-dates&gt;&lt;date&gt;Nov&lt;/date&gt;&lt;/pub-dates&gt;&lt;/dates&gt;&lt;isbn&gt;1080-6040 (Print)&amp;#xD;1080-6040&lt;/isbn&gt;&lt;accession-num&gt;34570694&lt;/accession-num&gt;&lt;urls&gt;&lt;/urls&gt;&lt;custom2&gt;PMC8544958&lt;/custom2&gt;&lt;electronic-resource-num&gt;10.3201/eid2711.211886&lt;/electronic-resource-num&gt;&lt;remote-database-provider&gt;NLM&lt;/remote-database-provider&gt;&lt;language&gt;eng&lt;/language&gt;&lt;/record&gt;&lt;/Cite&gt;&lt;/EndNote&gt;</w:instrText>
            </w:r>
            <w:r w:rsidR="00BC651C" w:rsidRPr="00086E8B">
              <w:rPr>
                <w:sz w:val="20"/>
                <w:szCs w:val="20"/>
                <w:shd w:val="clear" w:color="auto" w:fill="FFFFFF"/>
              </w:rPr>
              <w:fldChar w:fldCharType="separate"/>
            </w:r>
            <w:r w:rsidR="00086E8B">
              <w:rPr>
                <w:noProof/>
                <w:sz w:val="20"/>
                <w:szCs w:val="20"/>
                <w:shd w:val="clear" w:color="auto" w:fill="FFFFFF"/>
              </w:rPr>
              <w:t>(15)</w:t>
            </w:r>
            <w:r w:rsidR="00BC651C" w:rsidRPr="00086E8B">
              <w:rPr>
                <w:sz w:val="20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1600" w:type="dxa"/>
          </w:tcPr>
          <w:p w14:paraId="21197016" w14:textId="77777777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Retrospective cohort</w:t>
            </w:r>
          </w:p>
        </w:tc>
        <w:tc>
          <w:tcPr>
            <w:tcW w:w="970" w:type="dxa"/>
          </w:tcPr>
          <w:p w14:paraId="67EDCC9D" w14:textId="77777777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1</w:t>
            </w:r>
          </w:p>
        </w:tc>
        <w:tc>
          <w:tcPr>
            <w:tcW w:w="1114" w:type="dxa"/>
          </w:tcPr>
          <w:p w14:paraId="28CF8DF6" w14:textId="77777777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8</w:t>
            </w:r>
          </w:p>
        </w:tc>
        <w:tc>
          <w:tcPr>
            <w:tcW w:w="1354" w:type="dxa"/>
          </w:tcPr>
          <w:p w14:paraId="3D85D190" w14:textId="77777777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1</w:t>
            </w:r>
          </w:p>
        </w:tc>
        <w:tc>
          <w:tcPr>
            <w:tcW w:w="1620" w:type="dxa"/>
          </w:tcPr>
          <w:p w14:paraId="51C547D2" w14:textId="132BCA8D" w:rsidR="00343249" w:rsidRPr="00BC651C" w:rsidRDefault="005302EF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Mod</w:t>
            </w:r>
          </w:p>
        </w:tc>
      </w:tr>
      <w:tr w:rsidR="00343249" w:rsidRPr="00807CF3" w14:paraId="3C01681D" w14:textId="77777777" w:rsidTr="006729DD">
        <w:tc>
          <w:tcPr>
            <w:tcW w:w="2358" w:type="dxa"/>
          </w:tcPr>
          <w:p w14:paraId="603731B4" w14:textId="173AE624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Olson et al. (2021)</w:t>
            </w:r>
            <w:r w:rsidR="00BC651C" w:rsidRPr="00BC651C">
              <w:rPr>
                <w:sz w:val="20"/>
                <w:szCs w:val="20"/>
              </w:rPr>
              <w:t xml:space="preserve"> </w:t>
            </w:r>
            <w:r w:rsidR="00BC651C" w:rsidRPr="00086E8B">
              <w:rPr>
                <w:sz w:val="20"/>
                <w:szCs w:val="20"/>
                <w:shd w:val="clear" w:color="auto" w:fill="FFFFFF"/>
              </w:rPr>
              <w:fldChar w:fldCharType="begin">
                <w:fldData xml:space="preserve">PEVuZE5vdGU+PENpdGU+PEF1dGhvcj5PbHNvbjwvQXV0aG9yPjxZZWFyPjIwMjE8L1llYXI+PFJl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</w:fldData>
              </w:fldChar>
            </w:r>
            <w:r w:rsidR="00086E8B">
              <w:rPr>
                <w:sz w:val="20"/>
                <w:szCs w:val="20"/>
                <w:shd w:val="clear" w:color="auto" w:fill="FFFFFF"/>
              </w:rPr>
              <w:instrText xml:space="preserve"> ADDIN EN.CITE </w:instrText>
            </w:r>
            <w:r w:rsidR="00086E8B">
              <w:rPr>
                <w:sz w:val="20"/>
                <w:szCs w:val="20"/>
                <w:shd w:val="clear" w:color="auto" w:fill="FFFFFF"/>
              </w:rPr>
              <w:fldChar w:fldCharType="begin">
                <w:fldData xml:space="preserve">PEVuZE5vdGU+PENpdGU+PEF1dGhvcj5PbHNvbjwvQXV0aG9yPjxZZWFyPjIwMjE8L1llYXI+PFJl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</w:fldData>
              </w:fldChar>
            </w:r>
            <w:r w:rsidR="00086E8B">
              <w:rPr>
                <w:sz w:val="20"/>
                <w:szCs w:val="20"/>
                <w:shd w:val="clear" w:color="auto" w:fill="FFFFFF"/>
              </w:rPr>
              <w:instrText xml:space="preserve"> ADDIN EN.CITE.DATA </w:instrText>
            </w:r>
            <w:r w:rsidR="00086E8B">
              <w:rPr>
                <w:sz w:val="20"/>
                <w:szCs w:val="20"/>
                <w:shd w:val="clear" w:color="auto" w:fill="FFFFFF"/>
              </w:rPr>
            </w:r>
            <w:r w:rsidR="00086E8B">
              <w:rPr>
                <w:sz w:val="20"/>
                <w:szCs w:val="20"/>
                <w:shd w:val="clear" w:color="auto" w:fill="FFFFFF"/>
              </w:rPr>
              <w:fldChar w:fldCharType="end"/>
            </w:r>
            <w:r w:rsidR="00BC651C" w:rsidRPr="00086E8B">
              <w:rPr>
                <w:sz w:val="20"/>
                <w:szCs w:val="20"/>
                <w:shd w:val="clear" w:color="auto" w:fill="FFFFFF"/>
              </w:rPr>
              <w:fldChar w:fldCharType="separate"/>
            </w:r>
            <w:r w:rsidR="00086E8B">
              <w:rPr>
                <w:noProof/>
                <w:sz w:val="20"/>
                <w:szCs w:val="20"/>
                <w:shd w:val="clear" w:color="auto" w:fill="FFFFFF"/>
              </w:rPr>
              <w:t>(16)</w:t>
            </w:r>
            <w:r w:rsidR="00BC651C" w:rsidRPr="00086E8B">
              <w:rPr>
                <w:sz w:val="20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1600" w:type="dxa"/>
          </w:tcPr>
          <w:p w14:paraId="407AA70C" w14:textId="77777777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Retrospective cohort</w:t>
            </w:r>
          </w:p>
        </w:tc>
        <w:tc>
          <w:tcPr>
            <w:tcW w:w="970" w:type="dxa"/>
          </w:tcPr>
          <w:p w14:paraId="3C675D56" w14:textId="046EA9E4" w:rsidR="00343249" w:rsidRPr="00BC651C" w:rsidRDefault="005302EF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0</w:t>
            </w:r>
          </w:p>
        </w:tc>
        <w:tc>
          <w:tcPr>
            <w:tcW w:w="1114" w:type="dxa"/>
          </w:tcPr>
          <w:p w14:paraId="64748E3F" w14:textId="77777777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7</w:t>
            </w:r>
          </w:p>
        </w:tc>
        <w:tc>
          <w:tcPr>
            <w:tcW w:w="1354" w:type="dxa"/>
          </w:tcPr>
          <w:p w14:paraId="6681F734" w14:textId="77777777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4</w:t>
            </w:r>
          </w:p>
        </w:tc>
        <w:tc>
          <w:tcPr>
            <w:tcW w:w="1620" w:type="dxa"/>
          </w:tcPr>
          <w:p w14:paraId="22F56A72" w14:textId="483EB0F5" w:rsidR="00343249" w:rsidRPr="00BC651C" w:rsidRDefault="005302EF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Mod</w:t>
            </w:r>
          </w:p>
        </w:tc>
      </w:tr>
      <w:tr w:rsidR="00343249" w:rsidRPr="00807CF3" w14:paraId="6A4F8802" w14:textId="77777777" w:rsidTr="006729DD">
        <w:tc>
          <w:tcPr>
            <w:tcW w:w="2358" w:type="dxa"/>
          </w:tcPr>
          <w:p w14:paraId="1D03EC11" w14:textId="65DB2D69" w:rsidR="00343249" w:rsidRPr="00BC651C" w:rsidRDefault="00343249" w:rsidP="006729DD">
            <w:pPr>
              <w:rPr>
                <w:sz w:val="20"/>
                <w:szCs w:val="20"/>
              </w:rPr>
            </w:pPr>
            <w:proofErr w:type="spellStart"/>
            <w:r w:rsidRPr="00BC651C">
              <w:rPr>
                <w:sz w:val="20"/>
                <w:szCs w:val="20"/>
              </w:rPr>
              <w:t>Molteni</w:t>
            </w:r>
            <w:proofErr w:type="spellEnd"/>
            <w:r w:rsidRPr="00BC651C">
              <w:rPr>
                <w:sz w:val="20"/>
                <w:szCs w:val="20"/>
              </w:rPr>
              <w:t xml:space="preserve"> et al. (2021)</w:t>
            </w:r>
            <w:r w:rsidR="00BC651C" w:rsidRPr="00BC651C">
              <w:rPr>
                <w:sz w:val="20"/>
                <w:szCs w:val="20"/>
              </w:rPr>
              <w:t xml:space="preserve"> </w:t>
            </w:r>
            <w:r w:rsidR="00BC651C" w:rsidRPr="00086E8B">
              <w:rPr>
                <w:sz w:val="20"/>
                <w:szCs w:val="20"/>
                <w:shd w:val="clear" w:color="auto" w:fill="FFFFFF"/>
              </w:rPr>
              <w:fldChar w:fldCharType="begin"/>
            </w:r>
            <w:r w:rsidR="00086E8B">
              <w:rPr>
                <w:sz w:val="20"/>
                <w:szCs w:val="20"/>
                <w:shd w:val="clear" w:color="auto" w:fill="FFFFFF"/>
              </w:rPr>
              <w:instrText xml:space="preserve"> ADDIN EN.CITE &lt;EndNote&gt;&lt;Cite&gt;&lt;Author&gt;Molteni&lt;/Author&gt;&lt;Year&gt;2021&lt;/Year&gt;&lt;RecNum&gt;50&lt;/RecNum&gt;&lt;DisplayText&gt;(17)&lt;/DisplayText&gt;&lt;record&gt;&lt;rec-number&gt;50&lt;/rec-number&gt;&lt;foreign-keys&gt;&lt;key app="EN" db-id="x2pe20z592z509ewfaux5xfmwwdpt2pp05a0" timestamp="1667189286"&gt;50&lt;/key&gt;&lt;/foreign-keys&gt;&lt;ref-type name="Journal Article"&gt;17&lt;/ref-type&gt;&lt;contributors&gt;&lt;authors&gt;&lt;author&gt;Molteni, Erika&lt;/author&gt;&lt;author&gt;Sudre, Carole H.&lt;/author&gt;&lt;author&gt;Canas, Liane S.&lt;/author&gt;&lt;author&gt;Bhopal, Sunil S.&lt;/author&gt;&lt;author&gt;Hughes, Robert C.&lt;/author&gt;&lt;author&gt;Chen, Liyuan&lt;/author&gt;&lt;author&gt;Deng, Jie&lt;/author&gt;&lt;author&gt;Murray, Benjamin&lt;/author&gt;&lt;author&gt;Kerfoot, Eric&lt;/author&gt;&lt;author&gt;Antonelli, Michela&lt;/author&gt;&lt;author&gt;Graham, Mark&lt;/author&gt;&lt;author&gt;Kläser, Kerstin&lt;/author&gt;&lt;author&gt;May, Anna&lt;/author&gt;&lt;author&gt;Hu, Christina&lt;/author&gt;&lt;author&gt;Pujol, Joan Capdevila&lt;/author&gt;&lt;author&gt;Wolf, Jonathan&lt;/author&gt;&lt;author&gt;Hammers, Alexander&lt;/author&gt;&lt;author&gt;Spector, Tim D.&lt;/author&gt;&lt;author&gt;Ourselin, Sebastien&lt;/author&gt;&lt;author&gt;Modat, Marc&lt;/author&gt;&lt;author&gt;Steves, Claire J.&lt;/author&gt;&lt;author&gt;Absoud, Michael&lt;/author&gt;&lt;author&gt;Duncan, Emma L.&lt;/author&gt;&lt;/authors&gt;&lt;/contributors&gt;&lt;titles&gt;&lt;title&gt;Illness characteristics of COVID-19 in children infected with the SARS-CoV-2 Delta variant&lt;/title&gt;&lt;secondary-title&gt;medRxiv&lt;/secondary-title&gt;&lt;/titles&gt;&lt;pages&gt;2021.10.06.21264467&lt;/pages&gt;&lt;dates&gt;&lt;year&gt;2021&lt;/year&gt;&lt;/dates&gt;&lt;urls&gt;&lt;related-urls&gt;&lt;url&gt;https://www.medrxiv.org/content/medrxiv/early/2021/10/07/2021.10.06.21264467.full.pdf&lt;/url&gt;&lt;/related-urls&gt;&lt;/urls&gt;&lt;electronic-resource-num&gt;10.1101/2021.10.06.21264467&lt;/electronic-resource-num&gt;&lt;/record&gt;&lt;/Cite&gt;&lt;/EndNote&gt;</w:instrText>
            </w:r>
            <w:r w:rsidR="00BC651C" w:rsidRPr="00086E8B">
              <w:rPr>
                <w:sz w:val="20"/>
                <w:szCs w:val="20"/>
                <w:shd w:val="clear" w:color="auto" w:fill="FFFFFF"/>
              </w:rPr>
              <w:fldChar w:fldCharType="separate"/>
            </w:r>
            <w:r w:rsidR="00086E8B">
              <w:rPr>
                <w:noProof/>
                <w:sz w:val="20"/>
                <w:szCs w:val="20"/>
                <w:shd w:val="clear" w:color="auto" w:fill="FFFFFF"/>
              </w:rPr>
              <w:t>(17)</w:t>
            </w:r>
            <w:r w:rsidR="00BC651C" w:rsidRPr="00086E8B">
              <w:rPr>
                <w:sz w:val="20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1600" w:type="dxa"/>
          </w:tcPr>
          <w:p w14:paraId="3A83FF40" w14:textId="77777777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Retrospective cohort</w:t>
            </w:r>
          </w:p>
        </w:tc>
        <w:tc>
          <w:tcPr>
            <w:tcW w:w="970" w:type="dxa"/>
          </w:tcPr>
          <w:p w14:paraId="74E40121" w14:textId="77777777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1</w:t>
            </w:r>
          </w:p>
        </w:tc>
        <w:tc>
          <w:tcPr>
            <w:tcW w:w="1114" w:type="dxa"/>
          </w:tcPr>
          <w:p w14:paraId="6A0C48BF" w14:textId="77777777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7</w:t>
            </w:r>
          </w:p>
        </w:tc>
        <w:tc>
          <w:tcPr>
            <w:tcW w:w="1354" w:type="dxa"/>
          </w:tcPr>
          <w:p w14:paraId="744FA7AB" w14:textId="77777777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3</w:t>
            </w:r>
          </w:p>
        </w:tc>
        <w:tc>
          <w:tcPr>
            <w:tcW w:w="1620" w:type="dxa"/>
          </w:tcPr>
          <w:p w14:paraId="2EE0349F" w14:textId="70528718" w:rsidR="00343249" w:rsidRPr="00BC651C" w:rsidRDefault="005302EF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Mod</w:t>
            </w:r>
          </w:p>
        </w:tc>
      </w:tr>
      <w:tr w:rsidR="00343249" w:rsidRPr="00807CF3" w14:paraId="0F8F2EE2" w14:textId="77777777" w:rsidTr="006729DD">
        <w:tc>
          <w:tcPr>
            <w:tcW w:w="2358" w:type="dxa"/>
          </w:tcPr>
          <w:p w14:paraId="0821A32D" w14:textId="71991C85" w:rsidR="00343249" w:rsidRPr="00BC651C" w:rsidRDefault="00343249" w:rsidP="006729DD">
            <w:pPr>
              <w:rPr>
                <w:sz w:val="20"/>
                <w:szCs w:val="20"/>
              </w:rPr>
            </w:pPr>
            <w:proofErr w:type="spellStart"/>
            <w:r w:rsidRPr="00BC651C">
              <w:rPr>
                <w:sz w:val="20"/>
                <w:szCs w:val="20"/>
              </w:rPr>
              <w:t>Naleway</w:t>
            </w:r>
            <w:proofErr w:type="spellEnd"/>
            <w:r w:rsidRPr="00BC651C">
              <w:rPr>
                <w:sz w:val="20"/>
                <w:szCs w:val="20"/>
              </w:rPr>
              <w:t xml:space="preserve"> et al. (2021)</w:t>
            </w:r>
            <w:r w:rsidR="00BC651C" w:rsidRPr="00BC651C">
              <w:rPr>
                <w:sz w:val="20"/>
                <w:szCs w:val="20"/>
              </w:rPr>
              <w:t xml:space="preserve"> </w:t>
            </w:r>
            <w:r w:rsidR="00BC651C" w:rsidRPr="00086E8B">
              <w:rPr>
                <w:sz w:val="20"/>
                <w:szCs w:val="20"/>
                <w:shd w:val="clear" w:color="auto" w:fill="FFFFFF"/>
              </w:rPr>
              <w:fldChar w:fldCharType="begin">
                <w:fldData xml:space="preserve">PEVuZE5vdGU+PENpdGU+PEF1dGhvcj5OYWxld2F5PC9BdXRob3I+PFllYXI+MjAyMTwvWWVhcj48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</w:fldData>
              </w:fldChar>
            </w:r>
            <w:r w:rsidR="00086E8B">
              <w:rPr>
                <w:sz w:val="20"/>
                <w:szCs w:val="20"/>
                <w:shd w:val="clear" w:color="auto" w:fill="FFFFFF"/>
              </w:rPr>
              <w:instrText xml:space="preserve"> ADDIN EN.CITE </w:instrText>
            </w:r>
            <w:r w:rsidR="00086E8B">
              <w:rPr>
                <w:sz w:val="20"/>
                <w:szCs w:val="20"/>
                <w:shd w:val="clear" w:color="auto" w:fill="FFFFFF"/>
              </w:rPr>
              <w:fldChar w:fldCharType="begin">
                <w:fldData xml:space="preserve">PEVuZE5vdGU+PENpdGU+PEF1dGhvcj5OYWxld2F5PC9BdXRob3I+PFllYXI+MjAyMTwvWWVhcj48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</w:fldData>
              </w:fldChar>
            </w:r>
            <w:r w:rsidR="00086E8B">
              <w:rPr>
                <w:sz w:val="20"/>
                <w:szCs w:val="20"/>
                <w:shd w:val="clear" w:color="auto" w:fill="FFFFFF"/>
              </w:rPr>
              <w:instrText xml:space="preserve"> ADDIN EN.CITE.DATA </w:instrText>
            </w:r>
            <w:r w:rsidR="00086E8B">
              <w:rPr>
                <w:sz w:val="20"/>
                <w:szCs w:val="20"/>
                <w:shd w:val="clear" w:color="auto" w:fill="FFFFFF"/>
              </w:rPr>
            </w:r>
            <w:r w:rsidR="00086E8B">
              <w:rPr>
                <w:sz w:val="20"/>
                <w:szCs w:val="20"/>
                <w:shd w:val="clear" w:color="auto" w:fill="FFFFFF"/>
              </w:rPr>
              <w:fldChar w:fldCharType="end"/>
            </w:r>
            <w:r w:rsidR="00BC651C" w:rsidRPr="00086E8B">
              <w:rPr>
                <w:sz w:val="20"/>
                <w:szCs w:val="20"/>
                <w:shd w:val="clear" w:color="auto" w:fill="FFFFFF"/>
              </w:rPr>
              <w:fldChar w:fldCharType="separate"/>
            </w:r>
            <w:r w:rsidR="00086E8B">
              <w:rPr>
                <w:noProof/>
                <w:sz w:val="20"/>
                <w:szCs w:val="20"/>
                <w:shd w:val="clear" w:color="auto" w:fill="FFFFFF"/>
              </w:rPr>
              <w:t>(18)</w:t>
            </w:r>
            <w:r w:rsidR="00BC651C" w:rsidRPr="00086E8B">
              <w:rPr>
                <w:sz w:val="20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1600" w:type="dxa"/>
          </w:tcPr>
          <w:p w14:paraId="0D7D9EC9" w14:textId="77777777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Retrospective cohort</w:t>
            </w:r>
          </w:p>
        </w:tc>
        <w:tc>
          <w:tcPr>
            <w:tcW w:w="970" w:type="dxa"/>
          </w:tcPr>
          <w:p w14:paraId="274149A8" w14:textId="6ADC6312" w:rsidR="00343249" w:rsidRPr="00BC651C" w:rsidRDefault="005302EF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0</w:t>
            </w:r>
          </w:p>
        </w:tc>
        <w:tc>
          <w:tcPr>
            <w:tcW w:w="1114" w:type="dxa"/>
          </w:tcPr>
          <w:p w14:paraId="0EB37432" w14:textId="77777777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8</w:t>
            </w:r>
          </w:p>
        </w:tc>
        <w:tc>
          <w:tcPr>
            <w:tcW w:w="1354" w:type="dxa"/>
          </w:tcPr>
          <w:p w14:paraId="157D648E" w14:textId="77777777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3</w:t>
            </w:r>
          </w:p>
        </w:tc>
        <w:tc>
          <w:tcPr>
            <w:tcW w:w="1620" w:type="dxa"/>
          </w:tcPr>
          <w:p w14:paraId="06874C85" w14:textId="4EB882F6" w:rsidR="00343249" w:rsidRPr="00BC651C" w:rsidRDefault="005302EF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Mod</w:t>
            </w:r>
          </w:p>
        </w:tc>
      </w:tr>
      <w:tr w:rsidR="00343249" w:rsidRPr="00807CF3" w14:paraId="46DFF05F" w14:textId="77777777" w:rsidTr="006729DD">
        <w:tc>
          <w:tcPr>
            <w:tcW w:w="2358" w:type="dxa"/>
          </w:tcPr>
          <w:p w14:paraId="03066028" w14:textId="1F8C3F90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Edward et al. (2021)</w:t>
            </w:r>
            <w:r w:rsidR="00BC651C" w:rsidRPr="00BC651C">
              <w:rPr>
                <w:sz w:val="20"/>
                <w:szCs w:val="20"/>
              </w:rPr>
              <w:t xml:space="preserve"> </w:t>
            </w:r>
            <w:r w:rsidR="00BC651C" w:rsidRPr="00086E8B">
              <w:rPr>
                <w:sz w:val="20"/>
                <w:szCs w:val="20"/>
                <w:shd w:val="clear" w:color="auto" w:fill="FFFFFF"/>
              </w:rPr>
              <w:fldChar w:fldCharType="begin"/>
            </w:r>
            <w:r w:rsidR="00086E8B">
              <w:rPr>
                <w:sz w:val="20"/>
                <w:szCs w:val="20"/>
                <w:shd w:val="clear" w:color="auto" w:fill="FFFFFF"/>
              </w:rPr>
              <w:instrText xml:space="preserve"> ADDIN EN.CITE &lt;EndNote&gt;&lt;Cite&gt;&lt;Author&gt;Edward&lt;/Author&gt;&lt;Year&gt;2021&lt;/Year&gt;&lt;RecNum&gt;52&lt;/RecNum&gt;&lt;DisplayText&gt;(19)&lt;/DisplayText&gt;&lt;record&gt;&lt;rec-number&gt;52&lt;/rec-number&gt;&lt;foreign-keys&gt;&lt;key app="EN" db-id="x2pe20z592z509ewfaux5xfmwwdpt2pp05a0" timestamp="1667189286"&gt;52&lt;/key&gt;&lt;/foreign-keys&gt;&lt;ref-type name="Journal Article"&gt;17&lt;/ref-type&gt;&lt;contributors&gt;&lt;authors&gt;&lt;author&gt;Edward, P. R.&lt;/author&gt;&lt;author&gt;Lorenzo-Redondo, R.&lt;/author&gt;&lt;author&gt;Reyna, M. E.&lt;/author&gt;&lt;author&gt;Simons, L. M.&lt;/author&gt;&lt;author&gt;Hultquist, J. F.&lt;/author&gt;&lt;author&gt;Patel, A. B.&lt;/author&gt;&lt;author&gt;Ozer, E. A.&lt;/author&gt;&lt;author&gt;Muller, W. J.&lt;/author&gt;&lt;author&gt;Heald-Sargent, T.&lt;/author&gt;&lt;author&gt;McHugh, M.&lt;/author&gt;&lt;author&gt;Dean, T. J.&lt;/author&gt;&lt;author&gt;Dalal, R. M.&lt;/author&gt;&lt;author&gt;John, J.&lt;/author&gt;&lt;author&gt;Manz, S. C.&lt;/author&gt;&lt;author&gt;Kociolek, L. K.&lt;/author&gt;&lt;/authors&gt;&lt;/contributors&gt;&lt;titles&gt;&lt;title&gt;Severity of Illness Caused by Severe Acute Respiratory Syndrome Coronavirus 2 Variants of Concern in Children: A Single-Center Retrospective Cohort Study&lt;/title&gt;&lt;secondary-title&gt;medRxiv&lt;/secondary-title&gt;&lt;/titles&gt;&lt;edition&gt;20211026&lt;/edition&gt;&lt;dates&gt;&lt;year&gt;2021&lt;/year&gt;&lt;pub-dates&gt;&lt;date&gt;Oct 26&lt;/date&gt;&lt;/pub-dates&gt;&lt;/dates&gt;&lt;accession-num&gt;34729568&lt;/accession-num&gt;&lt;urls&gt;&lt;/urls&gt;&lt;custom2&gt;PMC8562552&lt;/custom2&gt;&lt;electronic-resource-num&gt;10.1101/2021.10.23.21265402&lt;/electronic-resource-num&gt;&lt;remote-database-provider&gt;NLM&lt;/remote-database-provider&gt;&lt;language&gt;eng&lt;/language&gt;&lt;/record&gt;&lt;/Cite&gt;&lt;/EndNote&gt;</w:instrText>
            </w:r>
            <w:r w:rsidR="00BC651C" w:rsidRPr="00086E8B">
              <w:rPr>
                <w:sz w:val="20"/>
                <w:szCs w:val="20"/>
                <w:shd w:val="clear" w:color="auto" w:fill="FFFFFF"/>
              </w:rPr>
              <w:fldChar w:fldCharType="separate"/>
            </w:r>
            <w:r w:rsidR="00086E8B">
              <w:rPr>
                <w:noProof/>
                <w:sz w:val="20"/>
                <w:szCs w:val="20"/>
                <w:shd w:val="clear" w:color="auto" w:fill="FFFFFF"/>
              </w:rPr>
              <w:t>(19)</w:t>
            </w:r>
            <w:r w:rsidR="00BC651C" w:rsidRPr="00086E8B">
              <w:rPr>
                <w:sz w:val="20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1600" w:type="dxa"/>
          </w:tcPr>
          <w:p w14:paraId="26A3A005" w14:textId="77777777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Retrospective cohort</w:t>
            </w:r>
          </w:p>
        </w:tc>
        <w:tc>
          <w:tcPr>
            <w:tcW w:w="970" w:type="dxa"/>
          </w:tcPr>
          <w:p w14:paraId="6E3EB037" w14:textId="1F83D32D" w:rsidR="00343249" w:rsidRPr="00BC651C" w:rsidRDefault="005302EF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0</w:t>
            </w:r>
          </w:p>
        </w:tc>
        <w:tc>
          <w:tcPr>
            <w:tcW w:w="1114" w:type="dxa"/>
          </w:tcPr>
          <w:p w14:paraId="75FB1B00" w14:textId="77777777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8</w:t>
            </w:r>
          </w:p>
        </w:tc>
        <w:tc>
          <w:tcPr>
            <w:tcW w:w="1354" w:type="dxa"/>
          </w:tcPr>
          <w:p w14:paraId="3D47B3EE" w14:textId="77777777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3</w:t>
            </w:r>
          </w:p>
        </w:tc>
        <w:tc>
          <w:tcPr>
            <w:tcW w:w="1620" w:type="dxa"/>
          </w:tcPr>
          <w:p w14:paraId="02CE7EB7" w14:textId="6ACEFB0C" w:rsidR="00343249" w:rsidRPr="00BC651C" w:rsidRDefault="005302EF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Mod</w:t>
            </w:r>
          </w:p>
        </w:tc>
      </w:tr>
      <w:tr w:rsidR="00343249" w:rsidRPr="00807CF3" w14:paraId="7C302FFB" w14:textId="77777777" w:rsidTr="006729DD">
        <w:tc>
          <w:tcPr>
            <w:tcW w:w="2358" w:type="dxa"/>
          </w:tcPr>
          <w:p w14:paraId="181547B4" w14:textId="75E130D8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Hao et al. (2022)</w:t>
            </w:r>
            <w:r w:rsidR="00BC651C" w:rsidRPr="00BC651C">
              <w:rPr>
                <w:sz w:val="20"/>
                <w:szCs w:val="20"/>
              </w:rPr>
              <w:t xml:space="preserve"> </w:t>
            </w:r>
            <w:r w:rsidR="00BC651C" w:rsidRPr="00086E8B">
              <w:rPr>
                <w:sz w:val="20"/>
                <w:szCs w:val="20"/>
              </w:rPr>
              <w:fldChar w:fldCharType="begin"/>
            </w:r>
            <w:r w:rsidR="00086E8B">
              <w:rPr>
                <w:sz w:val="20"/>
                <w:szCs w:val="20"/>
              </w:rPr>
              <w:instrText xml:space="preserve"> ADDIN EN.CITE &lt;EndNote&gt;&lt;Cite&gt;&lt;Author&gt;Hao&lt;/Author&gt;&lt;Year&gt;2022&lt;/Year&gt;&lt;RecNum&gt;53&lt;/RecNum&gt;&lt;DisplayText&gt;(20)&lt;/DisplayText&gt;&lt;record&gt;&lt;rec-number&gt;53&lt;/rec-number&gt;&lt;foreign-keys&gt;&lt;key app="EN" db-id="x2pe20z592z509ewfaux5xfmwwdpt2pp05a0" timestamp="1667189286"&gt;53&lt;/key&gt;&lt;/foreign-keys&gt;&lt;ref-type name="Journal Article"&gt;17&lt;/ref-type&gt;&lt;contributors&gt;&lt;authors&gt;&lt;author&gt;Hao, Jing&lt;/author&gt;&lt;author&gt;Hu, Xiao-Chen&lt;/author&gt;&lt;author&gt;Fan, Ming-Xing&lt;/author&gt;&lt;author&gt;Chen, Jun&lt;/author&gt;&lt;author&gt;Cheng, Qi-Rui&lt;/author&gt;&lt;author&gt;Li, Zhuo&lt;/author&gt;&lt;author&gt;Hu, Zhi-Liang&lt;/author&gt;&lt;author&gt;Ge, Xu-Hua&lt;/author&gt;&lt;/authors&gt;&lt;/contributors&gt;&lt;auth-address&gt;Pediatric Intensive Care Unit, Children&amp;apos;s Hospital of Nanjing Medical University, No 72 Guangzhou Road, Nanjing, China.&lt;/auth-address&gt;&lt;titles&gt;&lt;title&gt;Analysis of clinical characteristics of 66 pediatric patients with B.1.617.2 (Delta) variant of COVID-19&lt;/title&gt;&lt;secondary-title&gt;World journal of pediatrics : WJP&lt;/secondary-title&gt;&lt;alt-title&gt;World J Pediatr&lt;/alt-title&gt;&lt;/titles&gt;&lt;pages&gt;343-349&lt;/pages&gt;&lt;volume&gt;18&lt;/volume&gt;&lt;number&gt;5&lt;/number&gt;&lt;keywords&gt;&lt;keyword&gt;COVID-19&lt;/keyword&gt;&lt;/keywords&gt;&lt;dates&gt;&lt;year&gt;2022&lt;/year&gt;&lt;pub-dates&gt;&lt;date&gt;2022/05//&lt;/date&gt;&lt;/pub-dates&gt;&lt;/dates&gt;&lt;isbn&gt;1708-8569&lt;/isbn&gt;&lt;accession-num&gt;35287229&lt;/accession-num&gt;&lt;urls&gt;&lt;related-urls&gt;&lt;url&gt;http://europepmc.org/abstract/MED/35287229&lt;/url&gt;&lt;url&gt;https://doi.org/10.1007/s12519-022-00529-1&lt;/url&gt;&lt;url&gt;https://europepmc.org/articles/PMC8918891&lt;/url&gt;&lt;url&gt;https://europepmc.org/articles/PMC8918891?pdf=render&lt;/url&gt;&lt;/related-urls&gt;&lt;/urls&gt;&lt;electronic-resource-num&gt;10.1007/s12519-022-00529-1&lt;/electronic-resource-num&gt;&lt;remote-database-name&gt;PubMed&lt;/remote-database-name&gt;&lt;language&gt;eng&lt;/language&gt;&lt;/record&gt;&lt;/Cite&gt;&lt;/EndNote&gt;</w:instrText>
            </w:r>
            <w:r w:rsidR="00BC651C" w:rsidRPr="00086E8B">
              <w:rPr>
                <w:sz w:val="20"/>
                <w:szCs w:val="20"/>
              </w:rPr>
              <w:fldChar w:fldCharType="separate"/>
            </w:r>
            <w:r w:rsidR="00086E8B">
              <w:rPr>
                <w:noProof/>
                <w:sz w:val="20"/>
                <w:szCs w:val="20"/>
              </w:rPr>
              <w:t>(20)</w:t>
            </w:r>
            <w:r w:rsidR="00BC651C" w:rsidRPr="00086E8B">
              <w:rPr>
                <w:sz w:val="20"/>
                <w:szCs w:val="20"/>
              </w:rPr>
              <w:fldChar w:fldCharType="end"/>
            </w:r>
          </w:p>
        </w:tc>
        <w:tc>
          <w:tcPr>
            <w:tcW w:w="1600" w:type="dxa"/>
          </w:tcPr>
          <w:p w14:paraId="036C910C" w14:textId="77777777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Retrospective cohort</w:t>
            </w:r>
          </w:p>
        </w:tc>
        <w:tc>
          <w:tcPr>
            <w:tcW w:w="970" w:type="dxa"/>
          </w:tcPr>
          <w:p w14:paraId="770525DD" w14:textId="77777777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2</w:t>
            </w:r>
          </w:p>
        </w:tc>
        <w:tc>
          <w:tcPr>
            <w:tcW w:w="1114" w:type="dxa"/>
          </w:tcPr>
          <w:p w14:paraId="1B8A8B72" w14:textId="77777777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6</w:t>
            </w:r>
          </w:p>
        </w:tc>
        <w:tc>
          <w:tcPr>
            <w:tcW w:w="1354" w:type="dxa"/>
          </w:tcPr>
          <w:p w14:paraId="2D144724" w14:textId="77777777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3</w:t>
            </w:r>
          </w:p>
        </w:tc>
        <w:tc>
          <w:tcPr>
            <w:tcW w:w="1620" w:type="dxa"/>
          </w:tcPr>
          <w:p w14:paraId="7DFA08CA" w14:textId="686CE4F8" w:rsidR="00343249" w:rsidRPr="00BC651C" w:rsidRDefault="005302EF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Mod</w:t>
            </w:r>
          </w:p>
        </w:tc>
      </w:tr>
      <w:tr w:rsidR="00343249" w:rsidRPr="00807CF3" w14:paraId="5E65D54F" w14:textId="77777777" w:rsidTr="006729DD">
        <w:tc>
          <w:tcPr>
            <w:tcW w:w="2358" w:type="dxa"/>
          </w:tcPr>
          <w:p w14:paraId="5FADA119" w14:textId="08097537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Bundle et al. (2021)</w:t>
            </w:r>
            <w:r w:rsidR="00BC651C" w:rsidRPr="00BC651C">
              <w:rPr>
                <w:sz w:val="20"/>
                <w:szCs w:val="20"/>
              </w:rPr>
              <w:t xml:space="preserve"> </w:t>
            </w:r>
            <w:r w:rsidR="00BC651C" w:rsidRPr="00086E8B">
              <w:rPr>
                <w:sz w:val="20"/>
                <w:szCs w:val="20"/>
                <w:shd w:val="clear" w:color="auto" w:fill="FFFFFF"/>
              </w:rPr>
              <w:fldChar w:fldCharType="begin"/>
            </w:r>
            <w:r w:rsidR="00086E8B">
              <w:rPr>
                <w:sz w:val="20"/>
                <w:szCs w:val="20"/>
                <w:shd w:val="clear" w:color="auto" w:fill="FFFFFF"/>
              </w:rPr>
              <w:instrText xml:space="preserve"> ADDIN EN.CITE &lt;EndNote&gt;&lt;Cite&gt;&lt;Author&gt;Bundle&lt;/Author&gt;&lt;Year&gt;2021&lt;/Year&gt;&lt;RecNum&gt;54&lt;/RecNum&gt;&lt;DisplayText&gt;(21)&lt;/DisplayText&gt;&lt;record&gt;&lt;rec-number&gt;54&lt;/rec-number&gt;&lt;foreign-keys&gt;&lt;key app="EN" db-id="x2pe20z592z509ewfaux5xfmwwdpt2pp05a0" timestamp="1667189286"&gt;54&lt;/key&gt;&lt;/foreign-keys&gt;&lt;ref-type name="Journal Article"&gt;17&lt;/ref-type&gt;&lt;contributors&gt;&lt;authors&gt;&lt;author&gt;Bundle, Nick&lt;/author&gt;&lt;author&gt;Dave, Nishi&lt;/author&gt;&lt;author&gt;Pharris, Anastasia&lt;/author&gt;&lt;author&gt;Spiteri, Gianfranco&lt;/author&gt;&lt;author&gt;Deogan, Charlotte&lt;/author&gt;&lt;author&gt;Suk, Jonathan E&lt;/author&gt;&lt;author&gt;Study group members&lt;/author&gt;&lt;/authors&gt;&lt;/contributors&gt;&lt;titles&gt;&lt;title&gt;COVID-19 trends and severity among symptomatic children aged 0–17 years in 10 European Union countries, 3 August 2020 to 3 October 2021&lt;/title&gt;&lt;/titles&gt;&lt;pages&gt;2101098&lt;/pages&gt;&lt;volume&gt;26&lt;/volume&gt;&lt;number&gt;50&lt;/number&gt;&lt;keywords&gt;&lt;keyword&gt;surveillance&lt;/keyword&gt;&lt;keyword&gt;children&lt;/keyword&gt;&lt;keyword&gt;COVID-19&lt;/keyword&gt;&lt;keyword&gt;Europe&lt;/keyword&gt;&lt;/keywords&gt;&lt;dates&gt;&lt;year&gt;2021&lt;/year&gt;&lt;/dates&gt;&lt;urls&gt;&lt;related-urls&gt;&lt;url&gt;https://www.eurosurveillance.org/content/10.2807/1560-7917.ES.2021.26.50.2101098&lt;/url&gt;&lt;/related-urls&gt;&lt;/urls&gt;&lt;electronic-resource-num&gt;doi:https://doi.org/10.2807/1560-7917.ES.2021.26.50.2101098&lt;/electronic-resource-num&gt;&lt;/record&gt;&lt;/Cite&gt;&lt;/EndNote&gt;</w:instrText>
            </w:r>
            <w:r w:rsidR="00BC651C" w:rsidRPr="00086E8B">
              <w:rPr>
                <w:sz w:val="20"/>
                <w:szCs w:val="20"/>
                <w:shd w:val="clear" w:color="auto" w:fill="FFFFFF"/>
              </w:rPr>
              <w:fldChar w:fldCharType="separate"/>
            </w:r>
            <w:r w:rsidR="00086E8B">
              <w:rPr>
                <w:noProof/>
                <w:sz w:val="20"/>
                <w:szCs w:val="20"/>
                <w:shd w:val="clear" w:color="auto" w:fill="FFFFFF"/>
              </w:rPr>
              <w:t>(21)</w:t>
            </w:r>
            <w:r w:rsidR="00BC651C" w:rsidRPr="00086E8B">
              <w:rPr>
                <w:sz w:val="20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1600" w:type="dxa"/>
          </w:tcPr>
          <w:p w14:paraId="230A3219" w14:textId="77777777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Retrospective cohort</w:t>
            </w:r>
          </w:p>
        </w:tc>
        <w:tc>
          <w:tcPr>
            <w:tcW w:w="970" w:type="dxa"/>
          </w:tcPr>
          <w:p w14:paraId="59309FC7" w14:textId="7BB325D5" w:rsidR="00343249" w:rsidRPr="00BC651C" w:rsidRDefault="005302EF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0</w:t>
            </w:r>
          </w:p>
        </w:tc>
        <w:tc>
          <w:tcPr>
            <w:tcW w:w="1114" w:type="dxa"/>
          </w:tcPr>
          <w:p w14:paraId="396E8610" w14:textId="77777777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7</w:t>
            </w:r>
          </w:p>
        </w:tc>
        <w:tc>
          <w:tcPr>
            <w:tcW w:w="1354" w:type="dxa"/>
          </w:tcPr>
          <w:p w14:paraId="6019D573" w14:textId="77777777" w:rsidR="00343249" w:rsidRPr="00BC651C" w:rsidRDefault="00343249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4</w:t>
            </w:r>
          </w:p>
        </w:tc>
        <w:tc>
          <w:tcPr>
            <w:tcW w:w="1620" w:type="dxa"/>
          </w:tcPr>
          <w:p w14:paraId="5A1E7B1C" w14:textId="02F26265" w:rsidR="00343249" w:rsidRPr="00BC651C" w:rsidRDefault="005302EF" w:rsidP="006729DD">
            <w:pPr>
              <w:rPr>
                <w:sz w:val="20"/>
                <w:szCs w:val="20"/>
              </w:rPr>
            </w:pPr>
            <w:r w:rsidRPr="00BC651C">
              <w:rPr>
                <w:sz w:val="20"/>
                <w:szCs w:val="20"/>
              </w:rPr>
              <w:t>Mod</w:t>
            </w:r>
          </w:p>
        </w:tc>
      </w:tr>
    </w:tbl>
    <w:p w14:paraId="74818CB2" w14:textId="77777777" w:rsidR="00343249" w:rsidRPr="00807CF3" w:rsidRDefault="00343249" w:rsidP="00343249">
      <w:pPr>
        <w:rPr>
          <w:sz w:val="20"/>
          <w:szCs w:val="20"/>
        </w:rPr>
      </w:pPr>
    </w:p>
    <w:p w14:paraId="21E0B49A" w14:textId="77777777" w:rsidR="00086E8B" w:rsidRDefault="00086E8B" w:rsidP="00433928">
      <w:pPr>
        <w:rPr>
          <w:color w:val="1F497D"/>
          <w:sz w:val="22"/>
          <w:szCs w:val="22"/>
        </w:rPr>
      </w:pPr>
    </w:p>
    <w:p w14:paraId="4B2214DB" w14:textId="4C3DCC7B" w:rsidR="00343249" w:rsidRPr="000C299B" w:rsidRDefault="00343249" w:rsidP="00433928">
      <w:pPr>
        <w:rPr>
          <w:color w:val="1F497D"/>
          <w:sz w:val="22"/>
          <w:szCs w:val="22"/>
        </w:rPr>
      </w:pPr>
    </w:p>
    <w:sectPr w:rsidR="00343249" w:rsidRPr="000C299B" w:rsidSect="00E228A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C7A01" w14:textId="77777777" w:rsidR="000A0B8A" w:rsidRDefault="000A0B8A" w:rsidP="007C7D15">
      <w:r>
        <w:separator/>
      </w:r>
    </w:p>
  </w:endnote>
  <w:endnote w:type="continuationSeparator" w:id="0">
    <w:p w14:paraId="412D119D" w14:textId="77777777" w:rsidR="000A0B8A" w:rsidRDefault="000A0B8A" w:rsidP="007C7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5268323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41D1384" w14:textId="42866D58" w:rsidR="007A333C" w:rsidRDefault="007A333C" w:rsidP="006729D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 w:rsidR="00086E8B">
          <w:rPr>
            <w:rStyle w:val="PageNumber"/>
          </w:rPr>
          <w:fldChar w:fldCharType="separate"/>
        </w:r>
        <w:r w:rsidR="00086E8B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4DFABFE5" w14:textId="77777777" w:rsidR="007A333C" w:rsidRDefault="007A333C" w:rsidP="00086E8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04093806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32C83CD" w14:textId="11663771" w:rsidR="007A333C" w:rsidRDefault="007A333C" w:rsidP="006729D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588EF6E2" w14:textId="77777777" w:rsidR="007A333C" w:rsidRDefault="007A333C" w:rsidP="00086E8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DB774" w14:textId="77777777" w:rsidR="000A0B8A" w:rsidRDefault="000A0B8A" w:rsidP="007C7D15">
      <w:r>
        <w:separator/>
      </w:r>
    </w:p>
  </w:footnote>
  <w:footnote w:type="continuationSeparator" w:id="0">
    <w:p w14:paraId="2059AC02" w14:textId="77777777" w:rsidR="000A0B8A" w:rsidRDefault="000A0B8A" w:rsidP="007C7D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754648"/>
    <w:rsid w:val="00002350"/>
    <w:rsid w:val="0000250D"/>
    <w:rsid w:val="00002624"/>
    <w:rsid w:val="00004DD2"/>
    <w:rsid w:val="0002068C"/>
    <w:rsid w:val="00020E1A"/>
    <w:rsid w:val="00025C3C"/>
    <w:rsid w:val="000270CA"/>
    <w:rsid w:val="00030337"/>
    <w:rsid w:val="000326F0"/>
    <w:rsid w:val="0003673D"/>
    <w:rsid w:val="00041F03"/>
    <w:rsid w:val="00041F06"/>
    <w:rsid w:val="000452D9"/>
    <w:rsid w:val="00046C5D"/>
    <w:rsid w:val="00051DB1"/>
    <w:rsid w:val="0005235E"/>
    <w:rsid w:val="000547D5"/>
    <w:rsid w:val="000578BD"/>
    <w:rsid w:val="00065876"/>
    <w:rsid w:val="00072799"/>
    <w:rsid w:val="00074E47"/>
    <w:rsid w:val="00081E3A"/>
    <w:rsid w:val="000843D5"/>
    <w:rsid w:val="00084F85"/>
    <w:rsid w:val="00086E8B"/>
    <w:rsid w:val="00092364"/>
    <w:rsid w:val="000A0311"/>
    <w:rsid w:val="000A0696"/>
    <w:rsid w:val="000A0B8A"/>
    <w:rsid w:val="000A1223"/>
    <w:rsid w:val="000A171D"/>
    <w:rsid w:val="000A4B74"/>
    <w:rsid w:val="000A5BC7"/>
    <w:rsid w:val="000B51DC"/>
    <w:rsid w:val="000B5544"/>
    <w:rsid w:val="000C2957"/>
    <w:rsid w:val="000C299B"/>
    <w:rsid w:val="000C4DA3"/>
    <w:rsid w:val="000C645D"/>
    <w:rsid w:val="000C6D1D"/>
    <w:rsid w:val="000C757E"/>
    <w:rsid w:val="000D2A32"/>
    <w:rsid w:val="000D31D8"/>
    <w:rsid w:val="000D4C2C"/>
    <w:rsid w:val="000E4A4D"/>
    <w:rsid w:val="000E603C"/>
    <w:rsid w:val="00103F2A"/>
    <w:rsid w:val="00103F45"/>
    <w:rsid w:val="00104731"/>
    <w:rsid w:val="001104E8"/>
    <w:rsid w:val="00110A39"/>
    <w:rsid w:val="00115573"/>
    <w:rsid w:val="00115712"/>
    <w:rsid w:val="0011742C"/>
    <w:rsid w:val="00121DA5"/>
    <w:rsid w:val="00125177"/>
    <w:rsid w:val="00126289"/>
    <w:rsid w:val="001274CA"/>
    <w:rsid w:val="00132BB7"/>
    <w:rsid w:val="00135891"/>
    <w:rsid w:val="001415F5"/>
    <w:rsid w:val="00146D4F"/>
    <w:rsid w:val="00154335"/>
    <w:rsid w:val="0016016D"/>
    <w:rsid w:val="00171999"/>
    <w:rsid w:val="00171A49"/>
    <w:rsid w:val="00173344"/>
    <w:rsid w:val="00173C45"/>
    <w:rsid w:val="001802FF"/>
    <w:rsid w:val="00185350"/>
    <w:rsid w:val="001875D8"/>
    <w:rsid w:val="00192DFF"/>
    <w:rsid w:val="001A1AA1"/>
    <w:rsid w:val="001A1E03"/>
    <w:rsid w:val="001B01CD"/>
    <w:rsid w:val="001B48D1"/>
    <w:rsid w:val="001B59F1"/>
    <w:rsid w:val="001C2A8A"/>
    <w:rsid w:val="001C5276"/>
    <w:rsid w:val="001D0E58"/>
    <w:rsid w:val="001D26DF"/>
    <w:rsid w:val="001D4151"/>
    <w:rsid w:val="001D6989"/>
    <w:rsid w:val="001E2576"/>
    <w:rsid w:val="001F3540"/>
    <w:rsid w:val="001F3F48"/>
    <w:rsid w:val="001F4945"/>
    <w:rsid w:val="00200694"/>
    <w:rsid w:val="00200D51"/>
    <w:rsid w:val="00202229"/>
    <w:rsid w:val="00203BB9"/>
    <w:rsid w:val="002107D3"/>
    <w:rsid w:val="002122F8"/>
    <w:rsid w:val="00214280"/>
    <w:rsid w:val="00217F5B"/>
    <w:rsid w:val="0022159F"/>
    <w:rsid w:val="002217F7"/>
    <w:rsid w:val="0022390C"/>
    <w:rsid w:val="00232BA4"/>
    <w:rsid w:val="00250583"/>
    <w:rsid w:val="00250CA7"/>
    <w:rsid w:val="00254299"/>
    <w:rsid w:val="00254FB6"/>
    <w:rsid w:val="002617D1"/>
    <w:rsid w:val="002637B0"/>
    <w:rsid w:val="0026479C"/>
    <w:rsid w:val="002655F2"/>
    <w:rsid w:val="00265CD0"/>
    <w:rsid w:val="00267E1E"/>
    <w:rsid w:val="002724AA"/>
    <w:rsid w:val="00272F6C"/>
    <w:rsid w:val="002748FE"/>
    <w:rsid w:val="002821C8"/>
    <w:rsid w:val="002900FA"/>
    <w:rsid w:val="00295497"/>
    <w:rsid w:val="00296A83"/>
    <w:rsid w:val="00297747"/>
    <w:rsid w:val="002A54C7"/>
    <w:rsid w:val="002A57B2"/>
    <w:rsid w:val="002B166C"/>
    <w:rsid w:val="002B59E2"/>
    <w:rsid w:val="002D0102"/>
    <w:rsid w:val="002D0233"/>
    <w:rsid w:val="002D19D5"/>
    <w:rsid w:val="002D2BEB"/>
    <w:rsid w:val="002D51AE"/>
    <w:rsid w:val="002D52EE"/>
    <w:rsid w:val="002D54FD"/>
    <w:rsid w:val="002D750E"/>
    <w:rsid w:val="002E3598"/>
    <w:rsid w:val="002E42B0"/>
    <w:rsid w:val="002E485E"/>
    <w:rsid w:val="002E4D75"/>
    <w:rsid w:val="002F663E"/>
    <w:rsid w:val="002F766C"/>
    <w:rsid w:val="00301CDD"/>
    <w:rsid w:val="00301F2B"/>
    <w:rsid w:val="0030601E"/>
    <w:rsid w:val="003065F1"/>
    <w:rsid w:val="00307BA6"/>
    <w:rsid w:val="003121FF"/>
    <w:rsid w:val="00314416"/>
    <w:rsid w:val="00315193"/>
    <w:rsid w:val="003248AE"/>
    <w:rsid w:val="003331EA"/>
    <w:rsid w:val="00343249"/>
    <w:rsid w:val="00352DB6"/>
    <w:rsid w:val="0035758B"/>
    <w:rsid w:val="00357817"/>
    <w:rsid w:val="00360D0C"/>
    <w:rsid w:val="0036462B"/>
    <w:rsid w:val="00366301"/>
    <w:rsid w:val="0037123E"/>
    <w:rsid w:val="003879D5"/>
    <w:rsid w:val="00394CC2"/>
    <w:rsid w:val="003A1DF1"/>
    <w:rsid w:val="003A4C62"/>
    <w:rsid w:val="003A5A8D"/>
    <w:rsid w:val="003A5ED0"/>
    <w:rsid w:val="003B05DE"/>
    <w:rsid w:val="003B356D"/>
    <w:rsid w:val="003C5469"/>
    <w:rsid w:val="003C5FF3"/>
    <w:rsid w:val="003D2A2F"/>
    <w:rsid w:val="003D3EC8"/>
    <w:rsid w:val="003E0D91"/>
    <w:rsid w:val="003E776A"/>
    <w:rsid w:val="003F2D54"/>
    <w:rsid w:val="00402CF5"/>
    <w:rsid w:val="004108FB"/>
    <w:rsid w:val="004119A8"/>
    <w:rsid w:val="0041453A"/>
    <w:rsid w:val="00416318"/>
    <w:rsid w:val="00423ED7"/>
    <w:rsid w:val="00423EEA"/>
    <w:rsid w:val="00433928"/>
    <w:rsid w:val="00436439"/>
    <w:rsid w:val="0043648D"/>
    <w:rsid w:val="004447B1"/>
    <w:rsid w:val="00446B7F"/>
    <w:rsid w:val="00453D0B"/>
    <w:rsid w:val="00457E99"/>
    <w:rsid w:val="00463618"/>
    <w:rsid w:val="0046622D"/>
    <w:rsid w:val="004724F3"/>
    <w:rsid w:val="004745DA"/>
    <w:rsid w:val="004807C6"/>
    <w:rsid w:val="004A1487"/>
    <w:rsid w:val="004A2DA6"/>
    <w:rsid w:val="004A3FBD"/>
    <w:rsid w:val="004B05F5"/>
    <w:rsid w:val="004B0CC6"/>
    <w:rsid w:val="004B3180"/>
    <w:rsid w:val="004B39DB"/>
    <w:rsid w:val="004D1CA8"/>
    <w:rsid w:val="004E3CB0"/>
    <w:rsid w:val="004E59BD"/>
    <w:rsid w:val="004E677F"/>
    <w:rsid w:val="004F61FD"/>
    <w:rsid w:val="00512C9E"/>
    <w:rsid w:val="00512E4E"/>
    <w:rsid w:val="005204BF"/>
    <w:rsid w:val="0052196B"/>
    <w:rsid w:val="005302EF"/>
    <w:rsid w:val="00537B2B"/>
    <w:rsid w:val="00537DD7"/>
    <w:rsid w:val="00540AA4"/>
    <w:rsid w:val="00545FF6"/>
    <w:rsid w:val="00554C53"/>
    <w:rsid w:val="0055548A"/>
    <w:rsid w:val="00562CC5"/>
    <w:rsid w:val="00563DA2"/>
    <w:rsid w:val="00565BC8"/>
    <w:rsid w:val="0056774C"/>
    <w:rsid w:val="00575C2A"/>
    <w:rsid w:val="00577819"/>
    <w:rsid w:val="00580687"/>
    <w:rsid w:val="005831F1"/>
    <w:rsid w:val="00585718"/>
    <w:rsid w:val="0059341A"/>
    <w:rsid w:val="005A2072"/>
    <w:rsid w:val="005A6818"/>
    <w:rsid w:val="005D019A"/>
    <w:rsid w:val="005D11B2"/>
    <w:rsid w:val="005D1645"/>
    <w:rsid w:val="005E0E3C"/>
    <w:rsid w:val="005E1594"/>
    <w:rsid w:val="005E1BC4"/>
    <w:rsid w:val="005E4AE0"/>
    <w:rsid w:val="005E5C4E"/>
    <w:rsid w:val="005E63CF"/>
    <w:rsid w:val="005E709F"/>
    <w:rsid w:val="005F37C9"/>
    <w:rsid w:val="005F512B"/>
    <w:rsid w:val="005F6617"/>
    <w:rsid w:val="0060513F"/>
    <w:rsid w:val="00610F41"/>
    <w:rsid w:val="0061477F"/>
    <w:rsid w:val="00620C27"/>
    <w:rsid w:val="0062659E"/>
    <w:rsid w:val="00627A75"/>
    <w:rsid w:val="00630C11"/>
    <w:rsid w:val="00630F21"/>
    <w:rsid w:val="00633D44"/>
    <w:rsid w:val="006351C1"/>
    <w:rsid w:val="00642B65"/>
    <w:rsid w:val="00646398"/>
    <w:rsid w:val="00647B74"/>
    <w:rsid w:val="00650C38"/>
    <w:rsid w:val="0065216D"/>
    <w:rsid w:val="00656387"/>
    <w:rsid w:val="006720CF"/>
    <w:rsid w:val="006723A7"/>
    <w:rsid w:val="00672930"/>
    <w:rsid w:val="006729DD"/>
    <w:rsid w:val="00680B81"/>
    <w:rsid w:val="00684425"/>
    <w:rsid w:val="00684908"/>
    <w:rsid w:val="0068701E"/>
    <w:rsid w:val="00690074"/>
    <w:rsid w:val="0069192D"/>
    <w:rsid w:val="006A2729"/>
    <w:rsid w:val="006A2D2C"/>
    <w:rsid w:val="006A402E"/>
    <w:rsid w:val="006A4CC5"/>
    <w:rsid w:val="006B6B7F"/>
    <w:rsid w:val="006B6F14"/>
    <w:rsid w:val="006B7AB0"/>
    <w:rsid w:val="006C1117"/>
    <w:rsid w:val="006C3238"/>
    <w:rsid w:val="006D2E04"/>
    <w:rsid w:val="006D4A14"/>
    <w:rsid w:val="006E0679"/>
    <w:rsid w:val="006E0A55"/>
    <w:rsid w:val="006E176F"/>
    <w:rsid w:val="006F0653"/>
    <w:rsid w:val="006F112F"/>
    <w:rsid w:val="006F4011"/>
    <w:rsid w:val="006F6A74"/>
    <w:rsid w:val="006F7862"/>
    <w:rsid w:val="00714CF0"/>
    <w:rsid w:val="00715EB8"/>
    <w:rsid w:val="00716A13"/>
    <w:rsid w:val="00721548"/>
    <w:rsid w:val="00723BC0"/>
    <w:rsid w:val="00723BF7"/>
    <w:rsid w:val="00727AAE"/>
    <w:rsid w:val="00730B9A"/>
    <w:rsid w:val="007316A8"/>
    <w:rsid w:val="0073765C"/>
    <w:rsid w:val="00743182"/>
    <w:rsid w:val="00747AF7"/>
    <w:rsid w:val="0075003E"/>
    <w:rsid w:val="007514D2"/>
    <w:rsid w:val="007539A9"/>
    <w:rsid w:val="00754648"/>
    <w:rsid w:val="0076329F"/>
    <w:rsid w:val="00763F21"/>
    <w:rsid w:val="00764025"/>
    <w:rsid w:val="007660A3"/>
    <w:rsid w:val="007663FB"/>
    <w:rsid w:val="007703AA"/>
    <w:rsid w:val="007709BD"/>
    <w:rsid w:val="00773669"/>
    <w:rsid w:val="00781BAD"/>
    <w:rsid w:val="00783A91"/>
    <w:rsid w:val="00784635"/>
    <w:rsid w:val="00785630"/>
    <w:rsid w:val="00786C92"/>
    <w:rsid w:val="00790820"/>
    <w:rsid w:val="00790C5C"/>
    <w:rsid w:val="007A0D25"/>
    <w:rsid w:val="007A0DFB"/>
    <w:rsid w:val="007A333C"/>
    <w:rsid w:val="007A6AE8"/>
    <w:rsid w:val="007B10D1"/>
    <w:rsid w:val="007B1A31"/>
    <w:rsid w:val="007B1C4D"/>
    <w:rsid w:val="007C06BA"/>
    <w:rsid w:val="007C0D57"/>
    <w:rsid w:val="007C5A0A"/>
    <w:rsid w:val="007C7D15"/>
    <w:rsid w:val="007D335E"/>
    <w:rsid w:val="007E077A"/>
    <w:rsid w:val="007E206E"/>
    <w:rsid w:val="007E20C6"/>
    <w:rsid w:val="007E7F4F"/>
    <w:rsid w:val="007F6E89"/>
    <w:rsid w:val="008005B4"/>
    <w:rsid w:val="00803347"/>
    <w:rsid w:val="0080359C"/>
    <w:rsid w:val="00804C50"/>
    <w:rsid w:val="00807CF3"/>
    <w:rsid w:val="008105C5"/>
    <w:rsid w:val="0081114E"/>
    <w:rsid w:val="00816D93"/>
    <w:rsid w:val="008226E6"/>
    <w:rsid w:val="008233CC"/>
    <w:rsid w:val="0082528B"/>
    <w:rsid w:val="008273DA"/>
    <w:rsid w:val="00833D3F"/>
    <w:rsid w:val="00840AA7"/>
    <w:rsid w:val="00840FC6"/>
    <w:rsid w:val="00843D43"/>
    <w:rsid w:val="00844E9F"/>
    <w:rsid w:val="008507C2"/>
    <w:rsid w:val="0085127F"/>
    <w:rsid w:val="00857A42"/>
    <w:rsid w:val="0086023B"/>
    <w:rsid w:val="00866A7A"/>
    <w:rsid w:val="0086739C"/>
    <w:rsid w:val="008727E5"/>
    <w:rsid w:val="00883821"/>
    <w:rsid w:val="00883EBA"/>
    <w:rsid w:val="00893F48"/>
    <w:rsid w:val="008A0E27"/>
    <w:rsid w:val="008A475F"/>
    <w:rsid w:val="008A780A"/>
    <w:rsid w:val="008B01F5"/>
    <w:rsid w:val="008B023F"/>
    <w:rsid w:val="008B6654"/>
    <w:rsid w:val="008B692D"/>
    <w:rsid w:val="008B6AEC"/>
    <w:rsid w:val="008C03EF"/>
    <w:rsid w:val="008C405E"/>
    <w:rsid w:val="008C511E"/>
    <w:rsid w:val="008C7EFB"/>
    <w:rsid w:val="008D2EA4"/>
    <w:rsid w:val="008D379A"/>
    <w:rsid w:val="008E0484"/>
    <w:rsid w:val="008E175A"/>
    <w:rsid w:val="008E2169"/>
    <w:rsid w:val="008E7441"/>
    <w:rsid w:val="008F0650"/>
    <w:rsid w:val="008F3341"/>
    <w:rsid w:val="009008DC"/>
    <w:rsid w:val="00907E0B"/>
    <w:rsid w:val="00911CF3"/>
    <w:rsid w:val="009218E8"/>
    <w:rsid w:val="00926090"/>
    <w:rsid w:val="00931779"/>
    <w:rsid w:val="00933B2E"/>
    <w:rsid w:val="00934D45"/>
    <w:rsid w:val="0094480E"/>
    <w:rsid w:val="009567EA"/>
    <w:rsid w:val="0096584F"/>
    <w:rsid w:val="00967159"/>
    <w:rsid w:val="00970926"/>
    <w:rsid w:val="00976A9A"/>
    <w:rsid w:val="00984BB3"/>
    <w:rsid w:val="0099220F"/>
    <w:rsid w:val="0099235F"/>
    <w:rsid w:val="009930BE"/>
    <w:rsid w:val="00997921"/>
    <w:rsid w:val="009A7671"/>
    <w:rsid w:val="009B052E"/>
    <w:rsid w:val="009B2BE9"/>
    <w:rsid w:val="009B2E30"/>
    <w:rsid w:val="009B5B1E"/>
    <w:rsid w:val="009B7605"/>
    <w:rsid w:val="009B78F3"/>
    <w:rsid w:val="009B79C0"/>
    <w:rsid w:val="009B7C6F"/>
    <w:rsid w:val="009C69CC"/>
    <w:rsid w:val="009D1B3F"/>
    <w:rsid w:val="009D1FB3"/>
    <w:rsid w:val="009D50B4"/>
    <w:rsid w:val="009D7A0B"/>
    <w:rsid w:val="009E1A5E"/>
    <w:rsid w:val="009E2117"/>
    <w:rsid w:val="009E4E79"/>
    <w:rsid w:val="009E50C6"/>
    <w:rsid w:val="009E5829"/>
    <w:rsid w:val="009F157B"/>
    <w:rsid w:val="009F5D55"/>
    <w:rsid w:val="00A1186A"/>
    <w:rsid w:val="00A1368B"/>
    <w:rsid w:val="00A14A88"/>
    <w:rsid w:val="00A15443"/>
    <w:rsid w:val="00A16F9A"/>
    <w:rsid w:val="00A1744C"/>
    <w:rsid w:val="00A209D5"/>
    <w:rsid w:val="00A261AA"/>
    <w:rsid w:val="00A30B05"/>
    <w:rsid w:val="00A37F75"/>
    <w:rsid w:val="00A40253"/>
    <w:rsid w:val="00A42B10"/>
    <w:rsid w:val="00A44111"/>
    <w:rsid w:val="00A52C00"/>
    <w:rsid w:val="00A56E1F"/>
    <w:rsid w:val="00A57CFA"/>
    <w:rsid w:val="00A60532"/>
    <w:rsid w:val="00A62211"/>
    <w:rsid w:val="00A63E91"/>
    <w:rsid w:val="00A70424"/>
    <w:rsid w:val="00A7431E"/>
    <w:rsid w:val="00A759C3"/>
    <w:rsid w:val="00A87F8C"/>
    <w:rsid w:val="00A947E5"/>
    <w:rsid w:val="00A9510B"/>
    <w:rsid w:val="00A97EC0"/>
    <w:rsid w:val="00AA4411"/>
    <w:rsid w:val="00AA5F92"/>
    <w:rsid w:val="00AB0EF4"/>
    <w:rsid w:val="00AB1615"/>
    <w:rsid w:val="00AB2F8E"/>
    <w:rsid w:val="00AB3AF3"/>
    <w:rsid w:val="00AB4714"/>
    <w:rsid w:val="00AC66BA"/>
    <w:rsid w:val="00AD2225"/>
    <w:rsid w:val="00AD6823"/>
    <w:rsid w:val="00AF33AB"/>
    <w:rsid w:val="00AF49D7"/>
    <w:rsid w:val="00B04224"/>
    <w:rsid w:val="00B04BFA"/>
    <w:rsid w:val="00B05B10"/>
    <w:rsid w:val="00B05EDD"/>
    <w:rsid w:val="00B06518"/>
    <w:rsid w:val="00B06573"/>
    <w:rsid w:val="00B12DEF"/>
    <w:rsid w:val="00B15F3C"/>
    <w:rsid w:val="00B15FBE"/>
    <w:rsid w:val="00B23E2B"/>
    <w:rsid w:val="00B2487E"/>
    <w:rsid w:val="00B26BB1"/>
    <w:rsid w:val="00B340C3"/>
    <w:rsid w:val="00B34608"/>
    <w:rsid w:val="00B35301"/>
    <w:rsid w:val="00B42FC6"/>
    <w:rsid w:val="00B458DE"/>
    <w:rsid w:val="00B47FF4"/>
    <w:rsid w:val="00B52508"/>
    <w:rsid w:val="00B56DDF"/>
    <w:rsid w:val="00B57D24"/>
    <w:rsid w:val="00B6020B"/>
    <w:rsid w:val="00B636C9"/>
    <w:rsid w:val="00B6744D"/>
    <w:rsid w:val="00B70E64"/>
    <w:rsid w:val="00B711B3"/>
    <w:rsid w:val="00B7457B"/>
    <w:rsid w:val="00B8263C"/>
    <w:rsid w:val="00B863A2"/>
    <w:rsid w:val="00B8699E"/>
    <w:rsid w:val="00B8784E"/>
    <w:rsid w:val="00BA00DD"/>
    <w:rsid w:val="00BA1C15"/>
    <w:rsid w:val="00BB102F"/>
    <w:rsid w:val="00BB5665"/>
    <w:rsid w:val="00BC0287"/>
    <w:rsid w:val="00BC0646"/>
    <w:rsid w:val="00BC387F"/>
    <w:rsid w:val="00BC651C"/>
    <w:rsid w:val="00BD4E92"/>
    <w:rsid w:val="00BD54AB"/>
    <w:rsid w:val="00BE00A9"/>
    <w:rsid w:val="00BF58AB"/>
    <w:rsid w:val="00BF69D8"/>
    <w:rsid w:val="00BF6BCC"/>
    <w:rsid w:val="00BF6DD2"/>
    <w:rsid w:val="00BF750D"/>
    <w:rsid w:val="00C1337D"/>
    <w:rsid w:val="00C146A8"/>
    <w:rsid w:val="00C226F3"/>
    <w:rsid w:val="00C4383D"/>
    <w:rsid w:val="00C44A5B"/>
    <w:rsid w:val="00C46937"/>
    <w:rsid w:val="00C50172"/>
    <w:rsid w:val="00C5501E"/>
    <w:rsid w:val="00C5787B"/>
    <w:rsid w:val="00C65F89"/>
    <w:rsid w:val="00C71727"/>
    <w:rsid w:val="00C719D8"/>
    <w:rsid w:val="00C73B05"/>
    <w:rsid w:val="00C74618"/>
    <w:rsid w:val="00C75EAA"/>
    <w:rsid w:val="00C77585"/>
    <w:rsid w:val="00C80930"/>
    <w:rsid w:val="00C85145"/>
    <w:rsid w:val="00C92ADC"/>
    <w:rsid w:val="00C9441E"/>
    <w:rsid w:val="00CA049A"/>
    <w:rsid w:val="00CA3061"/>
    <w:rsid w:val="00CA4C9D"/>
    <w:rsid w:val="00CA55F4"/>
    <w:rsid w:val="00CB10BD"/>
    <w:rsid w:val="00CB3CA5"/>
    <w:rsid w:val="00CB4703"/>
    <w:rsid w:val="00CB7C62"/>
    <w:rsid w:val="00CB7E2B"/>
    <w:rsid w:val="00CC00BE"/>
    <w:rsid w:val="00CC58B6"/>
    <w:rsid w:val="00CC5BE4"/>
    <w:rsid w:val="00CC5FE0"/>
    <w:rsid w:val="00CC7F5C"/>
    <w:rsid w:val="00CD0557"/>
    <w:rsid w:val="00CE3550"/>
    <w:rsid w:val="00CE4B8E"/>
    <w:rsid w:val="00CF3D9B"/>
    <w:rsid w:val="00CF7179"/>
    <w:rsid w:val="00CF759C"/>
    <w:rsid w:val="00D0726B"/>
    <w:rsid w:val="00D07B9F"/>
    <w:rsid w:val="00D07D80"/>
    <w:rsid w:val="00D11088"/>
    <w:rsid w:val="00D14568"/>
    <w:rsid w:val="00D1684B"/>
    <w:rsid w:val="00D24E98"/>
    <w:rsid w:val="00D40582"/>
    <w:rsid w:val="00D430B7"/>
    <w:rsid w:val="00D436F7"/>
    <w:rsid w:val="00D43DCA"/>
    <w:rsid w:val="00D519E5"/>
    <w:rsid w:val="00D54C0A"/>
    <w:rsid w:val="00D56866"/>
    <w:rsid w:val="00D568F4"/>
    <w:rsid w:val="00D63567"/>
    <w:rsid w:val="00D67FFA"/>
    <w:rsid w:val="00D70A78"/>
    <w:rsid w:val="00D73896"/>
    <w:rsid w:val="00D84EB9"/>
    <w:rsid w:val="00D86430"/>
    <w:rsid w:val="00D92755"/>
    <w:rsid w:val="00D928B8"/>
    <w:rsid w:val="00D93547"/>
    <w:rsid w:val="00D93C85"/>
    <w:rsid w:val="00D94C3C"/>
    <w:rsid w:val="00DA29CD"/>
    <w:rsid w:val="00DA6B97"/>
    <w:rsid w:val="00DB04D0"/>
    <w:rsid w:val="00DB4AAD"/>
    <w:rsid w:val="00DB5087"/>
    <w:rsid w:val="00DB61DF"/>
    <w:rsid w:val="00DC3382"/>
    <w:rsid w:val="00DC4C68"/>
    <w:rsid w:val="00DC5D79"/>
    <w:rsid w:val="00DC698B"/>
    <w:rsid w:val="00DD1856"/>
    <w:rsid w:val="00DD7477"/>
    <w:rsid w:val="00DE1667"/>
    <w:rsid w:val="00DE3284"/>
    <w:rsid w:val="00DE5693"/>
    <w:rsid w:val="00DF14AA"/>
    <w:rsid w:val="00DF2BA0"/>
    <w:rsid w:val="00DF5FB3"/>
    <w:rsid w:val="00E045AB"/>
    <w:rsid w:val="00E129FB"/>
    <w:rsid w:val="00E14F63"/>
    <w:rsid w:val="00E1540A"/>
    <w:rsid w:val="00E17A0A"/>
    <w:rsid w:val="00E228A7"/>
    <w:rsid w:val="00E2461C"/>
    <w:rsid w:val="00E25F0A"/>
    <w:rsid w:val="00E2714A"/>
    <w:rsid w:val="00E30375"/>
    <w:rsid w:val="00E3557F"/>
    <w:rsid w:val="00E36CF8"/>
    <w:rsid w:val="00E377DC"/>
    <w:rsid w:val="00E4096C"/>
    <w:rsid w:val="00E40F5A"/>
    <w:rsid w:val="00E418FA"/>
    <w:rsid w:val="00E51D86"/>
    <w:rsid w:val="00E54634"/>
    <w:rsid w:val="00E55616"/>
    <w:rsid w:val="00E56B4A"/>
    <w:rsid w:val="00E60D0F"/>
    <w:rsid w:val="00E7319E"/>
    <w:rsid w:val="00E7358D"/>
    <w:rsid w:val="00E7395F"/>
    <w:rsid w:val="00E75DC7"/>
    <w:rsid w:val="00E767BA"/>
    <w:rsid w:val="00E80301"/>
    <w:rsid w:val="00E810B8"/>
    <w:rsid w:val="00E81C84"/>
    <w:rsid w:val="00E84018"/>
    <w:rsid w:val="00E8439D"/>
    <w:rsid w:val="00E852B2"/>
    <w:rsid w:val="00E90038"/>
    <w:rsid w:val="00EB0CB9"/>
    <w:rsid w:val="00EB53B2"/>
    <w:rsid w:val="00EB5589"/>
    <w:rsid w:val="00EB59DC"/>
    <w:rsid w:val="00EC09BF"/>
    <w:rsid w:val="00EC1BFB"/>
    <w:rsid w:val="00EC2CD2"/>
    <w:rsid w:val="00EC6FA7"/>
    <w:rsid w:val="00EC7253"/>
    <w:rsid w:val="00EC747E"/>
    <w:rsid w:val="00EC7D53"/>
    <w:rsid w:val="00ED0E21"/>
    <w:rsid w:val="00ED2268"/>
    <w:rsid w:val="00EE19BC"/>
    <w:rsid w:val="00EF142C"/>
    <w:rsid w:val="00EF35F5"/>
    <w:rsid w:val="00EF758C"/>
    <w:rsid w:val="00F01E1F"/>
    <w:rsid w:val="00F02C23"/>
    <w:rsid w:val="00F04BA7"/>
    <w:rsid w:val="00F10247"/>
    <w:rsid w:val="00F1500A"/>
    <w:rsid w:val="00F23243"/>
    <w:rsid w:val="00F245AA"/>
    <w:rsid w:val="00F316B2"/>
    <w:rsid w:val="00F33642"/>
    <w:rsid w:val="00F4015C"/>
    <w:rsid w:val="00F445E3"/>
    <w:rsid w:val="00F448C7"/>
    <w:rsid w:val="00F44B8F"/>
    <w:rsid w:val="00F50653"/>
    <w:rsid w:val="00F515A0"/>
    <w:rsid w:val="00F530A4"/>
    <w:rsid w:val="00F53506"/>
    <w:rsid w:val="00F541D9"/>
    <w:rsid w:val="00F601F4"/>
    <w:rsid w:val="00F641FB"/>
    <w:rsid w:val="00F6778D"/>
    <w:rsid w:val="00F701FC"/>
    <w:rsid w:val="00F74D18"/>
    <w:rsid w:val="00F75E76"/>
    <w:rsid w:val="00F81E84"/>
    <w:rsid w:val="00F82C38"/>
    <w:rsid w:val="00F83159"/>
    <w:rsid w:val="00F84D22"/>
    <w:rsid w:val="00F85845"/>
    <w:rsid w:val="00FA0514"/>
    <w:rsid w:val="00FA4016"/>
    <w:rsid w:val="00FA6214"/>
    <w:rsid w:val="00FA663C"/>
    <w:rsid w:val="00FB544B"/>
    <w:rsid w:val="00FC4397"/>
    <w:rsid w:val="00FC4A09"/>
    <w:rsid w:val="00FC656D"/>
    <w:rsid w:val="00FD1A2A"/>
    <w:rsid w:val="00FD250D"/>
    <w:rsid w:val="00FD595F"/>
    <w:rsid w:val="00FD6FB3"/>
    <w:rsid w:val="00FE2A38"/>
    <w:rsid w:val="00FE3C38"/>
    <w:rsid w:val="00FF1E83"/>
    <w:rsid w:val="00FF71D0"/>
    <w:rsid w:val="019A3985"/>
    <w:rsid w:val="01F96C9A"/>
    <w:rsid w:val="0204B324"/>
    <w:rsid w:val="020AFAE9"/>
    <w:rsid w:val="02D58B6D"/>
    <w:rsid w:val="0331886D"/>
    <w:rsid w:val="03B30D69"/>
    <w:rsid w:val="04CDD9AE"/>
    <w:rsid w:val="04D959C4"/>
    <w:rsid w:val="0506C132"/>
    <w:rsid w:val="067BB5EA"/>
    <w:rsid w:val="06B3CC6A"/>
    <w:rsid w:val="070B5D61"/>
    <w:rsid w:val="0744979A"/>
    <w:rsid w:val="079668AA"/>
    <w:rsid w:val="08026EC0"/>
    <w:rsid w:val="086179B2"/>
    <w:rsid w:val="09080EB3"/>
    <w:rsid w:val="09BB80A0"/>
    <w:rsid w:val="0A4A48B7"/>
    <w:rsid w:val="0ABDB7C6"/>
    <w:rsid w:val="0AC2ED01"/>
    <w:rsid w:val="0B2FE944"/>
    <w:rsid w:val="0B991A74"/>
    <w:rsid w:val="0CE12444"/>
    <w:rsid w:val="0CF8AABA"/>
    <w:rsid w:val="0D11D317"/>
    <w:rsid w:val="0D22B5B4"/>
    <w:rsid w:val="0DE48027"/>
    <w:rsid w:val="0E202B9A"/>
    <w:rsid w:val="0F1DB9DA"/>
    <w:rsid w:val="0FB80F46"/>
    <w:rsid w:val="10C5BD4D"/>
    <w:rsid w:val="11180F6A"/>
    <w:rsid w:val="111D3EB8"/>
    <w:rsid w:val="11E44720"/>
    <w:rsid w:val="122C0B2E"/>
    <w:rsid w:val="125CA984"/>
    <w:rsid w:val="12AFA14E"/>
    <w:rsid w:val="136EF1C9"/>
    <w:rsid w:val="1375CD52"/>
    <w:rsid w:val="1547849E"/>
    <w:rsid w:val="158C78A6"/>
    <w:rsid w:val="170FA362"/>
    <w:rsid w:val="172BF429"/>
    <w:rsid w:val="17934FF3"/>
    <w:rsid w:val="17A64C4A"/>
    <w:rsid w:val="1824C6EB"/>
    <w:rsid w:val="18A9A4FA"/>
    <w:rsid w:val="19CDB838"/>
    <w:rsid w:val="19D7161B"/>
    <w:rsid w:val="1A3782B5"/>
    <w:rsid w:val="1B542F74"/>
    <w:rsid w:val="1B593359"/>
    <w:rsid w:val="1B72E67C"/>
    <w:rsid w:val="1C8CB7F4"/>
    <w:rsid w:val="1CEDFD9C"/>
    <w:rsid w:val="1D0ECE84"/>
    <w:rsid w:val="1E364AEB"/>
    <w:rsid w:val="1E8FC194"/>
    <w:rsid w:val="1EA1C2A8"/>
    <w:rsid w:val="1F140A0E"/>
    <w:rsid w:val="1F647BDE"/>
    <w:rsid w:val="1FB8AB1B"/>
    <w:rsid w:val="1FCCA26E"/>
    <w:rsid w:val="20271DDF"/>
    <w:rsid w:val="2221B0CF"/>
    <w:rsid w:val="229BD723"/>
    <w:rsid w:val="22E97776"/>
    <w:rsid w:val="22EAB727"/>
    <w:rsid w:val="231AF6A2"/>
    <w:rsid w:val="23910682"/>
    <w:rsid w:val="2397FAE4"/>
    <w:rsid w:val="23C157D8"/>
    <w:rsid w:val="24249572"/>
    <w:rsid w:val="2519E069"/>
    <w:rsid w:val="25310C04"/>
    <w:rsid w:val="25709AC6"/>
    <w:rsid w:val="26965F63"/>
    <w:rsid w:val="26B81B17"/>
    <w:rsid w:val="26C3DBB7"/>
    <w:rsid w:val="2751BDA5"/>
    <w:rsid w:val="27D2FD45"/>
    <w:rsid w:val="287433F5"/>
    <w:rsid w:val="28B7CC40"/>
    <w:rsid w:val="29AC23DB"/>
    <w:rsid w:val="29B49D18"/>
    <w:rsid w:val="2A047C9D"/>
    <w:rsid w:val="2A51DEEB"/>
    <w:rsid w:val="2A534C37"/>
    <w:rsid w:val="2A9D4C80"/>
    <w:rsid w:val="2ABE7698"/>
    <w:rsid w:val="2AFBA596"/>
    <w:rsid w:val="2B220DCA"/>
    <w:rsid w:val="2B8EF0D1"/>
    <w:rsid w:val="2BB0786D"/>
    <w:rsid w:val="2BD030D1"/>
    <w:rsid w:val="2C8BDD01"/>
    <w:rsid w:val="2CACAC5D"/>
    <w:rsid w:val="2D2AC132"/>
    <w:rsid w:val="2DD8B13B"/>
    <w:rsid w:val="2DE8F66E"/>
    <w:rsid w:val="2E1C19D8"/>
    <w:rsid w:val="2ECBD179"/>
    <w:rsid w:val="2F74819C"/>
    <w:rsid w:val="2FB7EA39"/>
    <w:rsid w:val="2FE83ED3"/>
    <w:rsid w:val="2FF532E0"/>
    <w:rsid w:val="304DEA20"/>
    <w:rsid w:val="305C9310"/>
    <w:rsid w:val="31882859"/>
    <w:rsid w:val="31BD090A"/>
    <w:rsid w:val="324C1AA0"/>
    <w:rsid w:val="33E7EB01"/>
    <w:rsid w:val="34B2FC09"/>
    <w:rsid w:val="351A52EA"/>
    <w:rsid w:val="3527E8F4"/>
    <w:rsid w:val="353BB5B2"/>
    <w:rsid w:val="36C2EB1D"/>
    <w:rsid w:val="37943834"/>
    <w:rsid w:val="38633340"/>
    <w:rsid w:val="390F84AA"/>
    <w:rsid w:val="397D9EB1"/>
    <w:rsid w:val="39C1B2FD"/>
    <w:rsid w:val="39D16997"/>
    <w:rsid w:val="39FB5A17"/>
    <w:rsid w:val="3A078B94"/>
    <w:rsid w:val="3A0F26D5"/>
    <w:rsid w:val="3A5271C0"/>
    <w:rsid w:val="3AAB550B"/>
    <w:rsid w:val="3AE5ED15"/>
    <w:rsid w:val="3BF7EC62"/>
    <w:rsid w:val="3F2F8D24"/>
    <w:rsid w:val="40B6269F"/>
    <w:rsid w:val="40CB5D85"/>
    <w:rsid w:val="41AA41CC"/>
    <w:rsid w:val="41DAAE7D"/>
    <w:rsid w:val="4221613C"/>
    <w:rsid w:val="42D13993"/>
    <w:rsid w:val="42F5DF4C"/>
    <w:rsid w:val="43151450"/>
    <w:rsid w:val="431CDB02"/>
    <w:rsid w:val="434F6CE6"/>
    <w:rsid w:val="4387478F"/>
    <w:rsid w:val="43A1CB1B"/>
    <w:rsid w:val="44049009"/>
    <w:rsid w:val="441958E6"/>
    <w:rsid w:val="4429C652"/>
    <w:rsid w:val="44464FED"/>
    <w:rsid w:val="450870B1"/>
    <w:rsid w:val="45117B59"/>
    <w:rsid w:val="45159BBF"/>
    <w:rsid w:val="455F7521"/>
    <w:rsid w:val="457AE714"/>
    <w:rsid w:val="45A0606A"/>
    <w:rsid w:val="46289872"/>
    <w:rsid w:val="4649847B"/>
    <w:rsid w:val="46F74BAA"/>
    <w:rsid w:val="46FB4582"/>
    <w:rsid w:val="47C4807A"/>
    <w:rsid w:val="47F7737F"/>
    <w:rsid w:val="484D3C81"/>
    <w:rsid w:val="48B055E7"/>
    <w:rsid w:val="48D08F5A"/>
    <w:rsid w:val="4A325A6A"/>
    <w:rsid w:val="4A783381"/>
    <w:rsid w:val="4AE58AC6"/>
    <w:rsid w:val="4B2CC6F9"/>
    <w:rsid w:val="4CB23AE0"/>
    <w:rsid w:val="4CDE0555"/>
    <w:rsid w:val="4D510C29"/>
    <w:rsid w:val="4D79F275"/>
    <w:rsid w:val="4DA64A20"/>
    <w:rsid w:val="4F07AF2D"/>
    <w:rsid w:val="4F1F7ADF"/>
    <w:rsid w:val="4F41CE34"/>
    <w:rsid w:val="4F4D9E74"/>
    <w:rsid w:val="4FB6525B"/>
    <w:rsid w:val="4FD1FCAC"/>
    <w:rsid w:val="4FEDB6CE"/>
    <w:rsid w:val="50D220C9"/>
    <w:rsid w:val="50DD9E95"/>
    <w:rsid w:val="50F64857"/>
    <w:rsid w:val="51557CA2"/>
    <w:rsid w:val="5179E5A8"/>
    <w:rsid w:val="517EE85D"/>
    <w:rsid w:val="51DE89B5"/>
    <w:rsid w:val="5243F4C2"/>
    <w:rsid w:val="5279BB43"/>
    <w:rsid w:val="52EBCE58"/>
    <w:rsid w:val="53507D9E"/>
    <w:rsid w:val="538BF46B"/>
    <w:rsid w:val="53BB94BD"/>
    <w:rsid w:val="54A15239"/>
    <w:rsid w:val="54D19F33"/>
    <w:rsid w:val="54EA1266"/>
    <w:rsid w:val="54EC4DFF"/>
    <w:rsid w:val="551D9115"/>
    <w:rsid w:val="55671104"/>
    <w:rsid w:val="5609F830"/>
    <w:rsid w:val="563ED3E3"/>
    <w:rsid w:val="56524EF9"/>
    <w:rsid w:val="5685E2C7"/>
    <w:rsid w:val="56DEC612"/>
    <w:rsid w:val="56F292D0"/>
    <w:rsid w:val="57157ED7"/>
    <w:rsid w:val="576A3516"/>
    <w:rsid w:val="57744033"/>
    <w:rsid w:val="5821B328"/>
    <w:rsid w:val="58522574"/>
    <w:rsid w:val="58B10609"/>
    <w:rsid w:val="595E8C67"/>
    <w:rsid w:val="596539CE"/>
    <w:rsid w:val="59EA4AE9"/>
    <w:rsid w:val="59FAE9E2"/>
    <w:rsid w:val="5A2273EC"/>
    <w:rsid w:val="5C5AF3C5"/>
    <w:rsid w:val="5C6F7322"/>
    <w:rsid w:val="5CAE1567"/>
    <w:rsid w:val="5D4E0796"/>
    <w:rsid w:val="5D9BD0F3"/>
    <w:rsid w:val="5D9D648A"/>
    <w:rsid w:val="5DE12E2A"/>
    <w:rsid w:val="5E106C10"/>
    <w:rsid w:val="5EC611D0"/>
    <w:rsid w:val="5ED742D5"/>
    <w:rsid w:val="5F3EC9A1"/>
    <w:rsid w:val="5F3F15EE"/>
    <w:rsid w:val="5F8E61E0"/>
    <w:rsid w:val="5F929487"/>
    <w:rsid w:val="5FB0E787"/>
    <w:rsid w:val="60A9BA49"/>
    <w:rsid w:val="60BEA449"/>
    <w:rsid w:val="60DA9A02"/>
    <w:rsid w:val="60DEF15C"/>
    <w:rsid w:val="60E7FC04"/>
    <w:rsid w:val="6166D629"/>
    <w:rsid w:val="618EEC50"/>
    <w:rsid w:val="618F8273"/>
    <w:rsid w:val="622C6BAF"/>
    <w:rsid w:val="6253D124"/>
    <w:rsid w:val="6292E27E"/>
    <w:rsid w:val="62B0F7CD"/>
    <w:rsid w:val="63E96CD0"/>
    <w:rsid w:val="64123AC4"/>
    <w:rsid w:val="645A396D"/>
    <w:rsid w:val="649155FF"/>
    <w:rsid w:val="64C68D12"/>
    <w:rsid w:val="651F2614"/>
    <w:rsid w:val="657A9985"/>
    <w:rsid w:val="67C03BD0"/>
    <w:rsid w:val="686BF460"/>
    <w:rsid w:val="68B23A47"/>
    <w:rsid w:val="6958BFB1"/>
    <w:rsid w:val="695AF44C"/>
    <w:rsid w:val="69847D30"/>
    <w:rsid w:val="69D53333"/>
    <w:rsid w:val="69E971C1"/>
    <w:rsid w:val="6A44951E"/>
    <w:rsid w:val="6A471755"/>
    <w:rsid w:val="6AD2E77C"/>
    <w:rsid w:val="6B2650D7"/>
    <w:rsid w:val="6B3C4443"/>
    <w:rsid w:val="6B8DE8FD"/>
    <w:rsid w:val="6D29B95E"/>
    <w:rsid w:val="6D3E8A67"/>
    <w:rsid w:val="6D665A03"/>
    <w:rsid w:val="6D9ED3C7"/>
    <w:rsid w:val="6E0455E5"/>
    <w:rsid w:val="6E455931"/>
    <w:rsid w:val="6E4ECEBB"/>
    <w:rsid w:val="6F46A600"/>
    <w:rsid w:val="6F51CF02"/>
    <w:rsid w:val="6FCF8168"/>
    <w:rsid w:val="70193ACD"/>
    <w:rsid w:val="707BEE7A"/>
    <w:rsid w:val="70BD4C2C"/>
    <w:rsid w:val="70CE3D86"/>
    <w:rsid w:val="70D67489"/>
    <w:rsid w:val="710B63EC"/>
    <w:rsid w:val="7144C94A"/>
    <w:rsid w:val="71484391"/>
    <w:rsid w:val="71B10F1F"/>
    <w:rsid w:val="7246E597"/>
    <w:rsid w:val="73015057"/>
    <w:rsid w:val="730C59C0"/>
    <w:rsid w:val="73D59B87"/>
    <w:rsid w:val="7435AFA9"/>
    <w:rsid w:val="749B7258"/>
    <w:rsid w:val="74EFB56C"/>
    <w:rsid w:val="75A3FDCC"/>
    <w:rsid w:val="75A7E829"/>
    <w:rsid w:val="76E87C34"/>
    <w:rsid w:val="772645EB"/>
    <w:rsid w:val="7787014B"/>
    <w:rsid w:val="79207FF7"/>
    <w:rsid w:val="7957881D"/>
    <w:rsid w:val="79918162"/>
    <w:rsid w:val="7A304299"/>
    <w:rsid w:val="7A558582"/>
    <w:rsid w:val="7A7C6A25"/>
    <w:rsid w:val="7A98B315"/>
    <w:rsid w:val="7AF46662"/>
    <w:rsid w:val="7BFE76CF"/>
    <w:rsid w:val="7C2C77C3"/>
    <w:rsid w:val="7C625D33"/>
    <w:rsid w:val="7CE0080C"/>
    <w:rsid w:val="7D7C7DCD"/>
    <w:rsid w:val="7D7DA377"/>
    <w:rsid w:val="7DCB67FF"/>
    <w:rsid w:val="7E0D9E3C"/>
    <w:rsid w:val="7E82FA2B"/>
    <w:rsid w:val="7F5E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35B8F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D15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6E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ommentTextChar">
    <w:name w:val="Comment Text Char"/>
    <w:basedOn w:val="DefaultParagraphFont"/>
    <w:link w:val="CommentText"/>
    <w:uiPriority w:val="99"/>
    <w:rsid w:val="00754648"/>
    <w:rPr>
      <w:rFonts w:eastAsiaTheme="minorEastAsia"/>
      <w:sz w:val="20"/>
      <w:szCs w:val="20"/>
      <w:lang w:eastAsia="zh-CN"/>
    </w:rPr>
  </w:style>
  <w:style w:type="paragraph" w:styleId="CommentText">
    <w:name w:val="annotation text"/>
    <w:basedOn w:val="Normal"/>
    <w:link w:val="CommentTextChar"/>
    <w:uiPriority w:val="99"/>
    <w:unhideWhenUsed/>
    <w:rsid w:val="00754648"/>
    <w:pPr>
      <w:spacing w:after="160"/>
    </w:pPr>
    <w:rPr>
      <w:rFonts w:eastAsiaTheme="minorEastAsia"/>
      <w:sz w:val="20"/>
      <w:szCs w:val="20"/>
      <w:lang w:eastAsia="zh-CN"/>
    </w:rPr>
  </w:style>
  <w:style w:type="character" w:customStyle="1" w:styleId="CommentTextChar1">
    <w:name w:val="Comment Text Char1"/>
    <w:basedOn w:val="DefaultParagraphFont"/>
    <w:uiPriority w:val="99"/>
    <w:semiHidden/>
    <w:rsid w:val="00754648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54648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A780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A780A"/>
    <w:rPr>
      <w:color w:val="954F72" w:themeColor="followedHyperlink"/>
      <w:u w:val="single"/>
    </w:rPr>
  </w:style>
  <w:style w:type="paragraph" w:styleId="NoSpacing">
    <w:name w:val="No Spacing"/>
    <w:link w:val="NoSpacingChar"/>
    <w:uiPriority w:val="1"/>
    <w:qFormat/>
    <w:rsid w:val="00457E99"/>
    <w:rPr>
      <w:rFonts w:eastAsiaTheme="minorEastAsia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457E99"/>
    <w:rPr>
      <w:rFonts w:eastAsiaTheme="minorEastAsia"/>
      <w:sz w:val="22"/>
      <w:szCs w:val="22"/>
      <w:lang w:val="en-US" w:eastAsia="zh-CN"/>
    </w:rPr>
  </w:style>
  <w:style w:type="paragraph" w:customStyle="1" w:styleId="EndNoteBibliographyTitle">
    <w:name w:val="EndNote Bibliography Title"/>
    <w:basedOn w:val="Normal"/>
    <w:link w:val="EndNoteBibliographyTitleChar"/>
    <w:rsid w:val="00B8699E"/>
    <w:pPr>
      <w:jc w:val="center"/>
    </w:pPr>
    <w:rPr>
      <w:sz w:val="20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8699E"/>
    <w:rPr>
      <w:rFonts w:ascii="Times New Roman" w:eastAsia="Times New Roman" w:hAnsi="Times New Roman" w:cs="Times New Roman"/>
      <w:sz w:val="20"/>
      <w:lang w:val="en-US" w:eastAsia="en-GB"/>
    </w:rPr>
  </w:style>
  <w:style w:type="paragraph" w:customStyle="1" w:styleId="EndNoteBibliography">
    <w:name w:val="EndNote Bibliography"/>
    <w:basedOn w:val="Normal"/>
    <w:link w:val="EndNoteBibliographyChar"/>
    <w:rsid w:val="00B8699E"/>
    <w:rPr>
      <w:sz w:val="20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B8699E"/>
    <w:rPr>
      <w:rFonts w:ascii="Times New Roman" w:eastAsia="Times New Roman" w:hAnsi="Times New Roman" w:cs="Times New Roman"/>
      <w:sz w:val="20"/>
      <w:lang w:val="en-US"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699E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D023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1B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1BAD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1A2A"/>
    <w:pPr>
      <w:spacing w:after="0"/>
    </w:pPr>
    <w:rPr>
      <w:rFonts w:eastAsiaTheme="minorHAns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1A2A"/>
    <w:rPr>
      <w:rFonts w:eastAsiaTheme="minorEastAsia"/>
      <w:b/>
      <w:bCs/>
      <w:sz w:val="20"/>
      <w:szCs w:val="20"/>
      <w:lang w:eastAsia="zh-CN"/>
    </w:rPr>
  </w:style>
  <w:style w:type="table" w:styleId="TableGrid">
    <w:name w:val="Table Grid"/>
    <w:basedOn w:val="TableNormal"/>
    <w:uiPriority w:val="39"/>
    <w:rsid w:val="00E228A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6C1117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B15F3C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2D19D5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2D19D5"/>
  </w:style>
  <w:style w:type="character" w:customStyle="1" w:styleId="eop">
    <w:name w:val="eop"/>
    <w:basedOn w:val="DefaultParagraphFont"/>
    <w:rsid w:val="002D19D5"/>
  </w:style>
  <w:style w:type="paragraph" w:styleId="NormalWeb">
    <w:name w:val="Normal (Web)"/>
    <w:basedOn w:val="Normal"/>
    <w:uiPriority w:val="99"/>
    <w:unhideWhenUsed/>
    <w:rsid w:val="00203B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CB7C6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C7D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7D15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C7D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7D15"/>
    <w:rPr>
      <w:rFonts w:ascii="Times New Roman" w:eastAsia="Times New Roman" w:hAnsi="Times New Roman" w:cs="Times New Roman"/>
      <w:lang w:eastAsia="en-GB"/>
    </w:rPr>
  </w:style>
  <w:style w:type="paragraph" w:styleId="Revision">
    <w:name w:val="Revision"/>
    <w:hidden/>
    <w:uiPriority w:val="99"/>
    <w:semiHidden/>
    <w:rsid w:val="007A0D25"/>
    <w:rPr>
      <w:rFonts w:ascii="Times New Roman" w:eastAsia="Times New Roman" w:hAnsi="Times New Roman" w:cs="Times New Roman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BC387F"/>
  </w:style>
  <w:style w:type="character" w:customStyle="1" w:styleId="Heading1Char">
    <w:name w:val="Heading 1 Char"/>
    <w:basedOn w:val="DefaultParagraphFont"/>
    <w:link w:val="Heading1"/>
    <w:uiPriority w:val="9"/>
    <w:rsid w:val="00086E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0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6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1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33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66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69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46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0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61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92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55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3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23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5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2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49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42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29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58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52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37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56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19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44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9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89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8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747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6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91413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227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136131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4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50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9d50aa-951f-40d0-b4b2-88acd002036a">
      <Terms xmlns="http://schemas.microsoft.com/office/infopath/2007/PartnerControls"/>
    </lcf76f155ced4ddcb4097134ff3c332f>
    <TaxCatchAll xmlns="5cdb3c73-e42f-4712-85e0-f6e41c5b811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E31A4229429F489563BFF303A43809" ma:contentTypeVersion="10" ma:contentTypeDescription="Create a new document." ma:contentTypeScope="" ma:versionID="d925c05b40e3d648eb71fef7439d0513">
  <xsd:schema xmlns:xsd="http://www.w3.org/2001/XMLSchema" xmlns:xs="http://www.w3.org/2001/XMLSchema" xmlns:p="http://schemas.microsoft.com/office/2006/metadata/properties" xmlns:ns2="849d50aa-951f-40d0-b4b2-88acd002036a" xmlns:ns3="5cdb3c73-e42f-4712-85e0-f6e41c5b8112" targetNamespace="http://schemas.microsoft.com/office/2006/metadata/properties" ma:root="true" ma:fieldsID="d76043b5df63b7d061719bafbcf2e7e6" ns2:_="" ns3:_="">
    <xsd:import namespace="849d50aa-951f-40d0-b4b2-88acd002036a"/>
    <xsd:import namespace="5cdb3c73-e42f-4712-85e0-f6e41c5b81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9d50aa-951f-40d0-b4b2-88acd00203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b026aac-6b52-4d7e-a64d-f3ee90946f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b3c73-e42f-4712-85e0-f6e41c5b811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7d4970d-eb05-45f6-91fa-633973a77b1a}" ma:internalName="TaxCatchAll" ma:showField="CatchAllData" ma:web="5cdb3c73-e42f-4712-85e0-f6e41c5b81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C96991-6EC2-4132-89F1-DAE507B72420}">
  <ds:schemaRefs>
    <ds:schemaRef ds:uri="http://schemas.microsoft.com/office/2006/metadata/properties"/>
    <ds:schemaRef ds:uri="http://schemas.microsoft.com/office/infopath/2007/PartnerControls"/>
    <ds:schemaRef ds:uri="849d50aa-951f-40d0-b4b2-88acd002036a"/>
    <ds:schemaRef ds:uri="5cdb3c73-e42f-4712-85e0-f6e41c5b8112"/>
  </ds:schemaRefs>
</ds:datastoreItem>
</file>

<file path=customXml/itemProps2.xml><?xml version="1.0" encoding="utf-8"?>
<ds:datastoreItem xmlns:ds="http://schemas.openxmlformats.org/officeDocument/2006/customXml" ds:itemID="{0D24E7C7-1F11-4DE7-BB59-229B24BAABC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658448-B4C4-48A8-AFE8-B258C2891A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6C4AD3-944F-44A4-942A-40CA305EB8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9d50aa-951f-40d0-b4b2-88acd002036a"/>
    <ds:schemaRef ds:uri="5cdb3c73-e42f-4712-85e0-f6e41c5b81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11536</Words>
  <Characters>69105</Characters>
  <Application>Microsoft Office Word</Application>
  <DocSecurity>0</DocSecurity>
  <Lines>1919</Lines>
  <Paragraphs>382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2022-09-12T06:39:00Z</cp:lastPrinted>
  <dcterms:created xsi:type="dcterms:W3CDTF">2022-12-19T00:47:00Z</dcterms:created>
  <dcterms:modified xsi:type="dcterms:W3CDTF">2022-12-19T00:48:00Z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0x01010034E31A4229429F489563BFF303A43809</vt:lpwstr>
  </property>
  <property fmtid="{D5CDD505-2E9C-101B-9397-08002B2CF9AE}" pid="3" name="MediaServiceImageTags">
    <vt:lpwstr/>
  </property>
</Properties>
</file>