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53F8C55F"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5A4CC9">
        <w:rPr>
          <w:rFonts w:ascii="Arial Nova" w:hAnsi="Arial Nova" w:cs="Times New Roman"/>
          <w:b/>
          <w:sz w:val="26"/>
          <w:szCs w:val="26"/>
        </w:rPr>
        <w:t>EVIEWS</w:t>
      </w:r>
    </w:p>
    <w:p w14:paraId="2CD26A32" w14:textId="35B61514" w:rsidR="002F14B0" w:rsidRPr="002F14B0" w:rsidRDefault="00DC0D1A" w:rsidP="00D209B2">
      <w:pPr>
        <w:rPr>
          <w:rFonts w:ascii="Arial Nova" w:hAnsi="Arial Nova" w:cs="Arial"/>
          <w:b/>
          <w:bCs/>
          <w:sz w:val="32"/>
          <w:szCs w:val="32"/>
        </w:rPr>
      </w:pPr>
      <w:r>
        <w:rPr>
          <w:rFonts w:ascii="Arial Nova" w:hAnsi="Arial Nova" w:cs="Arial"/>
          <w:b/>
          <w:bCs/>
          <w:sz w:val="32"/>
          <w:szCs w:val="32"/>
        </w:rPr>
        <w:t>Examining Bangladesh’s responses to COVID-19 in light of Vietnam: Lessons learned</w:t>
      </w:r>
    </w:p>
    <w:p w14:paraId="04DB8F30" w14:textId="6194DF7F" w:rsidR="005C2555" w:rsidRPr="003C3567" w:rsidRDefault="002041EF" w:rsidP="00D209B2">
      <w:pPr>
        <w:rPr>
          <w:rFonts w:ascii="Arial Nova" w:hAnsi="Arial Nova" w:cs="Arial"/>
          <w:sz w:val="20"/>
          <w:szCs w:val="20"/>
        </w:rPr>
      </w:pPr>
      <w:r>
        <w:rPr>
          <w:rFonts w:ascii="Arial Nova Cond" w:hAnsi="Arial Nova Cond" w:cs="Arial"/>
        </w:rPr>
        <w:t xml:space="preserve">Md. </w:t>
      </w:r>
      <w:r w:rsidR="005A4CC9">
        <w:rPr>
          <w:rFonts w:ascii="Arial Nova Cond" w:hAnsi="Arial Nova Cond" w:cs="Arial"/>
        </w:rPr>
        <w:t>Nazmul Huda</w:t>
      </w:r>
      <w:r w:rsidR="005A4CC9">
        <w:rPr>
          <w:rFonts w:ascii="Arial Nova Cond" w:hAnsi="Arial Nova Cond" w:cs="Arial"/>
          <w:vertAlign w:val="superscript"/>
        </w:rPr>
        <w:t>1</w:t>
      </w:r>
      <w:r w:rsidR="005A4CC9">
        <w:rPr>
          <w:rFonts w:ascii="Arial Nova Cond" w:hAnsi="Arial Nova Cond" w:cs="Arial"/>
        </w:rPr>
        <w:t>, Helal Uddin</w:t>
      </w:r>
      <w:r w:rsidR="005A4CC9">
        <w:rPr>
          <w:rFonts w:ascii="Arial Nova Cond" w:hAnsi="Arial Nova Cond" w:cs="Arial"/>
          <w:vertAlign w:val="superscript"/>
        </w:rPr>
        <w:t>2</w:t>
      </w:r>
      <w:r w:rsidR="005A4CC9">
        <w:rPr>
          <w:rFonts w:ascii="Arial Nova Cond" w:hAnsi="Arial Nova Cond" w:cs="Arial"/>
        </w:rPr>
        <w:t xml:space="preserve">, </w:t>
      </w:r>
      <w:r>
        <w:rPr>
          <w:rFonts w:ascii="Arial Nova Cond" w:hAnsi="Arial Nova Cond" w:cs="Arial"/>
        </w:rPr>
        <w:t xml:space="preserve">Md. </w:t>
      </w:r>
      <w:r w:rsidR="005A4CC9">
        <w:rPr>
          <w:rFonts w:ascii="Arial Nova Cond" w:hAnsi="Arial Nova Cond" w:cs="Arial"/>
        </w:rPr>
        <w:t>Kamrul Hasan</w:t>
      </w:r>
      <w:r w:rsidR="005A4CC9">
        <w:rPr>
          <w:rFonts w:ascii="Arial Nova Cond" w:hAnsi="Arial Nova Cond" w:cs="Arial"/>
          <w:vertAlign w:val="superscript"/>
        </w:rPr>
        <w:t>3</w:t>
      </w:r>
      <w:r w:rsidR="005A4CC9">
        <w:rPr>
          <w:rFonts w:ascii="Arial Nova Cond" w:hAnsi="Arial Nova Cond" w:cs="Arial"/>
        </w:rPr>
        <w:t>, James Sujit Malo</w:t>
      </w:r>
      <w:r w:rsidR="005A4CC9">
        <w:rPr>
          <w:rFonts w:ascii="Arial Nova Cond" w:hAnsi="Arial Nova Cond" w:cs="Arial"/>
          <w:vertAlign w:val="superscript"/>
        </w:rPr>
        <w:t>4</w:t>
      </w:r>
      <w:r w:rsidR="005A4CC9">
        <w:rPr>
          <w:rFonts w:ascii="Arial Nova Cond" w:hAnsi="Arial Nova Cond" w:cs="Arial"/>
        </w:rPr>
        <w:t>, Minh Cuong Duong</w:t>
      </w:r>
      <w:r w:rsidR="005A4CC9">
        <w:rPr>
          <w:rFonts w:ascii="Arial Nova Cond" w:hAnsi="Arial Nova Cond" w:cs="Arial"/>
          <w:vertAlign w:val="superscript"/>
        </w:rPr>
        <w:t>1</w:t>
      </w:r>
      <w:r w:rsidR="005A4CC9">
        <w:rPr>
          <w:rFonts w:ascii="Arial Nova Cond" w:hAnsi="Arial Nova Cond" w:cs="Arial"/>
        </w:rPr>
        <w:t xml:space="preserve"> &amp; Muhammad Aziz Rahman</w:t>
      </w:r>
      <w:r w:rsidR="005A4CC9">
        <w:rPr>
          <w:rFonts w:ascii="Arial Nova Cond" w:hAnsi="Arial Nova Cond" w:cs="Arial"/>
          <w:vertAlign w:val="superscript"/>
        </w:rPr>
        <w:t>5</w:t>
      </w:r>
      <w:r w:rsidR="005A4CC9">
        <w:rPr>
          <w:rFonts w:ascii="Arial Nova Cond" w:hAnsi="Arial Nova Cond" w:cs="Arial"/>
        </w:rPr>
        <w:t xml:space="preserve"> </w:t>
      </w:r>
    </w:p>
    <w:p w14:paraId="5E90CD2A" w14:textId="36B87D6C"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5A4CC9">
        <w:rPr>
          <w:rFonts w:ascii="Arial Nova Cond Light" w:eastAsia="Times New Roman Uni" w:hAnsi="Arial Nova Cond Light" w:cs="Times New Roman Uni"/>
          <w:sz w:val="20"/>
          <w:szCs w:val="20"/>
        </w:rPr>
        <w:t xml:space="preserve">University of New South Wales, Australia </w:t>
      </w:r>
    </w:p>
    <w:p w14:paraId="1F5637DB" w14:textId="0F5698B6" w:rsidR="005A4CC9" w:rsidRDefault="005A4CC9"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East West University, Bangladesh</w:t>
      </w:r>
    </w:p>
    <w:p w14:paraId="1A633673" w14:textId="0FF7A414" w:rsidR="005A4CC9" w:rsidRPr="005A4CC9" w:rsidRDefault="005A4CC9"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 xml:space="preserve">3 </w:t>
      </w:r>
      <w:r w:rsidR="002013DE">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 xml:space="preserve">Western Sydney University, Australia </w:t>
      </w:r>
    </w:p>
    <w:p w14:paraId="27FCFF3C" w14:textId="63E8DAEA" w:rsidR="005A4CC9" w:rsidRDefault="005A4CC9"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The Leprosy Mission International, Bangladesh </w:t>
      </w:r>
    </w:p>
    <w:p w14:paraId="2055119D" w14:textId="7A91664F" w:rsidR="005A4CC9" w:rsidRPr="005A4CC9" w:rsidRDefault="005A4CC9" w:rsidP="00740EFF">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15028355">
                <wp:simplePos x="0" y="0"/>
                <wp:positionH relativeFrom="column">
                  <wp:posOffset>-22225</wp:posOffset>
                </wp:positionH>
                <wp:positionV relativeFrom="paragraph">
                  <wp:posOffset>289873</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5790D0"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8pt" to="510.05pt,2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DpM4uf4gAAAA4BAAAPAAAAAAAAAAAAAAAAADMEAABkcnMvZG93bnJldi54bWxQSwUGAAAA&#13;&#10;AAQABADzAAAAQgUAAAAA&#13;&#10;" strokecolor="black [3213]" strokeweight="1pt">
                <v:stroke joinstyle="miter"/>
              </v:line>
            </w:pict>
          </mc:Fallback>
        </mc:AlternateContent>
      </w:r>
      <w:r>
        <w:rPr>
          <w:rFonts w:ascii="Arial Nova Cond Light" w:eastAsia="Times New Roman Uni" w:hAnsi="Arial Nova Cond Light" w:cs="Times New Roman Uni"/>
          <w:sz w:val="20"/>
          <w:szCs w:val="20"/>
          <w:vertAlign w:val="superscript"/>
        </w:rPr>
        <w:t>5</w:t>
      </w:r>
      <w:r>
        <w:rPr>
          <w:rFonts w:ascii="Arial Nova Cond Light" w:eastAsia="Times New Roman Uni" w:hAnsi="Arial Nova Cond Light" w:cs="Times New Roman Uni"/>
          <w:sz w:val="20"/>
          <w:szCs w:val="20"/>
        </w:rPr>
        <w:t xml:space="preserve"> Federation University Australia </w:t>
      </w:r>
    </w:p>
    <w:p w14:paraId="5BF488C3" w14:textId="6F5E43B2" w:rsidR="00916F03" w:rsidRPr="003C3567" w:rsidRDefault="00916F03" w:rsidP="00DC0D1A">
      <w:pPr>
        <w:spacing w:beforeLines="120" w:before="288" w:after="0" w:line="240" w:lineRule="auto"/>
        <w:jc w:val="both"/>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0E944E94" w14:textId="397EA011" w:rsidR="00DC0D1A" w:rsidRPr="00DC0D1A" w:rsidRDefault="00DC0D1A" w:rsidP="00DC0D1A">
      <w:pPr>
        <w:tabs>
          <w:tab w:val="left" w:pos="2552"/>
        </w:tabs>
        <w:spacing w:beforeLines="120" w:before="288" w:after="0" w:line="240" w:lineRule="auto"/>
        <w:jc w:val="both"/>
        <w:rPr>
          <w:rFonts w:ascii="Georgia" w:hAnsi="Georgia" w:cs="Times New Roman"/>
          <w:sz w:val="20"/>
          <w:szCs w:val="20"/>
        </w:rPr>
      </w:pPr>
      <w:r w:rsidRPr="00DC0D1A">
        <w:rPr>
          <w:rFonts w:ascii="Georgia" w:hAnsi="Georgia" w:cs="Times New Roman"/>
          <w:sz w:val="20"/>
          <w:szCs w:val="20"/>
        </w:rPr>
        <w:t xml:space="preserve">This review aimed to examine </w:t>
      </w:r>
      <w:r w:rsidRPr="00DC0D1A">
        <w:rPr>
          <w:rFonts w:ascii="Georgia" w:eastAsia="Times New Roman" w:hAnsi="Georgia" w:cs="Times New Roman"/>
          <w:sz w:val="20"/>
          <w:szCs w:val="20"/>
          <w:lang w:eastAsia="en-AU"/>
        </w:rPr>
        <w:t xml:space="preserve">the extent of Bangladesh’s COVID-19 preparedness and control measures up to 20 January 2021, and to draw some lessons </w:t>
      </w:r>
      <w:r w:rsidRPr="00DC0D1A">
        <w:rPr>
          <w:rFonts w:ascii="Georgia" w:hAnsi="Georgia" w:cs="Times New Roman"/>
          <w:sz w:val="20"/>
          <w:szCs w:val="20"/>
        </w:rPr>
        <w:t>for informing the current and future pandemic responses in Bangladesh</w:t>
      </w:r>
      <w:r w:rsidRPr="00DC0D1A">
        <w:rPr>
          <w:rFonts w:ascii="Georgia" w:eastAsia="Times New Roman" w:hAnsi="Georgia" w:cs="Times New Roman"/>
          <w:sz w:val="20"/>
          <w:szCs w:val="20"/>
          <w:lang w:eastAsia="en-AU"/>
        </w:rPr>
        <w:t xml:space="preserve"> in light of</w:t>
      </w:r>
      <w:r w:rsidRPr="00DC0D1A">
        <w:rPr>
          <w:rFonts w:ascii="Georgia" w:hAnsi="Georgia" w:cs="Times New Roman"/>
          <w:sz w:val="20"/>
          <w:szCs w:val="20"/>
        </w:rPr>
        <w:t xml:space="preserve"> Vietnam’s responses, which had successfully controlled the pandemic. We performed a content analysis of data to identify similarities and critical discrepancies in epidemiological features and COVID-19</w:t>
      </w:r>
      <w:r w:rsidRPr="00DC0D1A">
        <w:rPr>
          <w:rFonts w:ascii="Georgia" w:eastAsia="Times New Roman" w:hAnsi="Georgia" w:cs="Times New Roman"/>
          <w:sz w:val="20"/>
          <w:szCs w:val="20"/>
          <w:lang w:eastAsia="en-AU"/>
        </w:rPr>
        <w:t xml:space="preserve"> responses</w:t>
      </w:r>
      <w:r w:rsidRPr="00DC0D1A">
        <w:rPr>
          <w:rFonts w:ascii="Georgia" w:hAnsi="Georgia" w:cs="Times New Roman"/>
          <w:sz w:val="20"/>
          <w:szCs w:val="20"/>
        </w:rPr>
        <w:t xml:space="preserve"> between the two countries. </w:t>
      </w:r>
      <w:r w:rsidRPr="00DC0D1A">
        <w:rPr>
          <w:rFonts w:ascii="Georgia" w:eastAsia="Times New Roman" w:hAnsi="Georgia" w:cs="Times New Roman"/>
          <w:sz w:val="20"/>
          <w:szCs w:val="20"/>
          <w:lang w:eastAsia="en-AU"/>
        </w:rPr>
        <w:t xml:space="preserve">Findings indicated that </w:t>
      </w:r>
      <w:r w:rsidRPr="00DC0D1A">
        <w:rPr>
          <w:rFonts w:ascii="Georgia" w:hAnsi="Georgia" w:cs="Times New Roman"/>
          <w:sz w:val="20"/>
          <w:szCs w:val="20"/>
        </w:rPr>
        <w:t xml:space="preserve">Vietnam reported lower COVID-19 incidence (15 cases per million) and death rate (0.4 cases per million) than Bangladesh, with </w:t>
      </w:r>
      <w:r w:rsidRPr="00DC0D1A">
        <w:rPr>
          <w:rFonts w:ascii="Georgia" w:hAnsi="Georgia" w:cs="Times New Roman"/>
          <w:bCs/>
          <w:sz w:val="20"/>
          <w:szCs w:val="20"/>
          <w:shd w:val="clear" w:color="auto" w:fill="FFFFFF"/>
        </w:rPr>
        <w:t>3,129 cases per million and a death rate of 46 cases</w:t>
      </w:r>
      <w:r w:rsidRPr="00DC0D1A">
        <w:rPr>
          <w:rFonts w:ascii="Georgia" w:hAnsi="Georgia" w:cs="Times New Roman"/>
          <w:sz w:val="20"/>
          <w:szCs w:val="20"/>
        </w:rPr>
        <w:t xml:space="preserve"> per million. Vietnam reported only 35 deaths, with 22 older individuals (&gt;60 years) compared with </w:t>
      </w:r>
      <w:r w:rsidRPr="00DC0D1A">
        <w:rPr>
          <w:rFonts w:ascii="Georgia" w:eastAsia="Times New Roman" w:hAnsi="Georgia" w:cs="Times New Roman"/>
          <w:sz w:val="20"/>
          <w:szCs w:val="20"/>
        </w:rPr>
        <w:t xml:space="preserve">7,950 deaths </w:t>
      </w:r>
      <w:r w:rsidRPr="00DC0D1A">
        <w:rPr>
          <w:rFonts w:ascii="Georgia" w:hAnsi="Georgia" w:cs="Times New Roman"/>
          <w:sz w:val="20"/>
          <w:szCs w:val="20"/>
        </w:rPr>
        <w:t>in Bangladesh</w:t>
      </w:r>
      <w:r w:rsidRPr="00DC0D1A">
        <w:rPr>
          <w:rFonts w:ascii="Georgia" w:eastAsia="Times New Roman" w:hAnsi="Georgia" w:cs="Times New Roman"/>
          <w:sz w:val="20"/>
          <w:szCs w:val="20"/>
        </w:rPr>
        <w:t xml:space="preserve">, with the highest death rate </w:t>
      </w:r>
      <w:r w:rsidRPr="00DC0D1A">
        <w:rPr>
          <w:rFonts w:ascii="Georgia" w:hAnsi="Georgia" w:cs="Times New Roman"/>
          <w:sz w:val="20"/>
          <w:szCs w:val="20"/>
        </w:rPr>
        <w:t xml:space="preserve">in </w:t>
      </w:r>
      <w:r w:rsidRPr="00DC0D1A">
        <w:rPr>
          <w:rFonts w:ascii="Georgia" w:eastAsia="Times New Roman" w:hAnsi="Georgia" w:cs="Times New Roman"/>
          <w:sz w:val="20"/>
          <w:szCs w:val="20"/>
        </w:rPr>
        <w:t>older people (</w:t>
      </w:r>
      <w:r w:rsidRPr="00DC0D1A">
        <w:rPr>
          <w:rFonts w:ascii="Georgia" w:hAnsi="Georgia" w:cs="Times New Roman"/>
          <w:sz w:val="20"/>
          <w:szCs w:val="20"/>
        </w:rPr>
        <w:t>45%)</w:t>
      </w:r>
      <w:r w:rsidRPr="00DC0D1A">
        <w:rPr>
          <w:rFonts w:ascii="Georgia" w:eastAsia="Times New Roman" w:hAnsi="Georgia" w:cs="Times New Roman"/>
          <w:sz w:val="20"/>
          <w:szCs w:val="20"/>
        </w:rPr>
        <w:t xml:space="preserve">. An </w:t>
      </w:r>
      <w:r w:rsidRPr="00DC0D1A">
        <w:rPr>
          <w:rFonts w:ascii="Georgia" w:hAnsi="Georgia" w:cs="Times New Roman"/>
          <w:sz w:val="20"/>
          <w:szCs w:val="20"/>
          <w:lang w:val="en-GB"/>
        </w:rPr>
        <w:t>integrated approach</w:t>
      </w:r>
      <w:r w:rsidRPr="00DC0D1A">
        <w:rPr>
          <w:rFonts w:ascii="Georgia" w:eastAsia="Times New Roman" w:hAnsi="Georgia" w:cs="Times New Roman"/>
          <w:sz w:val="20"/>
          <w:szCs w:val="20"/>
          <w:lang w:eastAsia="en-AU"/>
        </w:rPr>
        <w:t xml:space="preserve"> combined with widespread contact tracing, better health investment, vaccine development, and strong political commitment</w:t>
      </w:r>
      <w:r w:rsidRPr="00DC0D1A">
        <w:rPr>
          <w:rFonts w:ascii="Georgia" w:hAnsi="Georgia" w:cs="Times New Roman"/>
          <w:sz w:val="20"/>
          <w:szCs w:val="20"/>
          <w:lang w:val="en-GB"/>
        </w:rPr>
        <w:t xml:space="preserve"> </w:t>
      </w:r>
      <w:r w:rsidRPr="00DC0D1A">
        <w:rPr>
          <w:rFonts w:ascii="Georgia" w:hAnsi="Georgia" w:cs="Times New Roman"/>
          <w:sz w:val="20"/>
          <w:szCs w:val="20"/>
        </w:rPr>
        <w:t>enabled Vietnam to control the disease and mitigate its impacts. In contrast, Bangladesh seemed to adopt inadequate and untimely measures in the same domains, potentially contributing to relatively high COVID-19 infections and death rates. To control COVID-19 or inform responses to future pandemics, Bangladesh and similar countries can learn eight lessons from Vietnam. Such transferable responses could prepare health systems and populations for an appropriate global response to the next potential pandemic.</w:t>
      </w:r>
    </w:p>
    <w:p w14:paraId="2A8C77A3" w14:textId="6140E391" w:rsidR="00DC0D1A" w:rsidRPr="00DC0D1A" w:rsidRDefault="00DC0D1A" w:rsidP="00DC0D1A">
      <w:pPr>
        <w:spacing w:beforeLines="120" w:before="288" w:after="0" w:line="240" w:lineRule="auto"/>
        <w:jc w:val="both"/>
        <w:rPr>
          <w:rFonts w:ascii="Georgia" w:hAnsi="Georgia" w:cs="Times New Roman"/>
          <w:b/>
          <w:bCs/>
          <w:sz w:val="20"/>
          <w:szCs w:val="20"/>
          <w:lang w:val="en-US"/>
        </w:rPr>
      </w:pPr>
      <w:r w:rsidRPr="00DC0D1A">
        <w:rPr>
          <w:rFonts w:ascii="Georgia" w:hAnsi="Georgia" w:cs="Times New Roman"/>
          <w:b/>
          <w:bCs/>
          <w:sz w:val="20"/>
          <w:szCs w:val="20"/>
          <w:lang w:val="en-US"/>
        </w:rPr>
        <w:t xml:space="preserve">Keywords: </w:t>
      </w:r>
      <w:r w:rsidRPr="00DC0D1A">
        <w:rPr>
          <w:rFonts w:ascii="Georgia" w:hAnsi="Georgia" w:cs="Times New Roman"/>
          <w:bCs/>
          <w:sz w:val="20"/>
          <w:szCs w:val="20"/>
          <w:lang w:val="en-US"/>
        </w:rPr>
        <w:t xml:space="preserve">COVID-19; Bangladesh; Vietnam; control measures; lessons learned </w:t>
      </w:r>
    </w:p>
    <w:p w14:paraId="1D4D74F5" w14:textId="367DD9D8" w:rsidR="00DC0D1A" w:rsidRPr="003C3567" w:rsidRDefault="00DC0D1A" w:rsidP="00740EFF">
      <w:pPr>
        <w:tabs>
          <w:tab w:val="left" w:pos="8328"/>
        </w:tabs>
        <w:spacing w:before="240" w:line="240" w:lineRule="auto"/>
        <w:rPr>
          <w:rFonts w:ascii="Georgia" w:eastAsia="Times New Roman Uni" w:hAnsi="Georgia" w:cs="Times New Roman"/>
          <w:sz w:val="20"/>
          <w:szCs w:val="26"/>
        </w:rPr>
        <w:sectPr w:rsidR="00DC0D1A"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63F7F95E" w14:textId="56E4D53B" w:rsidR="00DC0D1A" w:rsidRDefault="00DC0D1A" w:rsidP="00DC0D1A">
      <w:pPr>
        <w:autoSpaceDE w:val="0"/>
        <w:autoSpaceDN w:val="0"/>
        <w:adjustRightInd w:val="0"/>
        <w:spacing w:after="0" w:line="240" w:lineRule="auto"/>
        <w:jc w:val="both"/>
        <w:rPr>
          <w:rStyle w:val="byline-author"/>
          <w:rFonts w:ascii="Georgia" w:hAnsi="Georgia" w:cs="Times New Roman"/>
          <w:sz w:val="20"/>
          <w:szCs w:val="20"/>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 xml:space="preserve">Like most countries globally, Bangladesh has been hit hard by the COVID-19 pandemic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&lt;EndNote&gt;&lt;Cite&gt;&lt;Author&gt;Kumar&lt;/Author&gt;&lt;Year&gt;2020&lt;/Year&gt;&lt;RecNum&gt;5500&lt;/RecNum&gt;&lt;DisplayText&gt;(1, 2)&lt;/DisplayText&gt;&lt;record&gt;&lt;rec-number&gt;5500&lt;/rec-number&gt;&lt;foreign-keys&gt;&lt;key app="EN" db-id="wtseaetere9swdexta5xzfxwpartfxz9tda2" timestamp="0"&gt;5500&lt;/key&gt;&lt;/foreign-keys&gt;&lt;ref-type name="Journal Article"&gt;17&lt;/ref-type&gt;&lt;contributors&gt;&lt;authors&gt;&lt;author&gt;Kumar, Bezon&lt;/author&gt;&lt;author&gt;Pinky, Susmita D&lt;/author&gt;&lt;/authors&gt;&lt;/contributors&gt;&lt;titles&gt;&lt;title&gt;Addressing economic and health challenges of COVID</w:instrText>
      </w:r>
      <w:r w:rsidRPr="00DC0D1A">
        <w:rPr>
          <w:rFonts w:ascii="Cambria Math" w:eastAsia="Times New Roman" w:hAnsi="Cambria Math" w:cs="Cambria Math"/>
          <w:sz w:val="20"/>
          <w:szCs w:val="20"/>
          <w:lang w:eastAsia="en-AU"/>
        </w:rPr>
        <w:instrText>‐</w:instrText>
      </w:r>
      <w:r w:rsidRPr="00DC0D1A">
        <w:rPr>
          <w:rFonts w:ascii="Georgia" w:eastAsia="Times New Roman" w:hAnsi="Georgia" w:cs="Times New Roman"/>
          <w:sz w:val="20"/>
          <w:szCs w:val="20"/>
          <w:lang w:eastAsia="en-AU"/>
        </w:rPr>
        <w:instrText>19 in Bangladesh: Preparation and response&lt;/title&gt;&lt;secondary-title&gt;Journal of public affairs&lt;/secondary-title&gt;&lt;/titles&gt;&lt;pages&gt;e2556&lt;/pages&gt;&lt;dates&gt;&lt;year&gt;2020&lt;/year&gt;&lt;/dates&gt;&lt;isbn&gt;1472-3891&lt;/isbn&gt;&lt;urls&gt;&lt;/urls&gt;&lt;/record&gt;&lt;/Cite&gt;&lt;Cite&gt;&lt;Author&gt;Kamal&lt;/Author&gt;&lt;Year&gt;2020&lt;/Year&gt;&lt;RecNum&gt;3344&lt;/RecNum&gt;&lt;record&gt;&lt;rec-number&gt;3344&lt;/rec-number&gt;&lt;foreign-keys&gt;&lt;key app="EN" db-id="wtseaetere9swdexta5xzfxwpartfxz9tda2" timestamp="0"&gt;3344&lt;/key&gt;&lt;/foreign-keys&gt;&lt;ref-type name="Journal Article"&gt;17&lt;/ref-type&gt;&lt;contributors&gt;&lt;authors&gt;&lt;author&gt;Kamal, Abu-Hena Mostafa&lt;/author&gt;&lt;author&gt;Huda, Md Nazmul&lt;/author&gt;&lt;author&gt;Dell, Colleen Anne&lt;/author&gt;&lt;author&gt;Hossain, Syeda Zakia&lt;/author&gt;&lt;author&gt;Ahmed, Shuheli Shaila&lt;/author&gt;&lt;/authors&gt;&lt;/contributors&gt;&lt;titles&gt;&lt;title&gt;Translational strategies to control and prevent spread of COVID-19 in the Rohiynga refugee camps in Bangladesh&lt;/title&gt;&lt;secondary-title&gt;Global Biosecurity&lt;/secondary-title&gt;&lt;/titles&gt;&lt;volume&gt;1&lt;/volume&gt;&lt;number&gt;4&lt;/number&gt;&lt;dates&gt;&lt;year&gt;2020&lt;/year&gt;&lt;/dates&gt;&lt;isbn&gt;2652-0036&lt;/isbn&gt;&lt;urls&gt;&lt;/urls&gt;&lt;/record&gt;&lt;/Cite&gt;&lt;/EndNote&gt;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(1, 2)</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and </w:t>
      </w:r>
      <w:r w:rsidRPr="00DC0D1A">
        <w:rPr>
          <w:rFonts w:ascii="Georgia" w:hAnsi="Georgia" w:cs="Times New Roman"/>
          <w:sz w:val="20"/>
          <w:szCs w:val="20"/>
        </w:rPr>
        <w:t xml:space="preserve">the pandemic has not yet ended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&lt;EndNote&gt;&lt;Cite&gt;&lt;Author&gt;Khan&lt;/Author&gt;&lt;Year&gt;2020&lt;/Year&gt;&lt;RecNum&gt;5499&lt;/RecNum&gt;&lt;DisplayText&gt;(3, 4)&lt;/DisplayText&gt;&lt;record&gt;&lt;rec-number&gt;5499&lt;/rec-number&gt;&lt;foreign-keys&gt;&lt;key app="EN" db-id="wtseaetere9swdexta5xzfxwpartfxz9tda2" timestamp="0"&gt;5499&lt;/key&gt;&lt;/foreign-keys&gt;&lt;ref-type name="Newspaper Article"&gt;23&lt;/ref-type&gt;&lt;contributors&gt;&lt;authors&gt;&lt;author&gt;Khan, M. Karim&lt;/author&gt;&lt;/authors&gt;&lt;/contributors&gt;&lt;titles&gt;&lt;title&gt;Second wave of COVID-19 in Bangladesh and concerns&lt;/title&gt;&lt;secondary-title&gt;The Daily Star&lt;/secondary-title&gt;&lt;/titles&gt;&lt;dates&gt;&lt;year&gt;2020&lt;/year&gt;&lt;/dates&gt;&lt;pub-location&gt;Dhaka&lt;/pub-location&gt;&lt;urls&gt;&lt;related-urls&gt;&lt;url&gt;https://www.thedailystar.net/health/news/second-wave-covid-19-bangladesh-and-concerns-2006337&lt;/url&gt;&lt;/related-urls&gt;&lt;/urls&gt;&lt;/record&gt;&lt;/Cite&gt;&lt;Cite&gt;&lt;Author&gt;Tabassum&lt;/Author&gt;&lt;Year&gt;2020&lt;/Year&gt;&lt;RecNum&gt;5501&lt;/RecNum&gt;&lt;record&gt;&lt;rec-number&gt;5501&lt;/rec-number&gt;&lt;foreign-keys&gt;&lt;key app="EN" db-id="wtseaetere9swdexta5xzfxwpartfxz9tda2" timestamp="0"&gt;5501&lt;/key&gt;&lt;/foreign-keys&gt;&lt;ref-type name="Journal Article"&gt;17&lt;/ref-type&gt;&lt;contributors&gt;&lt;authors&gt;&lt;author&gt;Tabassum, Tahani&lt;/author&gt;&lt;author&gt;Farzana, Maisha&lt;/author&gt;&lt;author&gt;Ullah, Md&lt;/author&gt;&lt;author&gt;Araf, Yusha&lt;/author&gt;&lt;author&gt;Prottoy, Md&lt;/author&gt;&lt;author&gt;Islam, Nazmul&lt;/author&gt;&lt;author&gt;Hosen, Mohammad Jakir&lt;/author&gt;&lt;/authors&gt;&lt;/contributors&gt;&lt;titles&gt;&lt;title&gt;The First Wave of COVID-19 Pandemic: Experiences from Bangladesh&lt;/title&gt;&lt;secondary-title&gt;Nazmul Islam and Hosen, Mohammad Jakir, The First Wave of COVID-19 Pandemic: Experiences from Bangladesh (December 25, 2020)&lt;/secondary-title&gt;&lt;/titles&gt;&lt;dates&gt;&lt;year&gt;2020&lt;/year&gt;&lt;/dates&gt;&lt;urls&gt;&lt;/urls&gt;&lt;/record&gt;&lt;/Cite&gt;&lt;/EndNote&gt;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(3, 4)</w:t>
      </w:r>
      <w:r w:rsidRPr="00DC0D1A">
        <w:rPr>
          <w:rFonts w:ascii="Georgia" w:hAnsi="Georgia" w:cs="Times New Roman"/>
          <w:sz w:val="20"/>
          <w:szCs w:val="20"/>
        </w:rPr>
        <w:fldChar w:fldCharType="end"/>
      </w:r>
      <w:r w:rsidRPr="00DC0D1A">
        <w:rPr>
          <w:rFonts w:ascii="Georgia" w:hAnsi="Georgia" w:cs="Times New Roman"/>
          <w:sz w:val="20"/>
          <w:szCs w:val="20"/>
        </w:rPr>
        <w:t xml:space="preserve">. The World Health Organisation’s (WHO)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 ExcludeAuth="1"&gt;&lt;Author&gt;WHO&lt;/Author&gt;&lt;Year&gt;2021&lt;/Year&gt;&lt;RecNum&gt;5491&lt;/RecNum&gt;&lt;DisplayText&gt;(5)&lt;/DisplayText&gt;&lt;record&gt;&lt;rec-number&gt;5491&lt;/rec-number&gt;&lt;foreign-keys&gt;&lt;key app="EN" db-id="wtseaetere9swdexta5xzfxwpartfxz9tda2" timestamp="0"&gt;5491&lt;/key&gt;&lt;/foreign-keys&gt;&lt;ref-type name="Web Page"&gt;12&lt;/ref-type&gt;&lt;contributors&gt;&lt;authors&gt;&lt;author&gt;WHO&lt;/author&gt;&lt;/authors&gt;&lt;/contributors&gt;&lt;titles&gt;&lt;title&gt;Bangladesh situation&lt;/title&gt;&lt;/titles&gt;&lt;dates&gt;&lt;year&gt;2021&lt;/year&gt;&lt;/dates&gt;&lt;urls&gt;&lt;related-urls&gt;&lt;url&gt;https://covid19.who.int/region/searo/country/bd&lt;/url&gt;&lt;/related-urls&gt;&lt;/urls&gt;&lt;/record&gt;&lt;/Cite&gt;&lt;/EndNote&gt;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(5)</w:t>
      </w:r>
      <w:r w:rsidRPr="00DC0D1A">
        <w:rPr>
          <w:rFonts w:ascii="Georgia" w:hAnsi="Georgia" w:cs="Times New Roman"/>
          <w:sz w:val="20"/>
          <w:szCs w:val="20"/>
        </w:rPr>
        <w:fldChar w:fldCharType="end"/>
      </w:r>
      <w:r w:rsidRPr="00DC0D1A">
        <w:rPr>
          <w:rFonts w:ascii="Georgia" w:hAnsi="Georgia" w:cs="Times New Roman"/>
          <w:sz w:val="20"/>
          <w:szCs w:val="20"/>
        </w:rPr>
        <w:t xml:space="preserve"> statistics showed upward trends in COVID-19 confirmed cases during November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&lt;EndNote&gt;&lt;Cite&gt;&lt;Author&gt;Menon&lt;/Author&gt;&lt;Year&gt;2020&lt;/Year&gt;&lt;RecNum&gt;5519&lt;/RecNum&gt;&lt;DisplayText&gt;(6)&lt;/DisplayText&gt;&lt;record&gt;&lt;rec-number&gt;5519&lt;/rec-number&gt;&lt;foreign-keys&gt;&lt;key app="EN" db-id="wtseaetere9swdexta5xzfxwpartfxz9tda2" timestamp="0"&gt;5519&lt;/key&gt;&lt;/foreign-keys&gt;&lt;ref-type name="Newspaper Article"&gt;23&lt;/ref-type&gt;&lt;contributors&gt;&lt;authors&gt;&lt;author&gt;Menon, Shruti &lt;/author&gt;&lt;/authors&gt;&lt;/contributors&gt;&lt;titles&gt;&lt;title&gt;Coronavirus in South Asia: Which countries have rising numbers?&lt;/title&gt;&lt;secondary-title&gt;BBC&lt;/secondary-title&gt;&lt;/titles&gt;&lt;dates&gt;&lt;year&gt;2020&lt;/year&gt;&lt;/dates&gt;&lt;pub-location&gt;UK&lt;/pub-location&gt;&lt;publisher&gt;BBC&lt;/publisher&gt;&lt;urls&gt;&lt;related-urls&gt;&lt;url&gt;https://www.bbc.com/news/world-asia-53420537&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w:t>
      </w:r>
      <w:r w:rsidRPr="00DC0D1A">
        <w:rPr>
          <w:rFonts w:ascii="Georgia" w:hAnsi="Georgia" w:cs="Times New Roman"/>
          <w:sz w:val="20"/>
          <w:szCs w:val="20"/>
        </w:rPr>
        <w:fldChar w:fldCharType="end"/>
      </w:r>
      <w:r w:rsidRPr="00DC0D1A">
        <w:rPr>
          <w:rFonts w:ascii="Georgia" w:hAnsi="Georgia" w:cs="Times New Roman"/>
          <w:sz w:val="20"/>
          <w:szCs w:val="20"/>
        </w:rPr>
        <w:t xml:space="preserve">, with 11,080 cases on 2 November to 15,260 cases on 30 November 2020. However, </w:t>
      </w:r>
      <w:r w:rsidRPr="00DC0D1A">
        <w:rPr>
          <w:rStyle w:val="byline-author"/>
          <w:rFonts w:ascii="Georgia" w:hAnsi="Georgia" w:cs="Times New Roman"/>
          <w:sz w:val="20"/>
          <w:szCs w:val="20"/>
        </w:rPr>
        <w:t xml:space="preserve">a sharp decrease in </w:t>
      </w:r>
      <w:r w:rsidRPr="00DC0D1A">
        <w:rPr>
          <w:rFonts w:ascii="Georgia" w:hAnsi="Georgia" w:cs="Times New Roman"/>
          <w:sz w:val="20"/>
          <w:szCs w:val="20"/>
        </w:rPr>
        <w:t>confirmed COVID-19 cases was observed</w:t>
      </w:r>
      <w:r w:rsidRPr="00DC0D1A">
        <w:rPr>
          <w:rStyle w:val="byline-author"/>
          <w:rFonts w:ascii="Georgia" w:hAnsi="Georgia" w:cs="Times New Roman"/>
          <w:sz w:val="20"/>
          <w:szCs w:val="20"/>
        </w:rPr>
        <w:t xml:space="preserve"> since 7 December 2020, from 13,299 cases on 7 December 2020 to 702 cases on 20 January 2021 </w:t>
      </w:r>
      <w:r w:rsidRPr="00DC0D1A">
        <w:rPr>
          <w:rStyle w:val="byline-author"/>
          <w:rFonts w:ascii="Georgia" w:hAnsi="Georgia" w:cs="Times New Roman"/>
          <w:sz w:val="20"/>
          <w:szCs w:val="20"/>
        </w:rPr>
        <w:fldChar w:fldCharType="begin"/>
      </w:r>
      <w:r w:rsidRPr="00DC0D1A">
        <w:rPr>
          <w:rStyle w:val="byline-author"/>
          <w:rFonts w:ascii="Georgia" w:hAnsi="Georgia" w:cs="Times New Roman"/>
          <w:sz w:val="20"/>
          <w:szCs w:val="20"/>
        </w:rPr>
        <w:instrText xml:space="preserve"> ADDIN EN.CITE &lt;EndNote&gt;&lt;Cite&gt;&lt;Author&gt;WHO&lt;/Author&gt;&lt;Year&gt;2021&lt;/Year&gt;&lt;RecNum&gt;5491&lt;/RecNum&gt;&lt;DisplayText&gt;(5)&lt;/DisplayText&gt;&lt;record&gt;&lt;rec-number&gt;5491&lt;/rec-number&gt;&lt;foreign-keys&gt;&lt;key app="EN" db-id="wtseaetere9swdexta5xzfxwpartfxz9tda2" timestamp="0"&gt;5491&lt;/key&gt;&lt;/foreign-keys&gt;&lt;ref-type name="Web Page"&gt;12&lt;/ref-type&gt;&lt;contributors&gt;&lt;authors&gt;&lt;author&gt;WHO&lt;/author&gt;&lt;/authors&gt;&lt;/contributors&gt;&lt;titles&gt;&lt;title&gt;Bangladesh situation&lt;/title&gt;&lt;/titles&gt;&lt;dates&gt;&lt;year&gt;2021&lt;/year&gt;&lt;/dates&gt;&lt;urls&gt;&lt;related-urls&gt;&lt;url&gt;https://covid19.who.int/region/searo/country/bd&lt;/url&gt;&lt;/related-urls&gt;&lt;/urls&gt;&lt;/record&gt;&lt;/Cite&gt;&lt;/EndNote&gt;</w:instrText>
      </w:r>
      <w:r w:rsidRPr="00DC0D1A">
        <w:rPr>
          <w:rStyle w:val="byline-author"/>
          <w:rFonts w:ascii="Georgia" w:hAnsi="Georgia" w:cs="Times New Roman"/>
          <w:sz w:val="20"/>
          <w:szCs w:val="20"/>
        </w:rPr>
        <w:fldChar w:fldCharType="separate"/>
      </w:r>
      <w:r w:rsidRPr="00DC0D1A">
        <w:rPr>
          <w:rStyle w:val="byline-author"/>
          <w:rFonts w:ascii="Georgia" w:hAnsi="Georgia" w:cs="Times New Roman"/>
          <w:noProof/>
          <w:sz w:val="20"/>
          <w:szCs w:val="20"/>
        </w:rPr>
        <w:t>(5)</w:t>
      </w:r>
      <w:r w:rsidRPr="00DC0D1A">
        <w:rPr>
          <w:rStyle w:val="byline-author"/>
          <w:rFonts w:ascii="Georgia" w:hAnsi="Georgia" w:cs="Times New Roman"/>
          <w:sz w:val="20"/>
          <w:szCs w:val="20"/>
        </w:rPr>
        <w:fldChar w:fldCharType="end"/>
      </w:r>
      <w:r w:rsidRPr="00DC0D1A">
        <w:rPr>
          <w:rStyle w:val="byline-author"/>
          <w:rFonts w:ascii="Georgia" w:hAnsi="Georgia" w:cs="Times New Roman"/>
          <w:sz w:val="20"/>
          <w:szCs w:val="20"/>
        </w:rPr>
        <w:t xml:space="preserve">. This trend suggests that the COVID-19 pandemic continues in Bangladesh, with a decreasing incidence rate. However, experts argue that a lack of data </w:t>
      </w:r>
      <w:r w:rsidRPr="00DC0D1A">
        <w:rPr>
          <w:rStyle w:val="byline-author"/>
          <w:rFonts w:ascii="Georgia" w:hAnsi="Georgia" w:cs="Times New Roman"/>
          <w:sz w:val="20"/>
          <w:szCs w:val="20"/>
        </w:rPr>
        <w:fldChar w:fldCharType="begin"/>
      </w:r>
      <w:r w:rsidRPr="00DC0D1A">
        <w:rPr>
          <w:rStyle w:val="byline-author"/>
          <w:rFonts w:ascii="Georgia" w:hAnsi="Georgia" w:cs="Times New Roman"/>
          <w:sz w:val="20"/>
          <w:szCs w:val="20"/>
        </w:rPr>
        <w:instrText xml:space="preserve"> ADDIN EN.CITE &lt;EndNote&gt;&lt;Cite&gt;&lt;Author&gt;Biswas&lt;/Author&gt;&lt;Year&gt;2020&lt;/Year&gt;&lt;RecNum&gt;5570&lt;/RecNum&gt;&lt;DisplayText&gt;(7)&lt;/DisplayText&gt;&lt;record&gt;&lt;rec-number&gt;5570&lt;/rec-number&gt;&lt;foreign-keys&gt;&lt;key app="EN" db-id="wtseaetere9swdexta5xzfxwpartfxz9tda2" timestamp="0"&gt;5570&lt;/key&gt;&lt;/foreign-keys&gt;&lt;ref-type name="Journal Article"&gt;17&lt;/ref-type&gt;&lt;contributors&gt;&lt;authors&gt;&lt;author&gt;Biswas, Raaj Kishore&lt;/author&gt;&lt;author&gt;Huq, Samin&lt;/author&gt;&lt;author&gt;Afiaz, Awan&lt;/author&gt;&lt;/authors&gt;&lt;/contributors&gt;&lt;titles&gt;&lt;title&gt;Relaxed lockdown in Bangladesh during COVID-19: Should economy outweigh health?&lt;/title&gt;&lt;secondary-title&gt;International journal of health policy and management&lt;/secondary-title&gt;&lt;/titles&gt;&lt;pages&gt;488&lt;/pages&gt;&lt;volume&gt;9&lt;/volume&gt;&lt;number&gt;11&lt;/number&gt;&lt;dates&gt;&lt;year&gt;2020&lt;/year&gt;&lt;/dates&gt;&lt;urls&gt;&lt;/urls&gt;&lt;/record&gt;&lt;/Cite&gt;&lt;/EndNote&gt;</w:instrText>
      </w:r>
      <w:r w:rsidRPr="00DC0D1A">
        <w:rPr>
          <w:rStyle w:val="byline-author"/>
          <w:rFonts w:ascii="Georgia" w:hAnsi="Georgia" w:cs="Times New Roman"/>
          <w:sz w:val="20"/>
          <w:szCs w:val="20"/>
        </w:rPr>
        <w:fldChar w:fldCharType="separate"/>
      </w:r>
      <w:r w:rsidRPr="00DC0D1A">
        <w:rPr>
          <w:rStyle w:val="byline-author"/>
          <w:rFonts w:ascii="Georgia" w:hAnsi="Georgia" w:cs="Times New Roman"/>
          <w:noProof/>
          <w:sz w:val="20"/>
          <w:szCs w:val="20"/>
        </w:rPr>
        <w:t>(7)</w:t>
      </w:r>
      <w:r w:rsidRPr="00DC0D1A">
        <w:rPr>
          <w:rStyle w:val="byline-author"/>
          <w:rFonts w:ascii="Georgia" w:hAnsi="Georgia" w:cs="Times New Roman"/>
          <w:sz w:val="20"/>
          <w:szCs w:val="20"/>
        </w:rPr>
        <w:fldChar w:fldCharType="end"/>
      </w:r>
      <w:r w:rsidRPr="00DC0D1A">
        <w:rPr>
          <w:rStyle w:val="byline-author"/>
          <w:rFonts w:ascii="Georgia" w:hAnsi="Georgia" w:cs="Times New Roman"/>
          <w:sz w:val="20"/>
          <w:szCs w:val="20"/>
        </w:rPr>
        <w:t xml:space="preserve">, limited testing </w:t>
      </w:r>
      <w:r w:rsidRPr="00DC0D1A">
        <w:rPr>
          <w:rStyle w:val="byline-author"/>
          <w:rFonts w:ascii="Georgia" w:hAnsi="Georgia" w:cs="Times New Roman"/>
          <w:sz w:val="20"/>
          <w:szCs w:val="20"/>
        </w:rPr>
        <w:fldChar w:fldCharType="begin"/>
      </w:r>
      <w:r w:rsidRPr="00DC0D1A">
        <w:rPr>
          <w:rStyle w:val="byline-author"/>
          <w:rFonts w:ascii="Georgia" w:hAnsi="Georgia" w:cs="Times New Roman"/>
          <w:sz w:val="20"/>
          <w:szCs w:val="20"/>
        </w:rPr>
        <w:instrText xml:space="preserve"> ADDIN EN.CITE &lt;EndNote&gt;&lt;Cite&gt;&lt;Author&gt;Anwar&lt;/Author&gt;&lt;Year&gt;2020&lt;/Year&gt;&lt;RecNum&gt;5444&lt;/RecNum&gt;&lt;DisplayText&gt;(8)&lt;/DisplayText&gt;&lt;record&gt;&lt;rec-number&gt;5444&lt;/rec-number&gt;&lt;foreign-keys&gt;&lt;key app="EN" db-id="wtseaetere9swdexta5xzfxwpartfxz9tda2" timestamp="0"&gt;5444&lt;/key&gt;&lt;/foreign-keys&gt;&lt;ref-type name="Journal Article"&gt;17&lt;/ref-type&gt;&lt;contributors&gt;&lt;authors&gt;&lt;author&gt;Anwar, Saeed&lt;/author&gt;&lt;author&gt;Nasrullah, Mohammad&lt;/author&gt;&lt;author&gt;Hosen, Mohammad Jakir&lt;/author&gt;&lt;/authors&gt;&lt;/contributors&gt;&lt;titles&gt;&lt;title&gt;COVID-19 and Bangladesh: Challenges and how to address them&lt;/title&gt;&lt;secondary-title&gt;Frontiers in Public Health&lt;/secondary-title&gt;&lt;/titles&gt;&lt;periodical&gt;&lt;full-title&gt;Frontiers in public health&lt;/full-title&gt;&lt;/periodical&gt;&lt;volume&gt;8&lt;/volume&gt;&lt;dates&gt;&lt;year&gt;2020&lt;/year&gt;&lt;/dates&gt;&lt;urls&gt;&lt;/urls&gt;&lt;/record&gt;&lt;/Cite&gt;&lt;/EndNote&gt;</w:instrText>
      </w:r>
      <w:r w:rsidRPr="00DC0D1A">
        <w:rPr>
          <w:rStyle w:val="byline-author"/>
          <w:rFonts w:ascii="Georgia" w:hAnsi="Georgia" w:cs="Times New Roman"/>
          <w:sz w:val="20"/>
          <w:szCs w:val="20"/>
        </w:rPr>
        <w:fldChar w:fldCharType="separate"/>
      </w:r>
      <w:r w:rsidRPr="00DC0D1A">
        <w:rPr>
          <w:rStyle w:val="byline-author"/>
          <w:rFonts w:ascii="Georgia" w:hAnsi="Georgia" w:cs="Times New Roman"/>
          <w:noProof/>
          <w:sz w:val="20"/>
          <w:szCs w:val="20"/>
        </w:rPr>
        <w:t>(8)</w:t>
      </w:r>
      <w:r w:rsidRPr="00DC0D1A">
        <w:rPr>
          <w:rStyle w:val="byline-author"/>
          <w:rFonts w:ascii="Georgia" w:hAnsi="Georgia" w:cs="Times New Roman"/>
          <w:sz w:val="20"/>
          <w:szCs w:val="20"/>
        </w:rPr>
        <w:fldChar w:fldCharType="end"/>
      </w:r>
      <w:r w:rsidRPr="00DC0D1A">
        <w:rPr>
          <w:rStyle w:val="byline-author"/>
          <w:rFonts w:ascii="Georgia" w:hAnsi="Georgia" w:cs="Times New Roman"/>
          <w:sz w:val="20"/>
          <w:szCs w:val="20"/>
        </w:rPr>
        <w:t xml:space="preserve"> and weak monitoring </w:t>
      </w:r>
      <w:r w:rsidRPr="00DC0D1A">
        <w:rPr>
          <w:rStyle w:val="byline-author"/>
          <w:rFonts w:ascii="Georgia" w:hAnsi="Georgia" w:cs="Times New Roman"/>
          <w:sz w:val="20"/>
          <w:szCs w:val="20"/>
        </w:rPr>
        <w:fldChar w:fldCharType="begin"/>
      </w:r>
      <w:r w:rsidRPr="00DC0D1A">
        <w:rPr>
          <w:rStyle w:val="byline-author"/>
          <w:rFonts w:ascii="Georgia" w:hAnsi="Georgia" w:cs="Times New Roman"/>
          <w:sz w:val="20"/>
          <w:szCs w:val="20"/>
        </w:rPr>
        <w:instrText xml:space="preserve"> ADDIN EN.CITE &lt;EndNote&gt;&lt;Cite&gt;&lt;Author&gt;Perera&lt;/Author&gt;&lt;Year&gt;2020&lt;/Year&gt;&lt;RecNum&gt;5511&lt;/RecNum&gt;&lt;DisplayText&gt;(9)&lt;/DisplayText&gt;&lt;record&gt;&lt;rec-number&gt;5511&lt;/rec-number&gt;&lt;foreign-keys&gt;&lt;key app="EN" db-id="wtseaetere9swdexta5xzfxwpartfxz9tda2" timestamp="0"&gt;5511&lt;/key&gt;&lt;/foreign-keys&gt;&lt;ref-type name="Web Page"&gt;12&lt;/ref-type&gt;&lt;contributors&gt;&lt;authors&gt;&lt;author&gt;Perera, Wimal &lt;/author&gt;&lt;/authors&gt;&lt;/contributors&gt;&lt;titles&gt;&lt;title&gt;Bangladesh government downplays COVID-19 threat as job losses mount&lt;/title&gt;&lt;/titles&gt;&lt;dates&gt;&lt;year&gt;2020&lt;/year&gt;&lt;/dates&gt;&lt;urls&gt;&lt;related-urls&gt;&lt;url&gt;https://www.wsws.org/en/articles/2020/03/16/bang-m16.html&lt;/url&gt;&lt;/related-urls&gt;&lt;/urls&gt;&lt;/record&gt;&lt;/Cite&gt;&lt;/EndNote&gt;</w:instrText>
      </w:r>
      <w:r w:rsidRPr="00DC0D1A">
        <w:rPr>
          <w:rStyle w:val="byline-author"/>
          <w:rFonts w:ascii="Georgia" w:hAnsi="Georgia" w:cs="Times New Roman"/>
          <w:sz w:val="20"/>
          <w:szCs w:val="20"/>
        </w:rPr>
        <w:fldChar w:fldCharType="separate"/>
      </w:r>
      <w:r w:rsidRPr="00DC0D1A">
        <w:rPr>
          <w:rStyle w:val="byline-author"/>
          <w:rFonts w:ascii="Georgia" w:hAnsi="Georgia" w:cs="Times New Roman"/>
          <w:noProof/>
          <w:sz w:val="20"/>
          <w:szCs w:val="20"/>
        </w:rPr>
        <w:t>(9)</w:t>
      </w:r>
      <w:r w:rsidRPr="00DC0D1A">
        <w:rPr>
          <w:rStyle w:val="byline-author"/>
          <w:rFonts w:ascii="Georgia" w:hAnsi="Georgia" w:cs="Times New Roman"/>
          <w:sz w:val="20"/>
          <w:szCs w:val="20"/>
        </w:rPr>
        <w:fldChar w:fldCharType="end"/>
      </w:r>
      <w:r w:rsidRPr="00DC0D1A">
        <w:rPr>
          <w:rFonts w:ascii="Georgia" w:hAnsi="Georgia" w:cs="Times New Roman"/>
          <w:sz w:val="20"/>
          <w:szCs w:val="20"/>
        </w:rPr>
        <w:t xml:space="preserve"> masked accurate infection rates of coronavirus. This situation underscores the importance of undertaking a robust response to </w:t>
      </w:r>
      <w:r w:rsidRPr="00DC0D1A">
        <w:rPr>
          <w:rStyle w:val="byline-author"/>
          <w:rFonts w:ascii="Georgia" w:hAnsi="Georgia" w:cs="Times New Roman"/>
          <w:sz w:val="20"/>
          <w:szCs w:val="20"/>
        </w:rPr>
        <w:t xml:space="preserve">end the COVID-19 </w:t>
      </w:r>
      <w:r w:rsidRPr="00DC0D1A">
        <w:rPr>
          <w:rFonts w:ascii="Georgia" w:hAnsi="Georgia" w:cs="Times New Roman"/>
          <w:sz w:val="20"/>
          <w:szCs w:val="20"/>
        </w:rPr>
        <w:t xml:space="preserve">pandemic </w:t>
      </w:r>
      <w:r w:rsidRPr="00DC0D1A">
        <w:rPr>
          <w:rStyle w:val="byline-author"/>
          <w:rFonts w:ascii="Georgia" w:hAnsi="Georgia" w:cs="Times New Roman"/>
          <w:sz w:val="20"/>
          <w:szCs w:val="20"/>
        </w:rPr>
        <w:t>in Bangladesh.</w:t>
      </w:r>
    </w:p>
    <w:p w14:paraId="1908278D" w14:textId="221F37B8" w:rsidR="00DC0D1A" w:rsidRP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There is growing evidence </w:t>
      </w:r>
      <w:r w:rsidRPr="00DC0D1A">
        <w:rPr>
          <w:rFonts w:ascii="Georgia" w:eastAsia="Times New Roman" w:hAnsi="Georgia" w:cs="Times New Roman"/>
          <w:sz w:val="20"/>
          <w:szCs w:val="20"/>
          <w:lang w:eastAsia="en-AU"/>
        </w:rPr>
        <w:t xml:space="preserve">of the COVID-19 pandemic in Bangladesh. Most research investigated the impact of coronavirus-related quarantine and lockdown measures </w:t>
      </w:r>
      <w:r w:rsidRPr="00DC0D1A">
        <w:rPr>
          <w:rFonts w:ascii="Georgia" w:eastAsia="Times New Roman" w:hAnsi="Georgia" w:cs="Times New Roman"/>
          <w:sz w:val="20"/>
          <w:szCs w:val="20"/>
          <w:lang w:eastAsia="en-AU"/>
        </w:rPr>
        <w:t xml:space="preserve">on socioeconomic conditions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&lt;EndNote&gt;&lt;Cite&gt;&lt;Author&gt;Hamadani&lt;/Author&gt;&lt;Year&gt;2020&lt;/Year&gt;&lt;RecNum&gt;5507&lt;/RecNum&gt;&lt;DisplayText&gt;(10)&lt;/DisplayText&gt;&lt;record&gt;&lt;rec-number&gt;5507&lt;/rec-number&gt;&lt;foreign-keys&gt;&lt;key app="EN" db-id="wtseaetere9swdexta5xzfxwpartfxz9tda2" timestamp="0"&gt;5507&lt;/key&gt;&lt;/foreign-keys&gt;&lt;ref-type name="Journal Article"&gt;17&lt;/ref-type&gt;&lt;contributors&gt;&lt;authors&gt;&lt;author&gt;Hamadani, Jena Derakhshani&lt;/author&gt;&lt;author&gt;Hasan, Mohammed Imrul&lt;/author&gt;&lt;author&gt;Baldi, Andrew J&lt;/author&gt;&lt;author&gt;Hossain, Sheikh Jamal&lt;/author&gt;&lt;author&gt;Shiraji, Shamima&lt;/author&gt;&lt;author&gt;Bhuiyan, Mohammad Saiful Alam&lt;/author&gt;&lt;author&gt;Mehrin, Syeda Fardina&lt;/author&gt;&lt;author&gt;Fisher, Jane&lt;/author&gt;&lt;author&gt;Tofail, Fahmida&lt;/author&gt;&lt;author&gt;Tipu, SM Mulk Uddin&lt;/author&gt;&lt;/authors&gt;&lt;/contributors&gt;&lt;titles&gt;&lt;title&gt;Immediate impact of stay-at-home orders to control COVID-19 transmission on socioeconomic conditions, food insecurity, mental health, and intimate partner violence in Bangladeshi women and their families: an interrupted time series&lt;/title&gt;&lt;secondary-title&gt;The Lancet Global Health&lt;/secondary-title&gt;&lt;/titles&gt;&lt;periodical&gt;&lt;full-title&gt;The Lancet Global Health&lt;/full-title&gt;&lt;/periodical&gt;&lt;pages&gt;e1380-e1389&lt;/pages&gt;&lt;volume&gt;8&lt;/volume&gt;&lt;number&gt;11&lt;/number&gt;&lt;dates&gt;&lt;year&gt;2020&lt;/year&gt;&lt;/dates&gt;&lt;isbn&gt;2214-109X&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(10)</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and psychological health among Bangladeshi populations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&lt;EndNote&gt;&lt;Cite&gt;&lt;Author&gt;Ahmed&lt;/Author&gt;&lt;Year&gt;2020&lt;/Year&gt;&lt;RecNum&gt;5448&lt;/RecNum&gt;&lt;DisplayText&gt;(11, 12)&lt;/DisplayText&gt;&lt;record&gt;&lt;rec-number&gt;5448&lt;/rec-number&gt;&lt;foreign-keys&gt;&lt;key app="EN" db-id="wtseaetere9swdexta5xzfxwpartfxz9tda2" timestamp="0"&gt;5448&lt;/key&gt;&lt;/foreign-keys&gt;&lt;ref-type name="Journal Article"&gt;17&lt;/ref-type&gt;&lt;contributors&gt;&lt;authors&gt;&lt;author&gt;Ahmed, Oli&lt;/author&gt;&lt;author&gt;Ahmed, Md Zahir&lt;/author&gt;&lt;author&gt;Alim, Sheikh Md Abu Hena Mostafa&lt;/author&gt;&lt;author&gt;Khan, MD Arif Uddin&lt;/author&gt;&lt;author&gt;Jobe, Mary C&lt;/author&gt;&lt;/authors&gt;&lt;/contributors&gt;&lt;titles&gt;&lt;title&gt;COVID-19 outbreak in Bangladesh and associated psychological problems: An online survey&lt;/title&gt;&lt;secondary-title&gt;Death Studies&lt;/secondary-title&gt;&lt;/titles&gt;&lt;pages&gt;1-10&lt;/pages&gt;&lt;dates&gt;&lt;year&gt;2020&lt;/year&gt;&lt;/dates&gt;&lt;isbn&gt;0748-1187&lt;/isbn&gt;&lt;urls&gt;&lt;/urls&gt;&lt;/record&gt;&lt;/Cite&gt;&lt;Cite&gt;&lt;Author&gt;Mamun&lt;/Author&gt;&lt;Year&gt;2020&lt;/Year&gt;&lt;RecNum&gt;5450&lt;/RecNum&gt;&lt;record&gt;&lt;rec-number&gt;5450&lt;/rec-number&gt;&lt;foreign-keys&gt;&lt;key app="EN" db-id="wtseaetere9swdexta5xzfxwpartfxz9tda2" timestamp="0"&gt;5450&lt;/key&gt;&lt;/foreign-keys&gt;&lt;ref-type name="Journal Article"&gt;17&lt;/ref-type&gt;&lt;contributors&gt;&lt;authors&gt;&lt;author&gt;Mamun, Mohammed A&lt;/author&gt;&lt;author&gt;Sakib, Najmuj&lt;/author&gt;&lt;author&gt;Gozal, David&lt;/author&gt;&lt;author&gt;Bhuiyan, AKM Israfil&lt;/author&gt;&lt;author&gt;Hossain, Sahadat&lt;/author&gt;&lt;author&gt;Bodrud-Doza, Md&lt;/author&gt;&lt;author&gt;Al Mamun, Firoj&lt;/author&gt;&lt;author&gt;Hosen, Ismail&lt;/author&gt;&lt;author&gt;Safiq, Mariam Binte&lt;/author&gt;&lt;author&gt;Abdullah, Abu Hasnat&lt;/author&gt;&lt;/authors&gt;&lt;/contributors&gt;&lt;titles&gt;&lt;title&gt;The COVID-19 pandemic and serious psychological consequences in Bangladesh: A population-based nationwide study&lt;/title&gt;&lt;secondary-title&gt;Journal of affective disorders&lt;/secondary-title&gt;&lt;/titles&gt;&lt;periodical&gt;&lt;full-title&gt;Journal of affective disorders&lt;/full-title&gt;&lt;/periodical&gt;&lt;pages&gt;462-472&lt;/pages&gt;&lt;volume&gt;279&lt;/volume&gt;&lt;dates&gt;&lt;year&gt;2020&lt;/year&gt;&lt;/dates&gt;&lt;isbn&gt;0165-0327&lt;/isbn&gt;&lt;urls&gt;&lt;/urls&gt;&lt;/record&gt;&lt;/Cite&gt;&lt;/EndNote&gt;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(11, 12)</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including adults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&lt;EndNote&gt;&lt;Cite&gt;&lt;Author&gt;Ali&lt;/Author&gt;&lt;Year&gt;2020&lt;/Year&gt;&lt;RecNum&gt;5508&lt;/RecNum&gt;&lt;DisplayText&gt;(13)&lt;/DisplayText&gt;&lt;record&gt;&lt;rec-number&gt;5508&lt;/rec-number&gt;&lt;foreign-keys&gt;&lt;key app="EN" db-id="wtseaetere9swdexta5xzfxwpartfxz9tda2" timestamp="0"&gt;5508&lt;/key&gt;&lt;/foreign-keys&gt;&lt;ref-type name="Journal Article"&gt;17&lt;/ref-type&gt;&lt;contributors&gt;&lt;authors&gt;&lt;author&gt;Ali, Mohammad&lt;/author&gt;&lt;author&gt;Ahsan, Gias U&lt;/author&gt;&lt;author&gt;Khan, Risliana&lt;/author&gt;&lt;author&gt;Khan, Hasinur Rahman&lt;/author&gt;&lt;author&gt;Hossain, Ahmed&lt;/author&gt;&lt;/authors&gt;&lt;/contributors&gt;&lt;titles&gt;&lt;title&gt;Immediate impact of stay-at-home orders to control COVID-19 transmission on mental well-being in Bangladeshi adults: Patterns, Explanations, and future directions&lt;/title&gt;&lt;secondary-title&gt;BMC research notes&lt;/secondary-title&gt;&lt;/titles&gt;&lt;pages&gt;1-7&lt;/pages&gt;&lt;volume&gt;13&lt;/volume&gt;&lt;number&gt;1&lt;/number&gt;&lt;dates&gt;&lt;year&gt;2020&lt;/year&gt;&lt;/dates&gt;&lt;isbn&gt;1756-0500&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(13)</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quarantined populations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&lt;EndNote&gt;&lt;Cite&gt;&lt;Author&gt;Ripon&lt;/Author&gt;&lt;Year&gt;2020&lt;/Year&gt;&lt;RecNum&gt;5445&lt;/RecNum&gt;&lt;DisplayText&gt;(14)&lt;/DisplayText&gt;&lt;record&gt;&lt;rec-number&gt;5445&lt;/rec-number&gt;&lt;foreign-keys&gt;&lt;key app="EN" db-id="wtseaetere9swdexta5xzfxwpartfxz9tda2" timestamp="0"&gt;5445&lt;/key&gt;&lt;/foreign-keys&gt;&lt;ref-type name="Journal Article"&gt;17&lt;/ref-type&gt;&lt;contributors&gt;&lt;authors&gt;&lt;author&gt;Ripon, Rezaul K&lt;/author&gt;&lt;author&gt;Mim, Sadia S&lt;/author&gt;&lt;author&gt;Puente, Antonio E&lt;/author&gt;&lt;author&gt;Hossain, Sahadat&lt;/author&gt;&lt;author&gt;Babor, Md Mahmudul H&lt;/author&gt;&lt;author&gt;Sohan, Showkot A&lt;/author&gt;&lt;author&gt;Islam, Naeem&lt;/author&gt;&lt;/authors&gt;&lt;/contributors&gt;&lt;titles&gt;&lt;title&gt;COVID-19: psychological effects on a COVID-19 quarantined population in Bangladesh&lt;/title&gt;&lt;secondary-title&gt;Heliyon&lt;/secondary-title&gt;&lt;/titles&gt;&lt;periodical&gt;&lt;full-title&gt;Heliyon&lt;/full-title&gt;&lt;/periodical&gt;&lt;pages&gt;e05481&lt;/pages&gt;&lt;volume&gt;6&lt;/volume&gt;&lt;number&gt;11&lt;/number&gt;&lt;dates&gt;&lt;year&gt;2020&lt;/year&gt;&lt;/dates&gt;&lt;isbn&gt;2405-8440&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(14)</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children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&lt;EndNote&gt;&lt;Cite&gt;&lt;Author&gt;Yeasmin&lt;/Author&gt;&lt;Year&gt;2020&lt;/Year&gt;&lt;RecNum&gt;5449&lt;/RecNum&gt;&lt;DisplayText&gt;(15)&lt;/DisplayText&gt;&lt;record&gt;&lt;rec-number&gt;5449&lt;/rec-number&gt;&lt;foreign-keys&gt;&lt;key app="EN" db-id="wtseaetere9swdexta5xzfxwpartfxz9tda2" timestamp="0"&gt;5449&lt;/key&gt;&lt;/foreign-keys&gt;&lt;ref-type name="Journal Article"&gt;17&lt;/ref-type&gt;&lt;contributors&gt;&lt;authors&gt;&lt;author&gt;Yeasmin, Sabina&lt;/author&gt;&lt;author&gt;Banik, Rajon&lt;/author&gt;&lt;author&gt;Hossain, Sorif&lt;/author&gt;&lt;author&gt;Hossain, Md Nazmul&lt;/author&gt;&lt;author&gt;Mahumud, Raju&lt;/author&gt;&lt;author&gt;Salma, Nahid&lt;/author&gt;&lt;author&gt;Hossain, Md Moyazzem&lt;/author&gt;&lt;/authors&gt;&lt;/contributors&gt;&lt;titles&gt;&lt;title&gt;Impact of COVID-19 pandemic on the mental health of children in Bangladesh: A cross-sectional study&lt;/title&gt;&lt;secondary-title&gt;Children and youth services review&lt;/secondary-title&gt;&lt;/titles&gt;&lt;pages&gt;105277&lt;/pages&gt;&lt;volume&gt;117&lt;/volume&gt;&lt;dates&gt;&lt;year&gt;2020&lt;/year&gt;&lt;/dates&gt;&lt;isbn&gt;0190-7409&lt;/isbn&gt;&lt;urls&gt;&lt;/urls&gt;&lt;/record&gt;&lt;/Cite&gt;&lt;/EndNote&gt;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(15)</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and students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&lt;EndNote&gt;&lt;Cite&gt;&lt;Author&gt;Islam&lt;/Author&gt;&lt;Year&gt;2020&lt;/Year&gt;&lt;RecNum&gt;5447&lt;/RecNum&gt;&lt;DisplayText&gt;(16)&lt;/DisplayText&gt;&lt;record&gt;&lt;rec-number&gt;5447&lt;/rec-number&gt;&lt;foreign-keys&gt;&lt;key app="EN" db-id="wtseaetere9swdexta5xzfxwpartfxz9tda2" timestamp="0"&gt;5447&lt;/key&gt;&lt;/foreign-keys&gt;&lt;ref-type name="Journal Article"&gt;17&lt;/ref-type&gt;&lt;contributors&gt;&lt;authors&gt;&lt;author&gt;Islam, Md Akhtarul&lt;/author&gt;&lt;author&gt;Barna, Sutapa Dey&lt;/author&gt;&lt;author&gt;Raihan, Hasin&lt;/author&gt;&lt;author&gt;Khan, Md Nafiul Alam&lt;/author&gt;&lt;author&gt;Hossain, Md Tanvir&lt;/author&gt;&lt;/authors&gt;&lt;/contributors&gt;&lt;titles&gt;&lt;title&gt;Depression and anxiety among university students during the COVID-19 pandemic in Bangladesh: A web-based cross-sectional survey&lt;/title&gt;&lt;secondary-title&gt;PloS one&lt;/secondary-title&gt;&lt;/titles&gt;&lt;periodical&gt;&lt;full-title&gt;PloS one&lt;/full-title&gt;&lt;/periodical&gt;&lt;pages&gt;e0238162&lt;/pages&gt;&lt;volume&gt;15&lt;/volume&gt;&lt;number&gt;8&lt;/number&gt;&lt;dates&gt;&lt;year&gt;2020&lt;/year&gt;&lt;/dates&gt;&lt;isbn&gt;1932-6203&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(16)</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w:t>
      </w:r>
      <w:r w:rsidRPr="00DC0D1A">
        <w:rPr>
          <w:rFonts w:ascii="Georgia" w:hAnsi="Georgia" w:cs="Times New Roman"/>
          <w:sz w:val="20"/>
          <w:szCs w:val="20"/>
        </w:rPr>
        <w:t>However, limited literature has examined Bangladesh’s</w:t>
      </w:r>
      <w:r w:rsidRPr="00DC0D1A">
        <w:rPr>
          <w:rFonts w:ascii="Georgia" w:eastAsia="Times New Roman" w:hAnsi="Georgia" w:cs="Times New Roman"/>
          <w:sz w:val="20"/>
          <w:szCs w:val="20"/>
          <w:lang w:eastAsia="en-AU"/>
        </w:rPr>
        <w:t xml:space="preserve"> recent COVID-19 preparedness, control measures, and </w:t>
      </w:r>
      <w:r w:rsidRPr="00DC0D1A">
        <w:rPr>
          <w:rFonts w:ascii="Georgia" w:hAnsi="Georgia" w:cs="Times New Roman"/>
          <w:sz w:val="20"/>
          <w:szCs w:val="20"/>
        </w:rPr>
        <w:t>ways to strengthen the COVID-19 responses in the context of limited resources</w:t>
      </w:r>
      <w:r w:rsidR="007519C5">
        <w:rPr>
          <w:rFonts w:ascii="Georgia" w:hAnsi="Georgia" w:cs="Times New Roman"/>
          <w:sz w:val="20"/>
          <w:szCs w:val="20"/>
        </w:rPr>
        <w:t>.</w:t>
      </w:r>
      <w:r w:rsidRPr="00DC0D1A">
        <w:rPr>
          <w:rFonts w:ascii="Georgia" w:hAnsi="Georgia" w:cs="Times New Roman"/>
          <w:sz w:val="20"/>
          <w:szCs w:val="20"/>
        </w:rPr>
        <w:t xml:space="preserve"> Therefore, t</w:t>
      </w:r>
      <w:r w:rsidRPr="00DC0D1A">
        <w:rPr>
          <w:rFonts w:ascii="Georgia" w:hAnsi="Georgia" w:cs="Times New Roman"/>
          <w:sz w:val="20"/>
          <w:szCs w:val="20"/>
          <w:lang w:val="en-US"/>
        </w:rPr>
        <w:t xml:space="preserve">he current study aims to fill the knowledge gap by </w:t>
      </w:r>
      <w:r w:rsidRPr="00DC0D1A">
        <w:rPr>
          <w:rFonts w:ascii="Georgia" w:eastAsia="Times New Roman" w:hAnsi="Georgia" w:cs="Times New Roman"/>
          <w:sz w:val="20"/>
          <w:szCs w:val="20"/>
          <w:lang w:eastAsia="en-AU"/>
        </w:rPr>
        <w:t>critically examining the extent of Bangladesh’s COVID-19 preparedness and control measures in light of</w:t>
      </w:r>
      <w:r w:rsidRPr="00DC0D1A">
        <w:rPr>
          <w:rFonts w:ascii="Georgia" w:hAnsi="Georgia" w:cs="Times New Roman"/>
          <w:sz w:val="20"/>
          <w:szCs w:val="20"/>
        </w:rPr>
        <w:t xml:space="preserve"> Vietnam’s responses and </w:t>
      </w:r>
      <w:r w:rsidRPr="00DC0D1A">
        <w:rPr>
          <w:rFonts w:ascii="Georgia" w:eastAsia="Times New Roman" w:hAnsi="Georgia" w:cs="Times New Roman"/>
          <w:sz w:val="20"/>
          <w:szCs w:val="20"/>
          <w:lang w:eastAsia="en-AU"/>
        </w:rPr>
        <w:t xml:space="preserve">drawing some lessons </w:t>
      </w:r>
      <w:r w:rsidRPr="00DC0D1A">
        <w:rPr>
          <w:rFonts w:ascii="Georgia" w:hAnsi="Georgia" w:cs="Times New Roman"/>
          <w:sz w:val="20"/>
          <w:szCs w:val="20"/>
        </w:rPr>
        <w:t>for informing the current and future pandemic responses in Bangladesh</w:t>
      </w:r>
      <w:r w:rsidRPr="00DC0D1A">
        <w:rPr>
          <w:rFonts w:ascii="Georgia" w:eastAsia="Times New Roman" w:hAnsi="Georgia" w:cs="Times New Roman"/>
          <w:sz w:val="20"/>
          <w:szCs w:val="20"/>
          <w:lang w:eastAsia="en-AU"/>
        </w:rPr>
        <w:t>.</w:t>
      </w:r>
      <w:r w:rsidRPr="00DC0D1A">
        <w:rPr>
          <w:rFonts w:ascii="Georgia" w:hAnsi="Georgia" w:cs="Times New Roman"/>
          <w:sz w:val="20"/>
          <w:szCs w:val="20"/>
          <w:lang w:val="en-US"/>
        </w:rPr>
        <w:t xml:space="preserve"> </w:t>
      </w:r>
    </w:p>
    <w:p w14:paraId="2B85A7F3" w14:textId="30F40544" w:rsidR="00DC0D1A" w:rsidRPr="00DC0D1A" w:rsidRDefault="00DC0D1A" w:rsidP="00DC0D1A">
      <w:pPr>
        <w:autoSpaceDE w:val="0"/>
        <w:autoSpaceDN w:val="0"/>
        <w:adjustRightInd w:val="0"/>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We compared Bangladesh’s responses to the COVID-19 pandemic with those of Vietnam. </w:t>
      </w:r>
      <w:r w:rsidRPr="00DC0D1A">
        <w:rPr>
          <w:rFonts w:ascii="Georgia" w:hAnsi="Georgia" w:cs="Times New Roman"/>
          <w:sz w:val="20"/>
          <w:szCs w:val="20"/>
          <w:lang w:val="en-US"/>
        </w:rPr>
        <w:t xml:space="preserve">There were three main reasons for choosing Vietnam’s response to COVID-19 for comparing Bangladesh’s responses to the pandemic. First, </w:t>
      </w:r>
      <w:r w:rsidRPr="00DC0D1A">
        <w:rPr>
          <w:rFonts w:ascii="Georgia" w:eastAsia="Times New Roman" w:hAnsi="Georgia" w:cs="Times New Roman"/>
          <w:sz w:val="20"/>
          <w:szCs w:val="20"/>
          <w:lang w:eastAsia="en-AU"/>
        </w:rPr>
        <w:t>both countries are densely populated and share economic and educational ties with China, where the outbreak first occurred in December 2019. Second,</w:t>
      </w:r>
      <w:r w:rsidRPr="00DC0D1A">
        <w:rPr>
          <w:rFonts w:ascii="Georgia" w:hAnsi="Georgia" w:cs="Times New Roman"/>
          <w:sz w:val="20"/>
          <w:szCs w:val="20"/>
          <w:lang w:val="en-US"/>
        </w:rPr>
        <w:t xml:space="preserve"> like </w:t>
      </w:r>
      <w:r w:rsidRPr="00DC0D1A">
        <w:rPr>
          <w:rFonts w:ascii="Georgia" w:eastAsia="Times New Roman" w:hAnsi="Georgia" w:cs="Times New Roman"/>
          <w:sz w:val="20"/>
          <w:szCs w:val="20"/>
          <w:lang w:eastAsia="en-AU"/>
        </w:rPr>
        <w:t xml:space="preserve">Bangladesh, Vietnam is </w:t>
      </w:r>
      <w:r w:rsidRPr="00DC0D1A">
        <w:rPr>
          <w:rFonts w:ascii="Georgia" w:hAnsi="Georgia" w:cs="Times New Roman"/>
          <w:sz w:val="20"/>
          <w:szCs w:val="20"/>
        </w:rPr>
        <w:t>designated as a</w:t>
      </w:r>
      <w:r w:rsidRPr="00DC0D1A">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lastRenderedPageBreak/>
        <w:t xml:space="preserve">lower-middle-income country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&lt;EndNote&gt;&lt;Cite&gt;&lt;Author&gt;World Bank&lt;/Author&gt;&lt;Year&gt;2021&lt;/Year&gt;&lt;RecNum&gt;5453&lt;/RecNum&gt;&lt;DisplayText&gt;(17)&lt;/DisplayText&gt;&lt;record&gt;&lt;rec-number&gt;5453&lt;/rec-number&gt;&lt;foreign-keys&gt;&lt;key app="EN" db-id="wtseaetere9swdexta5xzfxwpartfxz9tda2" timestamp="0"&gt;5453&lt;/key&gt;&lt;/foreign-keys&gt;&lt;ref-type name="Web Page"&gt;12&lt;/ref-type&gt;&lt;contributors&gt;&lt;authors&gt;&lt;author&gt;World Bank,&lt;/author&gt;&lt;/authors&gt;&lt;/contributors&gt;&lt;titles&gt;&lt;title&gt;Lower middle income &lt;/title&gt;&lt;/titles&gt;&lt;dates&gt;&lt;year&gt;2021&lt;/year&gt;&lt;/dates&gt;&lt;publisher&gt;The World Bank Group,&lt;/publisher&gt;&lt;urls&gt;&lt;related-urls&gt;&lt;url&gt;https://data.worldbank.org/country/XN&lt;/url&gt;&lt;/related-urls&gt;&lt;/urls&gt;&lt;/record&gt;&lt;/Cite&gt;&lt;/EndNote&gt;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(17)</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Third, Vietnam has been recognised as a model for a low-cost response to the COVID-19 pandemic by the WHO </w:t>
      </w:r>
      <w:bookmarkStart w:id="0" w:name="_Hlk63624225"/>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&lt;EndNote&gt;&lt;Cite&gt;&lt;Author&gt;Ketchell&lt;/Author&gt;&lt;Year&gt;2020&lt;/Year&gt;&lt;RecNum&gt;5452&lt;/RecNum&gt;&lt;DisplayText&gt;(18, 19)&lt;/DisplayText&gt;&lt;record&gt;&lt;rec-number&gt;5452&lt;/rec-number&gt;&lt;foreign-keys&gt;&lt;key app="EN" db-id="wtseaetere9swdexta5xzfxwpartfxz9tda2" timestamp="0"&gt;5452&lt;/key&gt;&lt;/foreign-keys&gt;&lt;ref-type name="Web Page"&gt;12&lt;/ref-type&gt;&lt;contributors&gt;&lt;authors&gt;&lt;author&gt;Ketchell, Misha &lt;/author&gt;&lt;/authors&gt;&lt;/contributors&gt;&lt;titles&gt;&lt;title&gt;Vietnam’s prudent, low-cost approach to combating Covid-19&lt;/title&gt;&lt;/titles&gt;&lt;dates&gt;&lt;year&gt;2020&lt;/year&gt;&lt;/dates&gt;&lt;urls&gt;&lt;related-urls&gt;&lt;url&gt;https://theconversation.com/vietnams-prudent-low-cost-approach-to-combating-covid-19-136332&lt;/url&gt;&lt;/related-urls&gt;&lt;/urls&gt;&lt;/record&gt;&lt;/Cite&gt;&lt;Cite&gt;&lt;Author&gt;Nguyen&lt;/Author&gt;&lt;Year&gt;2020&lt;/Year&gt;&lt;RecNum&gt;5525&lt;/RecNum&gt;&lt;record&gt;&lt;rec-number&gt;5525&lt;/rec-number&gt;&lt;foreign-keys&gt;&lt;key app="EN" db-id="wtseaetere9swdexta5xzfxwpartfxz9tda2" timestamp="0"&gt;5525&lt;/key&gt;&lt;/foreign-keys&gt;&lt;ref-type name="Newspaper Article"&gt;23&lt;/ref-type&gt;&lt;contributors&gt;&lt;authors&gt;&lt;author&gt;Nguyen&lt;/author&gt;&lt;/authors&gt;&lt;/contributors&gt;&lt;titles&gt;&lt;title&gt;Vietnam imposes hefty fines for going maskless &lt;/title&gt;&lt;secondary-title&gt;VOA&lt;/secondary-title&gt;&lt;/titles&gt;&lt;dates&gt;&lt;year&gt;2020&lt;/year&gt;&lt;/dates&gt;&lt;pub-location&gt;Washington&lt;/pub-location&gt;&lt;urls&gt;&lt;related-urls&gt;&lt;url&gt;https://www.voanews.com/science-health/coronavirus-outbreak/vietnam-imposes-hefty-fines-going-maskless&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(18, 19)</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w:t>
      </w:r>
      <w:r w:rsidRPr="00DC0D1A">
        <w:rPr>
          <w:rFonts w:ascii="Georgia" w:hAnsi="Georgia" w:cs="Times New Roman"/>
          <w:sz w:val="20"/>
          <w:szCs w:val="20"/>
          <w:lang w:val="en-US"/>
        </w:rPr>
        <w:t xml:space="preserve"> </w:t>
      </w:r>
      <w:bookmarkEnd w:id="0"/>
      <w:r w:rsidRPr="00DC0D1A">
        <w:rPr>
          <w:rFonts w:ascii="Georgia" w:hAnsi="Georgia" w:cs="Times New Roman"/>
          <w:sz w:val="20"/>
          <w:szCs w:val="20"/>
          <w:lang w:val="en-US"/>
        </w:rPr>
        <w:t>Understanding</w:t>
      </w:r>
      <w:r w:rsidRPr="00DC0D1A">
        <w:rPr>
          <w:rFonts w:ascii="Georgia" w:eastAsia="Times New Roman" w:hAnsi="Georgia" w:cs="Times New Roman"/>
          <w:sz w:val="20"/>
          <w:szCs w:val="20"/>
          <w:lang w:eastAsia="en-AU"/>
        </w:rPr>
        <w:t xml:space="preserve"> how Bangladesh tackled the disease in light of Vietnam’s cost-effective responses is crucial because it may yield lessons for policymakers in Bangladesh</w:t>
      </w:r>
      <w:r w:rsidRPr="00DC0D1A">
        <w:rPr>
          <w:rFonts w:ascii="Georgia" w:hAnsi="Georgia" w:cs="Times New Roman"/>
          <w:sz w:val="20"/>
          <w:szCs w:val="20"/>
        </w:rPr>
        <w:t xml:space="preserve"> and comparable countries</w:t>
      </w:r>
      <w:r w:rsidRPr="00DC0D1A">
        <w:rPr>
          <w:rFonts w:ascii="Georgia" w:eastAsia="Times New Roman" w:hAnsi="Georgia" w:cs="Times New Roman"/>
          <w:sz w:val="20"/>
          <w:szCs w:val="20"/>
          <w:lang w:eastAsia="en-AU"/>
        </w:rPr>
        <w:t xml:space="preserve"> to control the current and future epidemics using a constantly growing evidence base. Vietnam’s approach may also inform cost-effective interventions for controlling the existing and future pandemics in Bangladesh and similar settings.  </w:t>
      </w:r>
    </w:p>
    <w:p w14:paraId="23D52708" w14:textId="30D4EEB4" w:rsidR="00DC0D1A" w:rsidRDefault="00DC0D1A" w:rsidP="00DC0D1A">
      <w:pPr>
        <w:autoSpaceDE w:val="0"/>
        <w:autoSpaceDN w:val="0"/>
        <w:adjustRightInd w:val="0"/>
        <w:spacing w:after="0" w:line="240" w:lineRule="auto"/>
        <w:jc w:val="both"/>
        <w:rPr>
          <w:rStyle w:val="byline-author"/>
          <w:rFonts w:ascii="Georgia" w:hAnsi="Georgia" w:cs="Times New Roman"/>
          <w:sz w:val="20"/>
          <w:szCs w:val="20"/>
        </w:rPr>
      </w:pPr>
    </w:p>
    <w:p w14:paraId="7C90C773" w14:textId="77777777" w:rsidR="00DC0D1A" w:rsidRPr="00DC0D1A" w:rsidRDefault="00DC0D1A" w:rsidP="00DC0D1A">
      <w:pPr>
        <w:spacing w:after="0" w:line="240" w:lineRule="auto"/>
        <w:jc w:val="both"/>
        <w:rPr>
          <w:rFonts w:ascii="Georgia" w:hAnsi="Georgia" w:cs="Times New Roman"/>
          <w:b/>
          <w:sz w:val="20"/>
          <w:szCs w:val="20"/>
          <w:lang w:bidi="bn-IN"/>
        </w:rPr>
      </w:pPr>
      <w:r w:rsidRPr="00DC0D1A">
        <w:rPr>
          <w:rFonts w:ascii="Georgia" w:hAnsi="Georgia" w:cs="Times New Roman"/>
          <w:b/>
          <w:sz w:val="20"/>
          <w:szCs w:val="20"/>
          <w:lang w:bidi="bn-IN"/>
        </w:rPr>
        <w:t xml:space="preserve">Materials and Methods </w:t>
      </w:r>
    </w:p>
    <w:p w14:paraId="3101D347" w14:textId="6C58822D" w:rsid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lang w:bidi="bn-IN"/>
        </w:rPr>
        <w:t xml:space="preserve">    </w:t>
      </w:r>
      <w:r w:rsidRPr="00DC0D1A">
        <w:rPr>
          <w:rFonts w:ascii="Georgia" w:hAnsi="Georgia" w:cs="Times New Roman"/>
          <w:sz w:val="20"/>
          <w:szCs w:val="20"/>
          <w:lang w:bidi="bn-IN"/>
        </w:rPr>
        <w:t>To</w:t>
      </w:r>
      <w:r w:rsidRPr="00DC0D1A">
        <w:rPr>
          <w:rFonts w:ascii="Georgia" w:eastAsia="Times New Roman" w:hAnsi="Georgia" w:cs="Times New Roman"/>
          <w:sz w:val="20"/>
          <w:szCs w:val="20"/>
          <w:lang w:eastAsia="en-AU"/>
        </w:rPr>
        <w:t xml:space="preserve"> examine the extent of Bangladesh’s COVID-19 preparedness and control measures in light of</w:t>
      </w:r>
      <w:r w:rsidRPr="00DC0D1A">
        <w:rPr>
          <w:rFonts w:ascii="Georgia" w:hAnsi="Georgia" w:cs="Times New Roman"/>
          <w:sz w:val="20"/>
          <w:szCs w:val="20"/>
        </w:rPr>
        <w:t xml:space="preserve"> Vietnam’s responses, and to </w:t>
      </w:r>
      <w:r w:rsidRPr="00DC0D1A">
        <w:rPr>
          <w:rFonts w:ascii="Georgia" w:eastAsia="Times New Roman" w:hAnsi="Georgia" w:cs="Times New Roman"/>
          <w:sz w:val="20"/>
          <w:szCs w:val="20"/>
          <w:lang w:eastAsia="en-AU"/>
        </w:rPr>
        <w:t xml:space="preserve">draw some lessons </w:t>
      </w:r>
      <w:r w:rsidRPr="00DC0D1A">
        <w:rPr>
          <w:rFonts w:ascii="Georgia" w:hAnsi="Georgia" w:cs="Times New Roman"/>
          <w:sz w:val="20"/>
          <w:szCs w:val="20"/>
        </w:rPr>
        <w:t>for informing the current and future responses to the pandemic in Bangladesh</w:t>
      </w:r>
      <w:r w:rsidRPr="00DC0D1A">
        <w:rPr>
          <w:rFonts w:ascii="Georgia" w:eastAsia="Times New Roman" w:hAnsi="Georgia" w:cs="Times New Roman"/>
          <w:sz w:val="20"/>
          <w:szCs w:val="20"/>
          <w:lang w:eastAsia="en-AU"/>
        </w:rPr>
        <w:t xml:space="preserve">, </w:t>
      </w:r>
      <w:r w:rsidRPr="00DC0D1A">
        <w:rPr>
          <w:rFonts w:ascii="Georgia" w:hAnsi="Georgia" w:cs="Times New Roman"/>
          <w:sz w:val="20"/>
          <w:szCs w:val="20"/>
        </w:rPr>
        <w:t>we conducted</w:t>
      </w:r>
      <w:r w:rsidRPr="00DC0D1A" w:rsidDel="00A92368">
        <w:rPr>
          <w:rFonts w:ascii="Georgia" w:hAnsi="Georgia" w:cs="Times New Roman"/>
          <w:sz w:val="20"/>
          <w:szCs w:val="20"/>
        </w:rPr>
        <w:t xml:space="preserve"> </w:t>
      </w:r>
      <w:r w:rsidRPr="00DC0D1A">
        <w:rPr>
          <w:rFonts w:ascii="Georgia" w:hAnsi="Georgia" w:cs="Times New Roman"/>
          <w:sz w:val="20"/>
          <w:szCs w:val="20"/>
        </w:rPr>
        <w:t xml:space="preserve">a rapid review of literature because this style of review allowed us to fulfil the needs and nature of evidence base required within the shortest timeline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&lt;EndNote&gt;&lt;Cite&gt;&lt;Author&gt;Kaltenthaler&lt;/Author&gt;&lt;Year&gt;2016&lt;/Year&gt;&lt;RecNum&gt;5670&lt;/RecNum&gt;&lt;DisplayText&gt;(20, 21)&lt;/DisplayText&gt;&lt;record&gt;&lt;rec-number&gt;5670&lt;/rec-number&gt;&lt;foreign-keys&gt;&lt;key app="EN" db-id="wtseaetere9swdexta5xzfxwpartfxz9tda2" timestamp="0"&gt;5670&lt;/key&gt;&lt;/foreign-keys&gt;&lt;ref-type name="Journal Article"&gt;17&lt;/ref-type&gt;&lt;contributors&gt;&lt;authors&gt;&lt;author&gt;Kaltenthaler, Eva&lt;/author&gt;&lt;author&gt;Cooper, Katy&lt;/author&gt;&lt;author&gt;Pandor, Abdullah&lt;/author&gt;&lt;author&gt;James, Marrissa Martyn-St&lt;/author&gt;&lt;author&gt;Chatters, Robin&lt;/author&gt;&lt;author&gt;Wong, Ruth&lt;/author&gt;&lt;/authors&gt;&lt;/contributors&gt;&lt;titles&gt;&lt;title&gt;The use of rapid review methods in health technology assessments: 3 case studies&lt;/title&gt;&lt;secondary-title&gt;BMC medical research methodology&lt;/secondary-title&gt;&lt;/titles&gt;&lt;periodical&gt;&lt;full-title&gt;BMC medical research methodology&lt;/full-title&gt;&lt;/periodical&gt;&lt;pages&gt;1-10&lt;/pages&gt;&lt;volume&gt;16&lt;/volume&gt;&lt;number&gt;1&lt;/number&gt;&lt;dates&gt;&lt;year&gt;2016&lt;/year&gt;&lt;/dates&gt;&lt;isbn&gt;1471-2288&lt;/isbn&gt;&lt;urls&gt;&lt;/urls&gt;&lt;/record&gt;&lt;/Cite&gt;&lt;Cite&gt;&lt;Author&gt;Strudwick&lt;/Author&gt;&lt;Year&gt;2018&lt;/Year&gt;&lt;RecNum&gt;5671&lt;/RecNum&gt;&lt;record&gt;&lt;rec-number&gt;5671&lt;/rec-number&gt;&lt;foreign-keys&gt;&lt;key app="EN" db-id="wtseaetere9swdexta5xzfxwpartfxz9tda2" timestamp="0"&gt;5671&lt;/key&gt;&lt;/foreign-keys&gt;&lt;ref-type name="Journal Article"&gt;17&lt;/ref-type&gt;&lt;contributors&gt;&lt;authors&gt;&lt;author&gt;Strudwick, Kirsten&lt;/author&gt;&lt;author&gt;McPhee, Megan&lt;/author&gt;&lt;author&gt;Bell, Anthony&lt;/author&gt;&lt;author&gt;Martin</w:instrText>
      </w:r>
      <w:r w:rsidRPr="00DC0D1A">
        <w:rPr>
          <w:rFonts w:ascii="Cambria Math" w:hAnsi="Cambria Math" w:cs="Cambria Math"/>
          <w:sz w:val="20"/>
          <w:szCs w:val="20"/>
        </w:rPr>
        <w:instrText>‐</w:instrText>
      </w:r>
      <w:r w:rsidRPr="00DC0D1A">
        <w:rPr>
          <w:rFonts w:ascii="Georgia" w:hAnsi="Georgia" w:cs="Times New Roman"/>
          <w:sz w:val="20"/>
          <w:szCs w:val="20"/>
        </w:rPr>
        <w:instrText>Khan, Melinda&lt;/author&gt;&lt;author&gt;Russell, Trevor&lt;/author&gt;&lt;/authors&gt;&lt;/contributors&gt;&lt;titles&gt;&lt;title&gt;Methodology for the ‘rapid review’series on musculoskeletal injuries in the emergency department&lt;/title&gt;&lt;secondary-title&gt;Emergency Medicine Australasia&lt;/secondary-title&gt;&lt;/titles&gt;&lt;pages&gt;13-17&lt;/pages&gt;&lt;volume&gt;30&lt;/volume&gt;&lt;number&gt;1&lt;/number&gt;&lt;dates&gt;&lt;year&gt;2018&lt;/year&gt;&lt;/dates&gt;&lt;isbn&gt;1742-6731&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(20, 21)</w:t>
      </w:r>
      <w:r w:rsidRPr="00DC0D1A">
        <w:rPr>
          <w:rFonts w:ascii="Georgia" w:hAnsi="Georgia" w:cs="Times New Roman"/>
          <w:sz w:val="20"/>
          <w:szCs w:val="20"/>
        </w:rPr>
        <w:fldChar w:fldCharType="end"/>
      </w:r>
      <w:r w:rsidRPr="00DC0D1A">
        <w:rPr>
          <w:rFonts w:ascii="Georgia" w:hAnsi="Georgia" w:cs="Times New Roman"/>
          <w:sz w:val="20"/>
          <w:szCs w:val="20"/>
        </w:rPr>
        <w:t xml:space="preserve">. Furthermore, a rapid review may help policymakers and healthcare professionals make evidence-based decisions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&lt;EndNote&gt;&lt;Cite&gt;&lt;Author&gt;Ganann&lt;/Author&gt;&lt;Year&gt;2010&lt;/Year&gt;&lt;RecNum&gt;6931&lt;/RecNum&gt;&lt;DisplayText&gt;(22)&lt;/DisplayText&gt;&lt;record&gt;&lt;rec-number&gt;6931&lt;/rec-number&gt;&lt;foreign-keys&gt;&lt;key app="EN" db-id="wtseaetere9swdexta5xzfxwpartfxz9tda2" timestamp="1633252646"&gt;6931&lt;/key&gt;&lt;/foreign-keys&gt;&lt;ref-type name="Journal Article"&gt;17&lt;/ref-type&gt;&lt;contributors&gt;&lt;authors&gt;&lt;author&gt;Ganann, Rebecca&lt;/author&gt;&lt;author&gt;Ciliska, Donna&lt;/author&gt;&lt;author&gt;Thomas, Helen&lt;/author&gt;&lt;/authors&gt;&lt;/contributors&gt;&lt;titles&gt;&lt;title&gt;Expediting systematic reviews: methods and implications of rapid reviews&lt;/title&gt;&lt;secondary-title&gt;Implementation Science&lt;/secondary-title&gt;&lt;/titles&gt;&lt;periodical&gt;&lt;full-title&gt;Implementation Science&lt;/full-title&gt;&lt;/periodical&gt;&lt;pages&gt;1-10&lt;/pages&gt;&lt;volume&gt;5&lt;/volume&gt;&lt;number&gt;1&lt;/number&gt;&lt;dates&gt;&lt;year&gt;2010&lt;/year&gt;&lt;/dates&gt;&lt;isbn&gt;1748-5908&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(22)</w:t>
      </w:r>
      <w:r w:rsidRPr="00DC0D1A">
        <w:rPr>
          <w:rFonts w:ascii="Georgia" w:hAnsi="Georgia" w:cs="Times New Roman"/>
          <w:sz w:val="20"/>
          <w:szCs w:val="20"/>
        </w:rPr>
        <w:fldChar w:fldCharType="end"/>
      </w:r>
      <w:r w:rsidRPr="00DC0D1A">
        <w:rPr>
          <w:rFonts w:ascii="Georgia" w:hAnsi="Georgia" w:cs="Times New Roman"/>
          <w:sz w:val="20"/>
          <w:szCs w:val="20"/>
        </w:rPr>
        <w:t xml:space="preserve">. </w:t>
      </w:r>
    </w:p>
    <w:p w14:paraId="1A86D7BC" w14:textId="550A8057" w:rsidR="00DC0D1A" w:rsidRDefault="00DC0D1A" w:rsidP="00DC0D1A">
      <w:pPr>
        <w:spacing w:after="0" w:line="240" w:lineRule="auto"/>
        <w:jc w:val="both"/>
        <w:rPr>
          <w:rFonts w:ascii="Georgia" w:hAnsi="Georgia" w:cs="Times New Roman"/>
          <w:b/>
          <w:sz w:val="20"/>
          <w:szCs w:val="20"/>
          <w:lang w:bidi="bn-IN"/>
        </w:rPr>
      </w:pPr>
    </w:p>
    <w:p w14:paraId="52C1C965" w14:textId="77777777" w:rsidR="00DC0D1A" w:rsidRPr="00DC0D1A" w:rsidRDefault="00DC0D1A" w:rsidP="00DC0D1A">
      <w:pPr>
        <w:autoSpaceDE w:val="0"/>
        <w:autoSpaceDN w:val="0"/>
        <w:adjustRightInd w:val="0"/>
        <w:spacing w:after="0" w:line="240" w:lineRule="auto"/>
        <w:jc w:val="both"/>
        <w:rPr>
          <w:rFonts w:ascii="Georgia" w:hAnsi="Georgia" w:cs="Times New Roman"/>
          <w:bCs/>
          <w:i/>
          <w:sz w:val="20"/>
          <w:szCs w:val="20"/>
        </w:rPr>
      </w:pPr>
      <w:r w:rsidRPr="00DC0D1A">
        <w:rPr>
          <w:rFonts w:ascii="Georgia" w:hAnsi="Georgia" w:cs="Times New Roman"/>
          <w:bCs/>
          <w:i/>
          <w:sz w:val="20"/>
          <w:szCs w:val="20"/>
        </w:rPr>
        <w:t xml:space="preserve">Search strategy, data sources, and selection criteria  </w:t>
      </w:r>
    </w:p>
    <w:p w14:paraId="48626ADF" w14:textId="0CBFC0FC" w:rsid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This review draws on published studies, </w:t>
      </w:r>
      <w:r w:rsidRPr="00DC0D1A">
        <w:rPr>
          <w:rFonts w:ascii="Georgia" w:hAnsi="Georgia" w:cs="Times New Roman"/>
          <w:sz w:val="20"/>
          <w:szCs w:val="20"/>
          <w:lang w:bidi="bn-IN"/>
        </w:rPr>
        <w:t>grey literature and authentic press reports</w:t>
      </w:r>
      <w:r w:rsidRPr="00DC0D1A">
        <w:rPr>
          <w:rFonts w:ascii="Georgia" w:hAnsi="Georgia" w:cs="Times New Roman"/>
          <w:sz w:val="20"/>
          <w:szCs w:val="20"/>
        </w:rPr>
        <w:t xml:space="preserve"> related to the COVID-19 pandemic in Bangladesh and Vietnam. We also searched and reviewed newspaper articles to assess Bangladesh’s response to the COVID-19 pandemic in </w:t>
      </w:r>
      <w:r w:rsidRPr="00DC0D1A">
        <w:rPr>
          <w:rFonts w:ascii="Georgia" w:eastAsia="Times New Roman" w:hAnsi="Georgia" w:cs="Times New Roman"/>
          <w:sz w:val="20"/>
          <w:szCs w:val="20"/>
          <w:lang w:eastAsia="en-AU"/>
        </w:rPr>
        <w:t xml:space="preserve">light of </w:t>
      </w:r>
      <w:r w:rsidRPr="00DC0D1A">
        <w:rPr>
          <w:rFonts w:ascii="Georgia" w:hAnsi="Georgia" w:cs="Times New Roman"/>
          <w:sz w:val="20"/>
          <w:szCs w:val="20"/>
        </w:rPr>
        <w:t xml:space="preserve">Vietnam’s response because the COVID-19 crisis is ongoing, and newspapers publish updated information about the pandemic. Furthermore, we used information from several sources (e.g., </w:t>
      </w:r>
      <w:r w:rsidRPr="00DC0D1A">
        <w:rPr>
          <w:rStyle w:val="byline-author"/>
          <w:rFonts w:ascii="Georgia" w:hAnsi="Georgia" w:cs="Times New Roman"/>
          <w:sz w:val="20"/>
          <w:szCs w:val="20"/>
        </w:rPr>
        <w:t>the I</w:t>
      </w:r>
      <w:r w:rsidRPr="00DC0D1A">
        <w:rPr>
          <w:rFonts w:ascii="Georgia" w:hAnsi="Georgia" w:cs="Times New Roman"/>
          <w:sz w:val="20"/>
          <w:szCs w:val="20"/>
        </w:rPr>
        <w:t xml:space="preserve">nstitute of Epidemiology Disease Control and Research [IEDCR], </w:t>
      </w:r>
      <w:r w:rsidRPr="00DC0D1A">
        <w:rPr>
          <w:rStyle w:val="A1"/>
          <w:rFonts w:ascii="Georgia" w:hAnsi="Georgia" w:cs="Times New Roman"/>
        </w:rPr>
        <w:t>Vietnam’s Ministry of Health,</w:t>
      </w:r>
      <w:r w:rsidRPr="00DC0D1A">
        <w:rPr>
          <w:rFonts w:ascii="Georgia" w:hAnsi="Georgia" w:cs="Times New Roman"/>
          <w:sz w:val="20"/>
          <w:szCs w:val="20"/>
        </w:rPr>
        <w:t xml:space="preserve"> WHO, UNICEF, World Bank and </w:t>
      </w:r>
      <w:proofErr w:type="spellStart"/>
      <w:r w:rsidRPr="00DC0D1A">
        <w:rPr>
          <w:rFonts w:ascii="Georgia" w:hAnsi="Georgia" w:cs="Times New Roman"/>
          <w:sz w:val="20"/>
          <w:szCs w:val="20"/>
        </w:rPr>
        <w:t>Worldometer</w:t>
      </w:r>
      <w:proofErr w:type="spellEnd"/>
      <w:r w:rsidRPr="00DC0D1A">
        <w:rPr>
          <w:rFonts w:ascii="Georgia" w:hAnsi="Georgia" w:cs="Times New Roman"/>
          <w:sz w:val="20"/>
          <w:szCs w:val="20"/>
        </w:rPr>
        <w:t>) to review Bangladesh’s responses to the COVID-19 pandemic in light of Vietnam. Literature searches were conducted between</w:t>
      </w:r>
      <w:r w:rsidRPr="00DC0D1A">
        <w:rPr>
          <w:rFonts w:ascii="Georgia" w:hAnsi="Georgia" w:cs="Times New Roman"/>
          <w:sz w:val="20"/>
          <w:szCs w:val="20"/>
          <w:lang w:bidi="bn-IN"/>
        </w:rPr>
        <w:t xml:space="preserve"> 1 November 2020 and 20 January 2021 </w:t>
      </w:r>
      <w:r w:rsidRPr="00DC0D1A">
        <w:rPr>
          <w:rFonts w:ascii="Georgia" w:hAnsi="Georgia" w:cs="Times New Roman"/>
          <w:sz w:val="20"/>
          <w:szCs w:val="20"/>
        </w:rPr>
        <w:t xml:space="preserve">using electronic data sources including Medline, Google Scholar and Google. This short period was chosen in order to limit the search to more recent literature. </w:t>
      </w:r>
    </w:p>
    <w:p w14:paraId="4F829A05" w14:textId="09C56704" w:rsid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To identify relevant literature, we used a range of search terms in the titles and/or abstracts of the articles, including ‘COVID-19’, ‘novel coronavirus’, ‘SARS-CoV-2’, ‘epidemic’, ‘pandemic’, ‘outbreak’, ‘Bangladesh’, ‘Vietnam’, ‘epidemiological features’, ‘preparedness’, ‘non-pharmaceutical measures’, ‘health campaigns’, ‘protective behaviours’, ‘testing kits’, ‘contact tracing’, ‘health expenditure’, ‘vaccine’, ‘political commitment’, ‘leadership’, ‘challenges, ‘limitations’, ‘control measures’, ‘lessons’, recommendations and ‘policy implications’. A search of references cited in related studies was also performed to identify additional research on the COVID-19 pandemic in Bangladesh and Vietnam. Non-peer-reviewed sources (e.g. newspaper articles, opinions, editorials and webpages) were also checked using the search terms. Attempts</w:t>
      </w:r>
      <w:r w:rsidRPr="00DC0D1A">
        <w:rPr>
          <w:rFonts w:ascii="Georgia" w:eastAsia="Times New Roman" w:hAnsi="Georgia" w:cs="Times New Roman"/>
          <w:sz w:val="20"/>
          <w:szCs w:val="20"/>
          <w:lang w:eastAsia="en-AU"/>
        </w:rPr>
        <w:t xml:space="preserve"> were made to </w:t>
      </w:r>
      <w:r w:rsidRPr="00DC0D1A">
        <w:rPr>
          <w:rFonts w:ascii="Georgia" w:hAnsi="Georgia" w:cs="Times New Roman"/>
          <w:sz w:val="20"/>
          <w:szCs w:val="20"/>
        </w:rPr>
        <w:t xml:space="preserve">determine whether the review was feasible and appropriate and the sources </w:t>
      </w:r>
      <w:r w:rsidRPr="00DC0D1A">
        <w:rPr>
          <w:rFonts w:ascii="Georgia" w:hAnsi="Georgia" w:cs="Times New Roman"/>
          <w:sz w:val="20"/>
          <w:szCs w:val="20"/>
        </w:rPr>
        <w:t xml:space="preserve">were authentic. </w:t>
      </w:r>
      <w:r w:rsidRPr="00DC0D1A">
        <w:rPr>
          <w:rFonts w:ascii="Georgia" w:eastAsia="Times New Roman" w:hAnsi="Georgia" w:cs="Times New Roman"/>
          <w:sz w:val="20"/>
          <w:szCs w:val="20"/>
          <w:lang w:eastAsia="en-AU"/>
        </w:rPr>
        <w:t xml:space="preserve">The first, second and fourth authors accessed the relevant sources. Then, </w:t>
      </w:r>
      <w:r w:rsidRPr="00DC0D1A">
        <w:rPr>
          <w:rFonts w:ascii="Georgia" w:hAnsi="Georgia" w:cs="Times New Roman"/>
          <w:sz w:val="20"/>
          <w:szCs w:val="20"/>
        </w:rPr>
        <w:t xml:space="preserve">all authors checked and </w:t>
      </w:r>
      <w:r w:rsidRPr="00DC0D1A">
        <w:rPr>
          <w:rFonts w:ascii="Georgia" w:eastAsia="Times New Roman" w:hAnsi="Georgia" w:cs="Times New Roman"/>
          <w:sz w:val="20"/>
          <w:szCs w:val="20"/>
          <w:lang w:eastAsia="en-AU"/>
        </w:rPr>
        <w:t xml:space="preserve">validated the information about the </w:t>
      </w:r>
      <w:r w:rsidRPr="00DC0D1A">
        <w:rPr>
          <w:rFonts w:ascii="Georgia" w:hAnsi="Georgia" w:cs="Times New Roman"/>
          <w:sz w:val="20"/>
          <w:szCs w:val="20"/>
        </w:rPr>
        <w:t>COVID-19 pandemic in Vietnam and Bangladesh</w:t>
      </w:r>
      <w:r w:rsidRPr="00DC0D1A">
        <w:rPr>
          <w:rFonts w:ascii="Georgia" w:eastAsia="Times New Roman" w:hAnsi="Georgia" w:cs="Times New Roman"/>
          <w:sz w:val="20"/>
          <w:szCs w:val="20"/>
          <w:lang w:eastAsia="en-AU"/>
        </w:rPr>
        <w:t xml:space="preserve"> by searching other online sources. A </w:t>
      </w:r>
      <w:r w:rsidRPr="00DC0D1A">
        <w:rPr>
          <w:rFonts w:ascii="Georgia" w:hAnsi="Georgia" w:cs="Times New Roman"/>
          <w:sz w:val="20"/>
          <w:szCs w:val="20"/>
        </w:rPr>
        <w:t xml:space="preserve">relevant source was included if: (a) it discussed challenges, preparedness, control measures, lessons, policy implications, and recommendations related to the COVID-19 pandemic in Vietnam and Bangladesh; and (b) it was available in the English language. </w:t>
      </w:r>
    </w:p>
    <w:p w14:paraId="750DC2F1" w14:textId="2BFC8420" w:rsidR="00DC0D1A" w:rsidRDefault="00DC0D1A" w:rsidP="00DC0D1A">
      <w:pPr>
        <w:spacing w:after="0" w:line="240" w:lineRule="auto"/>
        <w:jc w:val="both"/>
        <w:rPr>
          <w:rFonts w:ascii="Georgia" w:hAnsi="Georgia" w:cs="Times New Roman"/>
          <w:sz w:val="20"/>
          <w:szCs w:val="20"/>
        </w:rPr>
      </w:pPr>
    </w:p>
    <w:p w14:paraId="7D22B0EC" w14:textId="77777777" w:rsidR="00DC0D1A" w:rsidRPr="00DC0D1A" w:rsidRDefault="00DC0D1A" w:rsidP="00DC0D1A">
      <w:pPr>
        <w:spacing w:after="0" w:line="240" w:lineRule="auto"/>
        <w:jc w:val="both"/>
        <w:rPr>
          <w:rFonts w:ascii="Georgia" w:hAnsi="Georgia" w:cs="Times New Roman"/>
          <w:bCs/>
          <w:i/>
          <w:iCs/>
          <w:sz w:val="20"/>
          <w:szCs w:val="20"/>
        </w:rPr>
      </w:pPr>
      <w:r w:rsidRPr="00DC0D1A">
        <w:rPr>
          <w:rFonts w:ascii="Georgia" w:hAnsi="Georgia" w:cs="Times New Roman"/>
          <w:bCs/>
          <w:i/>
          <w:iCs/>
          <w:sz w:val="20"/>
          <w:szCs w:val="20"/>
        </w:rPr>
        <w:t>Data extraction, management and analysis</w:t>
      </w:r>
    </w:p>
    <w:p w14:paraId="3D453105" w14:textId="18FD8DF9" w:rsidR="00DC0D1A" w:rsidRP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While reviewing relevant literature, we extracted information about</w:t>
      </w:r>
      <w:r w:rsidRPr="00DC0D1A">
        <w:rPr>
          <w:rFonts w:ascii="Georgia" w:eastAsia="Times New Roman" w:hAnsi="Georgia" w:cs="Times New Roman"/>
          <w:sz w:val="20"/>
          <w:szCs w:val="20"/>
          <w:lang w:eastAsia="en-AU"/>
        </w:rPr>
        <w:t xml:space="preserve"> the COVID-19 pandemic in Bangladesh and Vietnam, including </w:t>
      </w:r>
      <w:r w:rsidRPr="00DC0D1A">
        <w:rPr>
          <w:rFonts w:ascii="Georgia" w:hAnsi="Georgia" w:cs="Times New Roman"/>
          <w:sz w:val="20"/>
          <w:szCs w:val="20"/>
        </w:rPr>
        <w:t xml:space="preserve">study titles, country, target population, challenges, and the different preparedness and control measures in both countries. The first, second and fourth authors extracted information from the relevant literature, and all co-authors checked and reviewed it. We manually performed a content analysis of all the data, summarised and analysed to identify the similarities and critical discrepancies between the two countries, especially in the areas of challenges, </w:t>
      </w:r>
      <w:r w:rsidRPr="00DC0D1A">
        <w:rPr>
          <w:rFonts w:ascii="Georgia" w:eastAsia="Times New Roman" w:hAnsi="Georgia" w:cs="Times New Roman"/>
          <w:sz w:val="20"/>
          <w:szCs w:val="20"/>
          <w:lang w:eastAsia="en-AU"/>
        </w:rPr>
        <w:t xml:space="preserve">preparedness and control measures </w:t>
      </w:r>
      <w:r w:rsidRPr="00DC0D1A">
        <w:rPr>
          <w:rFonts w:ascii="Georgia" w:hAnsi="Georgia" w:cs="Times New Roman"/>
          <w:sz w:val="20"/>
          <w:szCs w:val="20"/>
        </w:rPr>
        <w:t>related to the COVID-19</w:t>
      </w:r>
      <w:r w:rsidRPr="00DC0D1A">
        <w:rPr>
          <w:rFonts w:ascii="Georgia" w:eastAsia="Times New Roman" w:hAnsi="Georgia" w:cs="Times New Roman"/>
          <w:sz w:val="20"/>
          <w:szCs w:val="20"/>
          <w:lang w:eastAsia="en-AU"/>
        </w:rPr>
        <w:t xml:space="preserve"> pandemic. </w:t>
      </w:r>
      <w:r w:rsidRPr="00DC0D1A">
        <w:rPr>
          <w:rFonts w:ascii="Georgia" w:hAnsi="Georgia" w:cs="Times New Roman"/>
          <w:sz w:val="20"/>
          <w:szCs w:val="20"/>
        </w:rPr>
        <w:t xml:space="preserve">This analytic approach was applied by other researchers </w:t>
      </w:r>
      <w:r w:rsidRPr="00DC0D1A">
        <w:rPr>
          <w:rFonts w:ascii="Georgia" w:hAnsi="Georgia" w:cs="Times New Roman"/>
          <w:sz w:val="20"/>
          <w:szCs w:val="20"/>
        </w:rPr>
        <w:fldChar w:fldCharType="begin">
          <w:fldData xml:space="preserve">PEVuZE5vdGU+PENpdGU+PEF1dGhvcj5Jc2xhbTwvQXV0aG9yPjxZZWFyPjIwMjA8L1llYXI+PFJl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</w:fldData>
        </w:fldChar>
      </w:r>
      <w:r w:rsidRPr="00DC0D1A">
        <w:rPr>
          <w:rFonts w:ascii="Georgia" w:hAnsi="Georgia" w:cs="Times New Roman"/>
          <w:sz w:val="20"/>
          <w:szCs w:val="20"/>
        </w:rPr>
        <w:instrText xml:space="preserve"> ADDIN EN.CITE </w:instrText>
      </w:r>
      <w:r w:rsidRPr="00DC0D1A">
        <w:rPr>
          <w:rFonts w:ascii="Georgia" w:hAnsi="Georgia" w:cs="Times New Roman"/>
          <w:sz w:val="20"/>
          <w:szCs w:val="20"/>
        </w:rPr>
        <w:fldChar w:fldCharType="begin">
          <w:fldData xml:space="preserve">PEVuZE5vdGU+PENpdGU+PEF1dGhvcj5Jc2xhbTwvQXV0aG9yPjxZZWFyPjIwMjA8L1llYXI+PFJl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</w:fldData>
        </w:fldChar>
      </w:r>
      <w:r w:rsidRPr="00DC0D1A">
        <w:rPr>
          <w:rFonts w:ascii="Georgia" w:hAnsi="Georgia" w:cs="Times New Roman"/>
          <w:sz w:val="20"/>
          <w:szCs w:val="20"/>
        </w:rPr>
        <w:instrText xml:space="preserve"> ADDIN EN.CITE.DATA </w:instrText>
      </w:r>
      <w:r w:rsidRPr="00DC0D1A">
        <w:rPr>
          <w:rFonts w:ascii="Georgia" w:hAnsi="Georgia" w:cs="Times New Roman"/>
          <w:sz w:val="20"/>
          <w:szCs w:val="20"/>
        </w:rPr>
      </w:r>
      <w:r w:rsidRPr="00DC0D1A">
        <w:rPr>
          <w:rFonts w:ascii="Georgia" w:hAnsi="Georgia" w:cs="Times New Roman"/>
          <w:sz w:val="20"/>
          <w:szCs w:val="20"/>
        </w:rPr>
        <w:fldChar w:fldCharType="end"/>
      </w:r>
      <w:r w:rsidRPr="00DC0D1A">
        <w:rPr>
          <w:rFonts w:ascii="Georgia" w:hAnsi="Georgia" w:cs="Times New Roman"/>
          <w:sz w:val="20"/>
          <w:szCs w:val="20"/>
        </w:rPr>
      </w:r>
      <w:r w:rsidRPr="00DC0D1A">
        <w:rPr>
          <w:rFonts w:ascii="Georgia" w:hAnsi="Georgia" w:cs="Times New Roman"/>
          <w:sz w:val="20"/>
          <w:szCs w:val="20"/>
        </w:rPr>
        <w:fldChar w:fldCharType="separate"/>
      </w:r>
      <w:r w:rsidRPr="00DC0D1A">
        <w:rPr>
          <w:rFonts w:ascii="Georgia" w:hAnsi="Georgia" w:cs="Times New Roman"/>
          <w:noProof/>
          <w:sz w:val="20"/>
          <w:szCs w:val="20"/>
        </w:rPr>
        <w:t>(23-25)</w:t>
      </w:r>
      <w:r w:rsidRPr="00DC0D1A">
        <w:rPr>
          <w:rFonts w:ascii="Georgia" w:hAnsi="Georgia" w:cs="Times New Roman"/>
          <w:sz w:val="20"/>
          <w:szCs w:val="20"/>
        </w:rPr>
        <w:fldChar w:fldCharType="end"/>
      </w:r>
      <w:r w:rsidRPr="00DC0D1A">
        <w:rPr>
          <w:rFonts w:ascii="Georgia" w:hAnsi="Georgia" w:cs="Times New Roman"/>
          <w:sz w:val="20"/>
          <w:szCs w:val="20"/>
        </w:rPr>
        <w:t xml:space="preserve">.  </w:t>
      </w:r>
    </w:p>
    <w:p w14:paraId="11657ABF" w14:textId="77777777" w:rsidR="00DC0D1A" w:rsidRPr="00DC0D1A" w:rsidRDefault="00DC0D1A" w:rsidP="00DC0D1A">
      <w:pPr>
        <w:spacing w:after="0" w:line="240" w:lineRule="auto"/>
        <w:jc w:val="both"/>
        <w:rPr>
          <w:rFonts w:ascii="Georgia" w:hAnsi="Georgia" w:cs="Times New Roman"/>
          <w:sz w:val="20"/>
          <w:szCs w:val="20"/>
        </w:rPr>
      </w:pPr>
    </w:p>
    <w:p w14:paraId="6C988761" w14:textId="77777777" w:rsidR="00DC0D1A" w:rsidRPr="00DC0D1A" w:rsidRDefault="00DC0D1A" w:rsidP="00DC0D1A">
      <w:pPr>
        <w:spacing w:after="0" w:line="240" w:lineRule="auto"/>
        <w:jc w:val="both"/>
        <w:rPr>
          <w:rFonts w:ascii="Georgia" w:hAnsi="Georgia" w:cs="Times New Roman"/>
          <w:b/>
          <w:sz w:val="20"/>
          <w:szCs w:val="20"/>
        </w:rPr>
      </w:pPr>
      <w:r w:rsidRPr="00DC0D1A">
        <w:rPr>
          <w:rFonts w:ascii="Georgia" w:hAnsi="Georgia" w:cs="Times New Roman"/>
          <w:b/>
          <w:sz w:val="20"/>
          <w:szCs w:val="20"/>
        </w:rPr>
        <w:t>Results</w:t>
      </w:r>
    </w:p>
    <w:p w14:paraId="5673EB86" w14:textId="2FF34C3F" w:rsid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Two major themes emerged from the literature we reviewed. As discussed below, these were about epidemiological and jurisdiction-specific features and varied responses to the COVID-19 pandemic in Vietnam and Bangladesh.</w:t>
      </w:r>
    </w:p>
    <w:p w14:paraId="23C0D904" w14:textId="77777777" w:rsidR="009555A8" w:rsidRPr="00DC0D1A" w:rsidRDefault="009555A8" w:rsidP="00DC0D1A">
      <w:pPr>
        <w:spacing w:after="0" w:line="240" w:lineRule="auto"/>
        <w:jc w:val="both"/>
        <w:rPr>
          <w:rFonts w:ascii="Georgia" w:hAnsi="Georgia" w:cs="Times New Roman"/>
          <w:sz w:val="20"/>
          <w:szCs w:val="20"/>
        </w:rPr>
      </w:pPr>
    </w:p>
    <w:p w14:paraId="1CD3DBA0" w14:textId="77777777" w:rsidR="009555A8" w:rsidRPr="00DC0D1A" w:rsidRDefault="009555A8" w:rsidP="009555A8">
      <w:pPr>
        <w:spacing w:after="0" w:line="240" w:lineRule="auto"/>
        <w:jc w:val="both"/>
        <w:rPr>
          <w:rFonts w:ascii="Georgia" w:hAnsi="Georgia" w:cs="Times New Roman"/>
          <w:bCs/>
          <w:i/>
          <w:iCs/>
          <w:sz w:val="20"/>
          <w:szCs w:val="20"/>
        </w:rPr>
      </w:pPr>
      <w:r w:rsidRPr="00DC0D1A">
        <w:rPr>
          <w:rFonts w:ascii="Georgia" w:hAnsi="Georgia" w:cs="Times New Roman"/>
          <w:bCs/>
          <w:i/>
          <w:iCs/>
          <w:sz w:val="20"/>
          <w:szCs w:val="20"/>
        </w:rPr>
        <w:t>Key epidemiological features of COVID-19 and jurisdiction-specific features</w:t>
      </w:r>
    </w:p>
    <w:p w14:paraId="069D4EE3" w14:textId="77777777" w:rsidR="009555A8" w:rsidRPr="009555A8" w:rsidRDefault="009555A8" w:rsidP="009555A8">
      <w:pPr>
        <w:spacing w:after="0" w:line="240" w:lineRule="auto"/>
        <w:jc w:val="both"/>
        <w:rPr>
          <w:rFonts w:ascii="Georgia" w:eastAsia="Times New Roman" w:hAnsi="Georgia" w:cs="Times New Roman"/>
          <w:sz w:val="20"/>
          <w:szCs w:val="20"/>
        </w:rPr>
      </w:pPr>
      <w:r w:rsidRPr="009555A8">
        <w:rPr>
          <w:rFonts w:ascii="Georgia" w:hAnsi="Georgia" w:cs="Times New Roman"/>
          <w:sz w:val="20"/>
          <w:szCs w:val="20"/>
          <w:lang w:val="en-US"/>
        </w:rPr>
        <w:t xml:space="preserve">    There were some similarities and differences in the</w:t>
      </w:r>
      <w:r w:rsidRPr="009555A8">
        <w:rPr>
          <w:rFonts w:ascii="Georgia" w:hAnsi="Georgia" w:cs="Times New Roman"/>
          <w:sz w:val="20"/>
          <w:szCs w:val="20"/>
        </w:rPr>
        <w:t xml:space="preserve"> key epidemiological features of COVID-19 and jurisdiction-specific features in </w:t>
      </w:r>
      <w:r w:rsidRPr="009555A8">
        <w:rPr>
          <w:rFonts w:ascii="Georgia" w:hAnsi="Georgia" w:cs="Times New Roman"/>
          <w:sz w:val="20"/>
          <w:szCs w:val="20"/>
          <w:lang w:val="en-US"/>
        </w:rPr>
        <w:t xml:space="preserve">Bangladesh and Vietnam. Both countries were vulnerable to the COVID-19 pandemic </w:t>
      </w:r>
      <w:r w:rsidRPr="009555A8">
        <w:rPr>
          <w:rFonts w:ascii="Georgia" w:hAnsi="Georgia" w:cs="Times New Roman"/>
          <w:sz w:val="20"/>
          <w:szCs w:val="20"/>
          <w:lang w:val="en-US"/>
        </w:rPr>
        <w:fldChar w:fldCharType="begin"/>
      </w:r>
      <w:r w:rsidRPr="009555A8">
        <w:rPr>
          <w:rFonts w:ascii="Georgia" w:hAnsi="Georgia" w:cs="Times New Roman"/>
          <w:sz w:val="20"/>
          <w:szCs w:val="20"/>
          <w:lang w:val="en-US"/>
        </w:rPr>
        <w:instrText xml:space="preserve"> ADDIN EN.CITE &lt;EndNote&gt;&lt;Cite&gt;&lt;Author&gt;Islam&lt;/Author&gt;&lt;Year&gt;2020&lt;/Year&gt;&lt;RecNum&gt;6928&lt;/RecNum&gt;&lt;DisplayText&gt;(26, 27)&lt;/DisplayText&gt;&lt;record&gt;&lt;rec-number&gt;6928&lt;/rec-number&gt;&lt;foreign-keys&gt;&lt;key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Cite&gt;&lt;Author&gt;Nguyen&lt;/Author&gt;&lt;Year&gt;2020&lt;/Year&gt;&lt;RecNum&gt;5504&lt;/RecNum&gt;&lt;record&gt;&lt;rec-number&gt;5504&lt;/rec-number&gt;&lt;foreign-keys&gt;&lt;key app="EN" db-id="wtseaetere9swdexta5xzfxwpartfxz9tda2" timestamp="0"&gt;5504&lt;/key&gt;&lt;/foreign-keys&gt;&lt;ref-type name="Journal Article"&gt;17&lt;/ref-type&gt;&lt;contributors&gt;&lt;authors&gt;&lt;author&gt;Nguyen, N. P. T.&lt;/author&gt;&lt;author&gt;Hoang, Tuyen Dinh&lt;/author&gt;&lt;author&gt;Tran, Vi Thao&lt;/author&gt;&lt;author&gt;Vu, Cuc Thi&lt;/author&gt;&lt;author&gt;Siewe Fodjo, Joseph Nelson&lt;/author&gt;&lt;author&gt;Colebunders, Robert&lt;/author&gt;&lt;author&gt;Dunne, Michael P&lt;/author&gt;&lt;author&gt;Vo, Thang Van&lt;/author&gt;&lt;/authors&gt;&lt;/contributors&gt;&lt;titles&gt;&lt;title&gt;Preventive behavior of Vietnamese people in response to the COVID-19 pandemic&lt;/title&gt;&lt;secondary-title&gt;PloS one&lt;/secondary-title&gt;&lt;/titles&gt;&lt;periodical&gt;&lt;full-title&gt;PloS one&lt;/full-title&gt;&lt;/periodical&gt;&lt;pages&gt;e0238830&lt;/pages&gt;&lt;volume&gt;15&lt;/volume&gt;&lt;number&gt;9&lt;/number&gt;&lt;dates&gt;&lt;year&gt;2020&lt;/year&gt;&lt;/dates&gt;&lt;isbn&gt;1932-6203&lt;/isbn&gt;&lt;urls&gt;&lt;/urls&gt;&lt;/record&gt;&lt;/Cite&gt;&lt;/EndNote&gt;</w:instrText>
      </w:r>
      <w:r w:rsidRPr="009555A8">
        <w:rPr>
          <w:rFonts w:ascii="Georgia" w:hAnsi="Georgia" w:cs="Times New Roman"/>
          <w:sz w:val="20"/>
          <w:szCs w:val="20"/>
          <w:lang w:val="en-US"/>
        </w:rPr>
        <w:fldChar w:fldCharType="separate"/>
      </w:r>
      <w:r w:rsidRPr="009555A8">
        <w:rPr>
          <w:rFonts w:ascii="Georgia" w:hAnsi="Georgia" w:cs="Times New Roman"/>
          <w:noProof/>
          <w:sz w:val="20"/>
          <w:szCs w:val="20"/>
          <w:lang w:val="en-US"/>
        </w:rPr>
        <w:t>(26, 27)</w:t>
      </w:r>
      <w:r w:rsidRPr="009555A8">
        <w:rPr>
          <w:rFonts w:ascii="Georgia" w:hAnsi="Georgia" w:cs="Times New Roman"/>
          <w:sz w:val="20"/>
          <w:szCs w:val="20"/>
          <w:lang w:val="en-US"/>
        </w:rPr>
        <w:fldChar w:fldCharType="end"/>
      </w:r>
      <w:r w:rsidRPr="009555A8">
        <w:rPr>
          <w:rFonts w:ascii="Georgia" w:hAnsi="Georgia" w:cs="Times New Roman"/>
          <w:sz w:val="20"/>
          <w:szCs w:val="20"/>
          <w:lang w:val="en-US"/>
        </w:rPr>
        <w:t xml:space="preserve">. </w:t>
      </w:r>
      <w:r w:rsidRPr="009555A8">
        <w:rPr>
          <w:rFonts w:ascii="Georgia" w:hAnsi="Georgia" w:cs="Times New Roman"/>
          <w:sz w:val="20"/>
          <w:szCs w:val="20"/>
        </w:rPr>
        <w:t xml:space="preserve">On 8 March 2020, IEDCR reported the first three confirmed cases of COVID-19 in Bangladesh </w:t>
      </w:r>
      <w:r w:rsidRPr="009555A8">
        <w:rPr>
          <w:rFonts w:ascii="Georgia" w:hAnsi="Georgia" w:cs="Times New Roman"/>
          <w:sz w:val="20"/>
          <w:szCs w:val="20"/>
        </w:rPr>
        <w:fldChar w:fldCharType="begin"/>
      </w:r>
      <w:r w:rsidRPr="009555A8">
        <w:rPr>
          <w:rFonts w:ascii="Georgia" w:hAnsi="Georgia" w:cs="Times New Roman"/>
          <w:sz w:val="20"/>
          <w:szCs w:val="20"/>
        </w:rPr>
        <w:instrText xml:space="preserve"> ADDIN EN.CITE &lt;EndNote&gt;&lt;Cite&gt;&lt;Author&gt;Islam&lt;/Author&gt;&lt;Year&gt;2020&lt;/Year&gt;&lt;RecNum&gt;6928&lt;/RecNum&gt;&lt;DisplayText&gt;(26)&lt;/DisplayText&gt;&lt;record&gt;&lt;rec-number&gt;6928&lt;/rec-number&gt;&lt;foreign-keys&gt;&lt;key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Research&lt;/full-title&gt;&lt;/periodical&gt;&lt;volume&gt;9&lt;/volume&gt;&lt;number&gt;4&lt;/number&gt;&lt;dates&gt;&lt;year&gt;2020&lt;/year&gt;&lt;/dates&gt;&lt;urls&gt;&lt;/urls&gt;&lt;/record&gt;&lt;/Cite&gt;&lt;/EndNote&gt;</w:instrText>
      </w:r>
      <w:r w:rsidRPr="009555A8">
        <w:rPr>
          <w:rFonts w:ascii="Georgia" w:hAnsi="Georgia" w:cs="Times New Roman"/>
          <w:sz w:val="20"/>
          <w:szCs w:val="20"/>
        </w:rPr>
        <w:fldChar w:fldCharType="separate"/>
      </w:r>
      <w:r w:rsidRPr="009555A8">
        <w:rPr>
          <w:rFonts w:ascii="Georgia" w:hAnsi="Georgia" w:cs="Times New Roman"/>
          <w:noProof/>
          <w:sz w:val="20"/>
          <w:szCs w:val="20"/>
        </w:rPr>
        <w:t>(26)</w:t>
      </w:r>
      <w:r w:rsidRPr="009555A8">
        <w:rPr>
          <w:rFonts w:ascii="Georgia" w:hAnsi="Georgia" w:cs="Times New Roman"/>
          <w:sz w:val="20"/>
          <w:szCs w:val="20"/>
        </w:rPr>
        <w:fldChar w:fldCharType="end"/>
      </w:r>
      <w:r w:rsidRPr="009555A8">
        <w:rPr>
          <w:rFonts w:ascii="Georgia" w:hAnsi="Georgia" w:cs="Times New Roman"/>
          <w:sz w:val="20"/>
          <w:szCs w:val="20"/>
        </w:rPr>
        <w:t xml:space="preserve">. Of these three cases aged between 20 and 50, two people returned from Italy, and the third person came into contact with a returnee </w:t>
      </w:r>
      <w:r w:rsidRPr="009555A8">
        <w:rPr>
          <w:rFonts w:ascii="Georgia" w:hAnsi="Georgia" w:cs="Times New Roman"/>
          <w:sz w:val="20"/>
          <w:szCs w:val="20"/>
        </w:rPr>
        <w:fldChar w:fldCharType="begin"/>
      </w:r>
      <w:r w:rsidRPr="009555A8">
        <w:rPr>
          <w:rFonts w:ascii="Georgia" w:hAnsi="Georgia" w:cs="Times New Roman"/>
          <w:sz w:val="20"/>
          <w:szCs w:val="20"/>
        </w:rPr>
        <w:instrText xml:space="preserve"> ADDIN EN.CITE &lt;EndNote&gt;&lt;Cite&gt;&lt;Author&gt;Alam&lt;/Author&gt;&lt;Year&gt;2020&lt;/Year&gt;&lt;RecNum&gt;5495&lt;/RecNum&gt;&lt;DisplayText&gt;(30, 31)&lt;/DisplayText&gt;&lt;record&gt;&lt;rec-number&gt;5495&lt;/rec-number&gt;&lt;foreign-keys&gt;&lt;key app="EN" db-id="wtseaetere9swdexta5xzfxwpartfxz9tda2" timestamp="0"&gt;5495&lt;/key&gt;&lt;/foreign-keys&gt;&lt;ref-type name="Journal Article"&gt;17&lt;/ref-type&gt;&lt;contributors&gt;&lt;authors&gt;&lt;author&gt;Alam, Mohammad Shah&lt;/author&gt;&lt;author&gt;Alam, Mohammad Zahangeer&lt;/author&gt;&lt;author&gt;Nazir, KHM Nazmul Hussain&lt;/author&gt;&lt;author&gt;Bhuiyan, Md Abdullahil Baki&lt;/author&gt;&lt;/authors&gt;&lt;/contributors&gt;&lt;titles&gt;&lt;title&gt;The emergence of novel coronavirus disease (COVID-19) in Bangladesh: Present status, challenges, and future management&lt;/title&gt;&lt;secondary-title&gt;Journal of Advanced Veterinary and Animal Research&lt;/secondary-title&gt;&lt;/titles&gt;&lt;pages&gt;198-208&lt;/pages&gt;&lt;volume&gt;7&lt;/volume&gt;&lt;number&gt;2&lt;/number&gt;&lt;dates&gt;&lt;year&gt;2020&lt;/year&gt;&lt;/dates&gt;&lt;isbn&gt;2311-7710&lt;/isbn&gt;&lt;urls&gt;&lt;/urls&gt;&lt;/record&gt;&lt;/Cite&gt;&lt;Cite&gt;&lt;Author&gt;Dey&lt;/Author&gt;&lt;Year&gt;2020&lt;/Year&gt;&lt;RecNum&gt;5496&lt;/RecNum&gt;&lt;record&gt;&lt;rec-number&gt;5496&lt;/rec-number&gt;&lt;foreign-keys&gt;&lt;key app="EN" db-id="wtseaetere9swdexta5xzfxwpartfxz9tda2" timestamp="0"&gt;5496&lt;/key&gt;&lt;/foreign-keys&gt;&lt;ref-type name="Journal Article"&gt;17&lt;/ref-type&gt;&lt;contributors&gt;&lt;authors&gt;&lt;author&gt;Dey, Samrat Kumar&lt;/author&gt;&lt;author&gt;Rahman, Md Mahbubur&lt;/author&gt;&lt;author&gt;Siddiqi, Umme Raihan&lt;/author&gt;&lt;author&gt;Howlader, Arpita&lt;/author&gt;&lt;/authors&gt;&lt;/contributors&gt;&lt;titles&gt;&lt;title&gt;Exploring epidemiological behavior of novel coronavirus (COVID-19) outbreak in Bangladesh&lt;/title&gt;&lt;secondary-title&gt;SN comprehensive clinical medicine&lt;/secondary-title&gt;&lt;/titles&gt;&lt;pages&gt;1724-1732&lt;/pages&gt;&lt;volume&gt;2&lt;/volume&gt;&lt;number&gt;10&lt;/number&gt;&lt;dates&gt;&lt;year&gt;2020&lt;/year&gt;&lt;/dates&gt;&lt;isbn&gt;2523-8973&lt;/isbn&gt;&lt;urls&gt;&lt;/urls&gt;&lt;/record&gt;&lt;/Cite&gt;&lt;/EndNote&gt;</w:instrText>
      </w:r>
      <w:r w:rsidRPr="009555A8">
        <w:rPr>
          <w:rFonts w:ascii="Georgia" w:hAnsi="Georgia" w:cs="Times New Roman"/>
          <w:sz w:val="20"/>
          <w:szCs w:val="20"/>
        </w:rPr>
        <w:fldChar w:fldCharType="separate"/>
      </w:r>
      <w:r w:rsidRPr="009555A8">
        <w:rPr>
          <w:rFonts w:ascii="Georgia" w:hAnsi="Georgia" w:cs="Times New Roman"/>
          <w:noProof/>
          <w:sz w:val="20"/>
          <w:szCs w:val="20"/>
        </w:rPr>
        <w:t>(30, 31)</w:t>
      </w:r>
      <w:r w:rsidRPr="009555A8">
        <w:rPr>
          <w:rFonts w:ascii="Georgia" w:hAnsi="Georgia" w:cs="Times New Roman"/>
          <w:sz w:val="20"/>
          <w:szCs w:val="20"/>
        </w:rPr>
        <w:fldChar w:fldCharType="end"/>
      </w:r>
      <w:r w:rsidRPr="009555A8">
        <w:rPr>
          <w:rFonts w:ascii="Georgia" w:hAnsi="Georgia" w:cs="Times New Roman"/>
          <w:sz w:val="20"/>
          <w:szCs w:val="20"/>
        </w:rPr>
        <w:t xml:space="preserve">. As of 20 January 2021, Bangladesh identified </w:t>
      </w:r>
      <w:r w:rsidRPr="009555A8">
        <w:rPr>
          <w:rFonts w:ascii="Georgia" w:hAnsi="Georgia" w:cs="Times New Roman"/>
          <w:bCs/>
          <w:sz w:val="20"/>
          <w:szCs w:val="20"/>
          <w:shd w:val="clear" w:color="auto" w:fill="FFFFFF"/>
        </w:rPr>
        <w:t xml:space="preserve">529,687 </w:t>
      </w:r>
      <w:r w:rsidRPr="009555A8">
        <w:rPr>
          <w:rFonts w:ascii="Georgia" w:hAnsi="Georgia" w:cs="Times New Roman"/>
          <w:sz w:val="20"/>
          <w:szCs w:val="20"/>
        </w:rPr>
        <w:t xml:space="preserve">confirmed novel coronavirus cases </w:t>
      </w:r>
      <w:r w:rsidRPr="009555A8">
        <w:rPr>
          <w:rFonts w:ascii="Georgia" w:hAnsi="Georgia" w:cs="Times New Roman"/>
          <w:sz w:val="20"/>
          <w:szCs w:val="20"/>
        </w:rPr>
        <w:fldChar w:fldCharType="begin"/>
      </w:r>
      <w:r w:rsidRPr="009555A8">
        <w:rPr>
          <w:rFonts w:ascii="Georgia" w:hAnsi="Georgia" w:cs="Times New Roman"/>
          <w:sz w:val="20"/>
          <w:szCs w:val="20"/>
        </w:rPr>
        <w:instrText xml:space="preserve"> ADDIN EN.CITE &lt;EndNote&gt;&lt;Cite&gt;&lt;Author&gt;Worldometer&lt;/Author&gt;&lt;Year&gt;2021&lt;/Year&gt;&lt;RecNum&gt;5460&lt;/RecNum&gt;&lt;DisplayText&gt;(32)&lt;/DisplayText&gt;&lt;record&gt;&lt;rec-number&gt;5460&lt;/rec-number&gt;&lt;foreign-keys&gt;&lt;key app="EN" db-id="wtseaetere9swdexta5xzfxwpartfxz9tda2" timestamp="0"&gt;5460&lt;/key&gt;&lt;/foreign-keys&gt;&lt;ref-type name="Web Page"&gt;12&lt;/ref-type&gt;&lt;contributors&gt;&lt;authors&gt;&lt;author&gt;Worldometer&lt;/author&gt;&lt;/authors&gt;&lt;/contributors&gt;&lt;titles&gt;&lt;title&gt;COVID-19 Coronavirus pandemic&lt;/title&gt;&lt;/titles&gt;&lt;dates&gt;&lt;year&gt;2021&lt;/year&gt;&lt;/dates&gt;&lt;urls&gt;&lt;related-urls&gt;&lt;url&gt;https://www.worldometers.info/coronavirus/?utm_campaign=homeAdvegas1?#countries&lt;/url&gt;&lt;/related-urls&gt;&lt;/urls&gt;&lt;/record&gt;&lt;/Cite&gt;&lt;/EndNote&gt;</w:instrText>
      </w:r>
      <w:r w:rsidRPr="009555A8">
        <w:rPr>
          <w:rFonts w:ascii="Georgia" w:hAnsi="Georgia" w:cs="Times New Roman"/>
          <w:sz w:val="20"/>
          <w:szCs w:val="20"/>
        </w:rPr>
        <w:fldChar w:fldCharType="separate"/>
      </w:r>
      <w:r w:rsidRPr="009555A8">
        <w:rPr>
          <w:rFonts w:ascii="Georgia" w:hAnsi="Georgia" w:cs="Times New Roman"/>
          <w:noProof/>
          <w:sz w:val="20"/>
          <w:szCs w:val="20"/>
        </w:rPr>
        <w:t>(32)</w:t>
      </w:r>
      <w:r w:rsidRPr="009555A8">
        <w:rPr>
          <w:rFonts w:ascii="Georgia" w:hAnsi="Georgia" w:cs="Times New Roman"/>
          <w:sz w:val="20"/>
          <w:szCs w:val="20"/>
        </w:rPr>
        <w:fldChar w:fldCharType="end"/>
      </w:r>
      <w:r w:rsidRPr="009555A8">
        <w:rPr>
          <w:rFonts w:ascii="Georgia" w:hAnsi="Georgia" w:cs="Times New Roman"/>
          <w:sz w:val="20"/>
          <w:szCs w:val="20"/>
        </w:rPr>
        <w:t xml:space="preserve">. Although </w:t>
      </w:r>
      <w:r w:rsidRPr="009555A8">
        <w:rPr>
          <w:rFonts w:ascii="Georgia" w:eastAsia="Times New Roman" w:hAnsi="Georgia" w:cs="Times New Roman"/>
          <w:sz w:val="20"/>
          <w:szCs w:val="20"/>
        </w:rPr>
        <w:t xml:space="preserve">the first two confirmed cases of the novel coronavirus in Vietnam were a Chinese father and his son and were identified on 23 January 2020 </w:t>
      </w:r>
      <w:r w:rsidRPr="009555A8">
        <w:rPr>
          <w:rFonts w:ascii="Georgia" w:eastAsia="Times New Roman" w:hAnsi="Georgia" w:cs="Times New Roman"/>
          <w:sz w:val="20"/>
          <w:szCs w:val="20"/>
        </w:rPr>
        <w:fldChar w:fldCharType="begin"/>
      </w:r>
      <w:r w:rsidRPr="009555A8">
        <w:rPr>
          <w:rFonts w:ascii="Georgia" w:eastAsia="Times New Roman" w:hAnsi="Georgia" w:cs="Times New Roman"/>
          <w:sz w:val="20"/>
          <w:szCs w:val="20"/>
        </w:rPr>
        <w:instrText xml:space="preserve"> ADDIN EN.CITE &lt;EndNote&gt;&lt;Cite&gt;&lt;Author&gt;Le&lt;/Author&gt;&lt;Year&gt;2020&lt;/Year&gt;&lt;RecNum&gt;5461&lt;/RecNum&gt;&lt;DisplayText&gt;(33, 34)&lt;/DisplayText&gt;&lt;record&gt;&lt;rec-number&gt;5461&lt;/rec-number&gt;&lt;foreign-keys&gt;&lt;key app="EN" db-id="wtseaetere9swdexta5xzfxwpartfxz9tda2" timestamp="0"&gt;5461&lt;/key&gt;&lt;/foreign-keys&gt;&lt;ref-type name="Journal Article"&gt;17&lt;/ref-type&gt;&lt;contributors&gt;&lt;authors&gt;&lt;author&gt;Le, Hai T&lt;/author&gt;&lt;author&gt;Nguyen, Lam V&lt;/author&gt;&lt;author&gt;Tran, Dien M&lt;/author&gt;&lt;author&gt;Do, Hai T&lt;/author&gt;&lt;author&gt;Tran, Huong T&lt;/author&gt;&lt;author&gt;Le, Yen T&lt;/author&gt;&lt;author&gt;Phan, Phuc H&lt;/author&gt;&lt;/authors&gt;&lt;/contributors&gt;&lt;titles&gt;&lt;title&gt;The first infant case of COVID-19 acquired from a secondary transmission in Vietnam&lt;/title&gt;&lt;secondary-title&gt;The Lancet Child &amp;amp; Adolescent Health&lt;/secondary-title&gt;&lt;/titles&gt;&lt;pages&gt;405-406&lt;/pages&gt;&lt;volume&gt;4&lt;/volume&gt;&lt;number&gt;5&lt;/number&gt;&lt;dates&gt;&lt;year&gt;2020&lt;/year&gt;&lt;/dates&gt;&lt;isbn&gt;2352-4642&lt;/isbn&gt;&lt;urls&gt;&lt;/urls&gt;&lt;/record&gt;&lt;/Cite&gt;&lt;Cite&gt;&lt;Author&gt;Van Nguyen&lt;/Author&gt;&lt;Year&gt;2020&lt;/Year&gt;&lt;RecNum&gt;5497&lt;/RecNum&gt;&lt;record&gt;&lt;rec-number&gt;5497&lt;/rec-number&gt;&lt;foreign-keys&gt;&lt;key app="EN" db-id="wtseaetere9swdexta5xzfxwpartfxz9tda2" timestamp="0"&gt;5497&lt;/key&gt;&lt;/foreign-keys&gt;&lt;ref-type name="Journal Article"&gt;17&lt;/ref-type&gt;&lt;contributors&gt;&lt;authors&gt;&lt;author&gt;Van Nguyen, Quang&lt;/author&gt;&lt;author&gt;Cao, Dung Anh&lt;/author&gt;&lt;author&gt;Nghiem, Son Hong&lt;/author&gt;&lt;/authors&gt;&lt;/contributors&gt;&lt;titles&gt;&lt;title&gt;The Spread of COVID-19 and Policy Responses in Vietnam: An Overview&lt;/title&gt;&lt;secondary-title&gt;International Journal of Infectious Diseases&lt;/secondary-title&gt;&lt;/titles&gt;&lt;periodical&gt;&lt;full-title&gt;International Journal of Infectious Diseases&lt;/full-title&gt;&lt;/periodical&gt;&lt;dates&gt;&lt;year&gt;2020&lt;/year&gt;&lt;/dates&gt;&lt;isbn&gt;1201-9712&lt;/isbn&gt;&lt;urls&gt;&lt;/urls&gt;&lt;/record&gt;&lt;/Cite&gt;&lt;/EndNote&gt;</w:instrText>
      </w:r>
      <w:r w:rsidRPr="009555A8">
        <w:rPr>
          <w:rFonts w:ascii="Georgia" w:eastAsia="Times New Roman" w:hAnsi="Georgia" w:cs="Times New Roman"/>
          <w:sz w:val="20"/>
          <w:szCs w:val="20"/>
        </w:rPr>
        <w:fldChar w:fldCharType="separate"/>
      </w:r>
      <w:r w:rsidRPr="009555A8">
        <w:rPr>
          <w:rFonts w:ascii="Georgia" w:eastAsia="Times New Roman" w:hAnsi="Georgia" w:cs="Times New Roman"/>
          <w:noProof/>
          <w:sz w:val="20"/>
          <w:szCs w:val="20"/>
        </w:rPr>
        <w:t>(33, 34)</w:t>
      </w:r>
      <w:r w:rsidRPr="009555A8">
        <w:rPr>
          <w:rFonts w:ascii="Georgia" w:eastAsia="Times New Roman" w:hAnsi="Georgia" w:cs="Times New Roman"/>
          <w:sz w:val="20"/>
          <w:szCs w:val="20"/>
        </w:rPr>
        <w:fldChar w:fldCharType="end"/>
      </w:r>
      <w:r w:rsidRPr="009555A8">
        <w:rPr>
          <w:rFonts w:ascii="Georgia" w:eastAsia="Times New Roman" w:hAnsi="Georgia" w:cs="Times New Roman"/>
          <w:sz w:val="20"/>
          <w:szCs w:val="20"/>
        </w:rPr>
        <w:t>, the country</w:t>
      </w:r>
      <w:r w:rsidRPr="009555A8">
        <w:rPr>
          <w:rStyle w:val="Emphasis"/>
          <w:rFonts w:ascii="Georgia" w:hAnsi="Georgia" w:cs="Times New Roman"/>
          <w:sz w:val="20"/>
          <w:szCs w:val="20"/>
        </w:rPr>
        <w:t xml:space="preserve"> </w:t>
      </w:r>
      <w:r w:rsidRPr="009555A8">
        <w:rPr>
          <w:rStyle w:val="Emphasis"/>
          <w:rFonts w:ascii="Georgia" w:hAnsi="Georgia" w:cs="Times New Roman"/>
          <w:i w:val="0"/>
          <w:iCs w:val="0"/>
          <w:sz w:val="20"/>
          <w:szCs w:val="20"/>
        </w:rPr>
        <w:t>reported</w:t>
      </w:r>
      <w:r w:rsidRPr="009555A8">
        <w:rPr>
          <w:rStyle w:val="Emphasis"/>
          <w:rFonts w:ascii="Georgia" w:hAnsi="Georgia" w:cs="Times New Roman"/>
          <w:sz w:val="20"/>
          <w:szCs w:val="20"/>
        </w:rPr>
        <w:t xml:space="preserve"> </w:t>
      </w:r>
      <w:r w:rsidRPr="009555A8">
        <w:rPr>
          <w:rStyle w:val="Emphasis"/>
          <w:rFonts w:ascii="Georgia" w:hAnsi="Georgia" w:cs="Times New Roman"/>
          <w:i w:val="0"/>
          <w:iCs w:val="0"/>
          <w:sz w:val="20"/>
          <w:szCs w:val="20"/>
        </w:rPr>
        <w:t xml:space="preserve">a lower number of COVID-19 cases </w:t>
      </w:r>
      <w:r w:rsidRPr="009555A8">
        <w:rPr>
          <w:rStyle w:val="Emphasis"/>
          <w:rFonts w:ascii="Georgia" w:hAnsi="Georgia" w:cs="Times New Roman"/>
          <w:i w:val="0"/>
          <w:iCs w:val="0"/>
          <w:sz w:val="20"/>
          <w:szCs w:val="20"/>
        </w:rPr>
        <w:fldChar w:fldCharType="begin"/>
      </w:r>
      <w:r w:rsidRPr="009555A8">
        <w:rPr>
          <w:rStyle w:val="Emphasis"/>
          <w:rFonts w:ascii="Georgia" w:hAnsi="Georgia" w:cs="Times New Roman"/>
          <w:i w:val="0"/>
          <w:iCs w:val="0"/>
          <w:sz w:val="20"/>
          <w:szCs w:val="20"/>
        </w:rPr>
        <w:instrText xml:space="preserve"> ADDIN EN.CITE &lt;EndNote&gt;&lt;Cite&gt;&lt;Author&gt;Nguyen&lt;/Author&gt;&lt;Year&gt;2020&lt;/Year&gt;&lt;RecNum&gt;5504&lt;/RecNum&gt;&lt;DisplayText&gt;(27)&lt;/DisplayText&gt;&lt;record&gt;&lt;rec-number&gt;5504&lt;/rec-number&gt;&lt;foreign-keys&gt;&lt;key app="EN" db-id="wtseaetere9swdexta5xzfxwpartfxz9tda2" timestamp="0"&gt;5504&lt;/key&gt;&lt;/foreign-keys&gt;&lt;ref-type name="Journal Article"&gt;17&lt;/ref-type&gt;&lt;contributors&gt;&lt;authors&gt;&lt;author&gt;Nguyen, N. P. T.&lt;/author&gt;&lt;author&gt;Hoang, Tuyen Dinh&lt;/author&gt;&lt;author&gt;Tran, Vi Thao&lt;/author&gt;&lt;author&gt;Vu, Cuc Thi&lt;/author&gt;&lt;author&gt;Siewe Fodjo, Joseph Nelson&lt;/author&gt;&lt;author&gt;Colebunders, Robert&lt;/author&gt;&lt;author&gt;Dunne, Michael P&lt;/author&gt;&lt;author&gt;Vo, Thang Van&lt;/author&gt;&lt;/authors&gt;&lt;/contributors&gt;&lt;titles&gt;&lt;title&gt;Preventive behavior of Vietnamese people in response to the COVID-19 pandemic&lt;/title&gt;&lt;secondary-title&gt;PloS one&lt;/secondary-title&gt;&lt;/titles&gt;&lt;periodical&gt;&lt;full-title&gt;PloS one&lt;/full-title&gt;&lt;/periodical&gt;&lt;pages&gt;e0238830&lt;/pages&gt;&lt;volume&gt;15&lt;/volume&gt;&lt;number&gt;9&lt;/number&gt;&lt;dates&gt;&lt;year&gt;2020&lt;/year&gt;&lt;/dates&gt;&lt;isbn&gt;1932-6203&lt;/isbn&gt;&lt;urls&gt;&lt;/urls&gt;&lt;/record&gt;&lt;/Cite&gt;&lt;/EndNote&gt;</w:instrText>
      </w:r>
      <w:r w:rsidRPr="009555A8">
        <w:rPr>
          <w:rStyle w:val="Emphasis"/>
          <w:rFonts w:ascii="Georgia" w:hAnsi="Georgia" w:cs="Times New Roman"/>
          <w:i w:val="0"/>
          <w:iCs w:val="0"/>
          <w:sz w:val="20"/>
          <w:szCs w:val="20"/>
        </w:rPr>
        <w:fldChar w:fldCharType="separate"/>
      </w:r>
      <w:r w:rsidRPr="009555A8">
        <w:rPr>
          <w:rStyle w:val="Emphasis"/>
          <w:rFonts w:ascii="Georgia" w:hAnsi="Georgia" w:cs="Times New Roman"/>
          <w:i w:val="0"/>
          <w:iCs w:val="0"/>
          <w:noProof/>
          <w:sz w:val="20"/>
          <w:szCs w:val="20"/>
        </w:rPr>
        <w:t>(27)</w:t>
      </w:r>
      <w:r w:rsidRPr="009555A8">
        <w:rPr>
          <w:rStyle w:val="Emphasis"/>
          <w:rFonts w:ascii="Georgia" w:hAnsi="Georgia" w:cs="Times New Roman"/>
          <w:i w:val="0"/>
          <w:iCs w:val="0"/>
          <w:sz w:val="20"/>
          <w:szCs w:val="20"/>
        </w:rPr>
        <w:fldChar w:fldCharType="end"/>
      </w:r>
      <w:r w:rsidRPr="009555A8">
        <w:rPr>
          <w:rStyle w:val="acopre"/>
          <w:rFonts w:ascii="Georgia" w:hAnsi="Georgia" w:cs="Times New Roman"/>
          <w:sz w:val="20"/>
          <w:szCs w:val="20"/>
        </w:rPr>
        <w:t xml:space="preserve">, with only </w:t>
      </w:r>
      <w:r w:rsidRPr="009555A8">
        <w:rPr>
          <w:rFonts w:ascii="Georgia" w:hAnsi="Georgia" w:cs="Times New Roman"/>
          <w:sz w:val="20"/>
          <w:szCs w:val="20"/>
        </w:rPr>
        <w:t>1,544</w:t>
      </w:r>
      <w:r w:rsidRPr="009555A8">
        <w:rPr>
          <w:rStyle w:val="acopre"/>
          <w:rFonts w:ascii="Georgia" w:hAnsi="Georgia" w:cs="Times New Roman"/>
          <w:sz w:val="20"/>
          <w:szCs w:val="20"/>
        </w:rPr>
        <w:t xml:space="preserve"> </w:t>
      </w:r>
      <w:r w:rsidRPr="009555A8">
        <w:rPr>
          <w:rStyle w:val="Emphasis"/>
          <w:rFonts w:ascii="Georgia" w:hAnsi="Georgia" w:cs="Times New Roman"/>
          <w:i w:val="0"/>
          <w:iCs w:val="0"/>
          <w:sz w:val="20"/>
          <w:szCs w:val="20"/>
        </w:rPr>
        <w:t>COVID</w:t>
      </w:r>
      <w:r w:rsidRPr="009555A8">
        <w:rPr>
          <w:rStyle w:val="acopre"/>
          <w:rFonts w:ascii="Georgia" w:hAnsi="Georgia" w:cs="Times New Roman"/>
          <w:i/>
          <w:iCs/>
          <w:sz w:val="20"/>
          <w:szCs w:val="20"/>
        </w:rPr>
        <w:t xml:space="preserve">-19 </w:t>
      </w:r>
      <w:r w:rsidRPr="009555A8">
        <w:rPr>
          <w:rStyle w:val="Emphasis"/>
          <w:rFonts w:ascii="Georgia" w:hAnsi="Georgia" w:cs="Times New Roman"/>
          <w:i w:val="0"/>
          <w:iCs w:val="0"/>
          <w:sz w:val="20"/>
          <w:szCs w:val="20"/>
        </w:rPr>
        <w:t>cases reported</w:t>
      </w:r>
      <w:r w:rsidRPr="009555A8">
        <w:rPr>
          <w:rStyle w:val="acopre"/>
          <w:rFonts w:ascii="Georgia" w:hAnsi="Georgia" w:cs="Times New Roman"/>
          <w:i/>
          <w:iCs/>
          <w:sz w:val="20"/>
          <w:szCs w:val="20"/>
        </w:rPr>
        <w:t xml:space="preserve"> </w:t>
      </w:r>
      <w:r w:rsidRPr="009555A8">
        <w:rPr>
          <w:rStyle w:val="acopre"/>
          <w:rFonts w:ascii="Georgia" w:hAnsi="Georgia" w:cs="Times New Roman"/>
          <w:sz w:val="20"/>
          <w:szCs w:val="20"/>
        </w:rPr>
        <w:t xml:space="preserve">from 23 January 2020 to 20 January 2021 </w:t>
      </w:r>
      <w:r w:rsidRPr="009555A8">
        <w:rPr>
          <w:rStyle w:val="acopre"/>
          <w:rFonts w:ascii="Georgia" w:hAnsi="Georgia" w:cs="Times New Roman"/>
          <w:sz w:val="20"/>
          <w:szCs w:val="20"/>
        </w:rPr>
        <w:fldChar w:fldCharType="begin"/>
      </w:r>
      <w:r w:rsidRPr="009555A8">
        <w:rPr>
          <w:rStyle w:val="acopre"/>
          <w:rFonts w:ascii="Georgia" w:hAnsi="Georgia" w:cs="Times New Roman"/>
          <w:sz w:val="20"/>
          <w:szCs w:val="20"/>
        </w:rPr>
        <w:instrText xml:space="preserve"> ADDIN EN.CITE &lt;EndNote&gt;&lt;Cite&gt;&lt;Author&gt;Worldometer&lt;/Author&gt;&lt;Year&gt;2021&lt;/Year&gt;&lt;RecNum&gt;5460&lt;/RecNum&gt;&lt;DisplayText&gt;(32)&lt;/DisplayText&gt;&lt;record&gt;&lt;rec-number&gt;5460&lt;/rec-number&gt;&lt;foreign-keys&gt;&lt;key app="EN" db-id="wtseaetere9swdexta5xzfxwpartfxz9tda2" timestamp="0"&gt;5460&lt;/key&gt;&lt;/foreign-keys&gt;&lt;ref-type name="Web Page"&gt;12&lt;/ref-type&gt;&lt;contributors&gt;&lt;authors&gt;&lt;author&gt;Worldometer&lt;/author&gt;&lt;/authors&gt;&lt;/contributors&gt;&lt;titles&gt;&lt;title&gt;COVID-19 Coronavirus pandemic&lt;/title&gt;&lt;/titles&gt;&lt;dates&gt;&lt;year&gt;2021&lt;/year&gt;&lt;/dates&gt;&lt;urls&gt;&lt;related-urls&gt;&lt;url&gt;https://www.worldometers.info/coronavirus/?utm_campaign=homeAdvegas1?#countries&lt;/url&gt;&lt;/related-urls&gt;&lt;/urls&gt;&lt;/record&gt;&lt;/Cite&gt;&lt;/EndNote&gt;</w:instrText>
      </w:r>
      <w:r w:rsidRPr="009555A8">
        <w:rPr>
          <w:rStyle w:val="acopre"/>
          <w:rFonts w:ascii="Georgia" w:hAnsi="Georgia" w:cs="Times New Roman"/>
          <w:sz w:val="20"/>
          <w:szCs w:val="20"/>
        </w:rPr>
        <w:fldChar w:fldCharType="separate"/>
      </w:r>
      <w:r w:rsidRPr="009555A8">
        <w:rPr>
          <w:rStyle w:val="acopre"/>
          <w:rFonts w:ascii="Georgia" w:hAnsi="Georgia" w:cs="Times New Roman"/>
          <w:noProof/>
          <w:sz w:val="20"/>
          <w:szCs w:val="20"/>
        </w:rPr>
        <w:t>(32)</w:t>
      </w:r>
      <w:r w:rsidRPr="009555A8">
        <w:rPr>
          <w:rStyle w:val="acopre"/>
          <w:rFonts w:ascii="Georgia" w:hAnsi="Georgia" w:cs="Times New Roman"/>
          <w:sz w:val="20"/>
          <w:szCs w:val="20"/>
        </w:rPr>
        <w:fldChar w:fldCharType="end"/>
      </w:r>
      <w:r w:rsidRPr="009555A8">
        <w:rPr>
          <w:rStyle w:val="acopre"/>
          <w:rFonts w:ascii="Georgia" w:hAnsi="Georgia" w:cs="Times New Roman"/>
          <w:sz w:val="20"/>
          <w:szCs w:val="20"/>
        </w:rPr>
        <w:t>.</w:t>
      </w:r>
      <w:r w:rsidRPr="009555A8">
        <w:rPr>
          <w:rFonts w:ascii="Georgia" w:eastAsia="Times New Roman" w:hAnsi="Georgia" w:cs="Times New Roman"/>
          <w:sz w:val="20"/>
          <w:szCs w:val="20"/>
        </w:rPr>
        <w:t xml:space="preserve"> Both countries experienced the first wave of the novel coronavirus </w:t>
      </w:r>
      <w:r w:rsidRPr="009555A8">
        <w:rPr>
          <w:rFonts w:ascii="Georgia" w:eastAsia="Times New Roman" w:hAnsi="Georgia" w:cs="Times New Roman"/>
          <w:sz w:val="20"/>
          <w:szCs w:val="20"/>
        </w:rPr>
        <w:fldChar w:fldCharType="begin"/>
      </w:r>
      <w:r w:rsidRPr="009555A8">
        <w:rPr>
          <w:rFonts w:ascii="Georgia" w:eastAsia="Times New Roman" w:hAnsi="Georgia" w:cs="Times New Roman"/>
          <w:sz w:val="20"/>
          <w:szCs w:val="20"/>
        </w:rPr>
        <w:instrText xml:space="preserve"> ADDIN EN.CITE &lt;EndNote&gt;&lt;Cite&gt;&lt;Author&gt;Ha&lt;/Author&gt;&lt;Year&gt;2020&lt;/Year&gt;&lt;RecNum&gt;5464&lt;/RecNum&gt;&lt;DisplayText&gt;(3, 25)&lt;/DisplayText&gt;&lt;record&gt;&lt;rec-number&gt;5464&lt;/rec-number&gt;&lt;foreign-keys&gt;&lt;key app="EN" db-id="wtseaetere9swdexta5xzfxwpartfxz9tda2" timestamp="0"&gt;5464&lt;/key&gt;&lt;/foreign-keys&gt;&lt;ref-type name="Journal Article"&gt;17&lt;/ref-type&gt;&lt;contributors&gt;&lt;authors&gt;&lt;author&gt;Ha, Bui Thi Thu&lt;/author&gt;&lt;author&gt;La Quang, Ngoc&lt;/author&gt;&lt;author&gt;Mirzoev, Tolib&lt;/author&gt;&lt;author&gt;Tai, Nguyen Trong&lt;/author&gt;&lt;author&gt;Thai, Pham Quang&lt;/author&gt;&lt;author&gt;Dinh, Phung Cong&lt;/author&gt;&lt;/authors&gt;&lt;/contributors&gt;&lt;titles&gt;&lt;title&gt;Combating the COVID-19 Epidemic: Experiences from Vietnam&lt;/title&gt;&lt;secondary-title&gt;International Journal of Environmental Research and Public Health&lt;/secondary-title&gt;&lt;/titles&gt;&lt;periodical&gt;&lt;full-title&gt;International Journal of Environmental Research and Public Health&lt;/full-title&gt;&lt;/periodical&gt;&lt;pages&gt;3125&lt;/pages&gt;&lt;volume&gt;17&lt;/volume&gt;&lt;number&gt;9&lt;/number&gt;&lt;dates&gt;&lt;year&gt;2020&lt;/year&gt;&lt;/dates&gt;&lt;urls&gt;&lt;/urls&gt;&lt;/record&gt;&lt;/Cite&gt;&lt;Cite&gt;&lt;Author&gt;Khan&lt;/Author&gt;&lt;Year&gt;2020&lt;/Year&gt;&lt;RecNum&gt;5499&lt;/RecNum&gt;&lt;record&gt;&lt;rec-number&gt;5499&lt;/rec-number&gt;&lt;foreign-keys&gt;&lt;key app="EN" db-id="wtseaetere9swdexta5xzfxwpartfxz9tda2" timestamp="0"&gt;5499&lt;/key&gt;&lt;/foreign-keys&gt;&lt;ref-type name="Newspaper Article"&gt;23&lt;/ref-type&gt;&lt;contributors&gt;&lt;authors&gt;&lt;author&gt;Khan, M. Karim&lt;/author&gt;&lt;/authors&gt;&lt;/contributors&gt;&lt;titles&gt;&lt;title&gt;Second wave of COVID-19 in Bangladesh and concerns&lt;/title&gt;&lt;secondary-title&gt;The Daily Star&lt;/secondary-title&gt;&lt;/titles&gt;&lt;dates&gt;&lt;year&gt;2020&lt;/year&gt;&lt;/dates&gt;&lt;pub-location&gt;Dhaka&lt;/pub-location&gt;&lt;urls&gt;&lt;related-urls&gt;&lt;url&gt;https://www.thedailystar.net/health/news/second-wave-covid-19-bangladesh-and-concerns-2006337&lt;/url&gt;&lt;/related-urls&gt;&lt;/urls&gt;&lt;/record&gt;&lt;/Cite&gt;&lt;/EndNote&gt;</w:instrText>
      </w:r>
      <w:r w:rsidRPr="009555A8">
        <w:rPr>
          <w:rFonts w:ascii="Georgia" w:eastAsia="Times New Roman" w:hAnsi="Georgia" w:cs="Times New Roman"/>
          <w:sz w:val="20"/>
          <w:szCs w:val="20"/>
        </w:rPr>
        <w:fldChar w:fldCharType="separate"/>
      </w:r>
      <w:r w:rsidRPr="009555A8">
        <w:rPr>
          <w:rFonts w:ascii="Georgia" w:eastAsia="Times New Roman" w:hAnsi="Georgia" w:cs="Times New Roman"/>
          <w:noProof/>
          <w:sz w:val="20"/>
          <w:szCs w:val="20"/>
        </w:rPr>
        <w:t>(3, 25)</w:t>
      </w:r>
      <w:r w:rsidRPr="009555A8">
        <w:rPr>
          <w:rFonts w:ascii="Georgia" w:eastAsia="Times New Roman" w:hAnsi="Georgia" w:cs="Times New Roman"/>
          <w:sz w:val="20"/>
          <w:szCs w:val="20"/>
        </w:rPr>
        <w:fldChar w:fldCharType="end"/>
      </w:r>
      <w:r w:rsidRPr="009555A8">
        <w:rPr>
          <w:rFonts w:ascii="Georgia" w:eastAsia="Times New Roman" w:hAnsi="Georgia" w:cs="Times New Roman"/>
          <w:sz w:val="20"/>
          <w:szCs w:val="20"/>
        </w:rPr>
        <w:t xml:space="preserve"> with a substantial difference in case </w:t>
      </w:r>
    </w:p>
    <w:p w14:paraId="5BE8120F" w14:textId="77777777" w:rsidR="009555A8" w:rsidRDefault="009555A8" w:rsidP="009555A8">
      <w:pPr>
        <w:spacing w:after="0" w:line="240" w:lineRule="auto"/>
        <w:jc w:val="both"/>
        <w:rPr>
          <w:rFonts w:ascii="Georgia" w:eastAsia="Times New Roman" w:hAnsi="Georgia" w:cs="Times New Roman"/>
          <w:sz w:val="20"/>
          <w:szCs w:val="20"/>
        </w:rPr>
      </w:pPr>
    </w:p>
    <w:p w14:paraId="7109C11B" w14:textId="77777777" w:rsidR="009555A8" w:rsidRDefault="009555A8" w:rsidP="009555A8">
      <w:pPr>
        <w:spacing w:after="0" w:line="240" w:lineRule="auto"/>
        <w:jc w:val="both"/>
        <w:rPr>
          <w:rFonts w:ascii="Georgia" w:eastAsia="Times New Roman" w:hAnsi="Georgia" w:cs="Times New Roman"/>
          <w:sz w:val="20"/>
          <w:szCs w:val="20"/>
        </w:rPr>
      </w:pPr>
    </w:p>
    <w:p w14:paraId="1E422C16" w14:textId="77777777" w:rsidR="009555A8" w:rsidRDefault="009555A8" w:rsidP="009555A8">
      <w:pPr>
        <w:spacing w:after="0" w:line="240" w:lineRule="auto"/>
        <w:jc w:val="both"/>
        <w:rPr>
          <w:rFonts w:ascii="Georgia" w:eastAsia="Times New Roman" w:hAnsi="Georgia" w:cs="Times New Roman"/>
          <w:sz w:val="20"/>
          <w:szCs w:val="20"/>
        </w:rPr>
      </w:pPr>
    </w:p>
    <w:p w14:paraId="6BA20475" w14:textId="77777777" w:rsidR="009555A8" w:rsidRDefault="009555A8" w:rsidP="009555A8">
      <w:pPr>
        <w:spacing w:after="0" w:line="240" w:lineRule="auto"/>
        <w:jc w:val="both"/>
        <w:rPr>
          <w:rFonts w:ascii="Georgia" w:eastAsia="Times New Roman" w:hAnsi="Georgia" w:cs="Times New Roman"/>
          <w:sz w:val="20"/>
          <w:szCs w:val="20"/>
        </w:rPr>
      </w:pPr>
    </w:p>
    <w:p w14:paraId="4191ECBF" w14:textId="77777777" w:rsidR="009555A8" w:rsidRDefault="009555A8" w:rsidP="009555A8">
      <w:pPr>
        <w:spacing w:after="0" w:line="240" w:lineRule="auto"/>
        <w:jc w:val="both"/>
        <w:rPr>
          <w:rFonts w:ascii="Georgia" w:eastAsia="Times New Roman" w:hAnsi="Georgia" w:cs="Times New Roman"/>
          <w:sz w:val="20"/>
          <w:szCs w:val="20"/>
        </w:rPr>
      </w:pPr>
    </w:p>
    <w:p w14:paraId="65589D07" w14:textId="77777777" w:rsidR="009555A8" w:rsidRDefault="009555A8" w:rsidP="009555A8">
      <w:pPr>
        <w:spacing w:after="0" w:line="240" w:lineRule="auto"/>
        <w:jc w:val="both"/>
        <w:rPr>
          <w:rFonts w:ascii="Georgia" w:eastAsia="Times New Roman" w:hAnsi="Georgia" w:cs="Times New Roman"/>
          <w:sz w:val="20"/>
          <w:szCs w:val="20"/>
        </w:rPr>
        <w:sectPr w:rsidR="009555A8" w:rsidSect="00DE2DB1">
          <w:type w:val="continuous"/>
          <w:pgSz w:w="11906" w:h="16838"/>
          <w:pgMar w:top="1418" w:right="849" w:bottom="1560" w:left="851" w:header="426" w:footer="708" w:gutter="0"/>
          <w:cols w:num="2" w:space="284"/>
          <w:docGrid w:linePitch="360"/>
        </w:sectPr>
      </w:pPr>
    </w:p>
    <w:p w14:paraId="0EB1ABBB" w14:textId="5880EEDE" w:rsidR="009555A8" w:rsidRPr="00DC0D1A" w:rsidRDefault="009555A8" w:rsidP="009555A8">
      <w:pPr>
        <w:spacing w:after="0" w:line="240" w:lineRule="auto"/>
        <w:jc w:val="both"/>
        <w:rPr>
          <w:rFonts w:ascii="Georgia" w:hAnsi="Georgia" w:cs="Times New Roman"/>
          <w:sz w:val="20"/>
          <w:szCs w:val="20"/>
          <w:highlight w:val="yellow"/>
        </w:rPr>
      </w:pPr>
      <w:r w:rsidRPr="00DC0D1A">
        <w:rPr>
          <w:rFonts w:ascii="Georgia" w:eastAsia="Times New Roman" w:hAnsi="Georgia" w:cs="Times New Roman"/>
          <w:sz w:val="20"/>
          <w:szCs w:val="20"/>
        </w:rPr>
        <w:lastRenderedPageBreak/>
        <w:t xml:space="preserve">fatality rates. However, the number daily of infected cases were higher in Bangladesh compared to Vietnam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&lt;EndNote&gt;&lt;Cite&gt;&lt;Author&gt;Worldometer&lt;/Author&gt;&lt;Year&gt;2021&lt;/Year&gt;&lt;RecNum&gt;5460&lt;/RecNum&gt;&lt;DisplayText&gt;(32, 35)&lt;/DisplayText&gt;&lt;record&gt;&lt;rec-number&gt;5460&lt;/rec-number&gt;&lt;foreign-keys&gt;&lt;key app="EN" db-id="wtseaetere9swdexta5xzfxwpartfxz9tda2" timestamp="0"&gt;5460&lt;/key&gt;&lt;/foreign-keys&gt;&lt;ref-type name="Web Page"&gt;12&lt;/ref-type&gt;&lt;contributors&gt;&lt;authors&gt;&lt;author&gt;Worldometer&lt;/author&gt;&lt;/authors&gt;&lt;/contributors&gt;&lt;titles&gt;&lt;title&gt;COVID-19 Coronavirus pandemic&lt;/title&gt;&lt;/titles&gt;&lt;dates&gt;&lt;year&gt;2021&lt;/year&gt;&lt;/dates&gt;&lt;urls&gt;&lt;related-urls&gt;&lt;url&gt;https://www.worldometers.info/coronavirus/?utm_campaign=homeAdvegas1?#countries&lt;/url&gt;&lt;/related-urls&gt;&lt;/urls&gt;&lt;/record&gt;&lt;/Cite&gt;&lt;Cite&gt;&lt;Author&gt;WHO&lt;/Author&gt;&lt;Year&gt;2021&lt;/Year&gt;&lt;RecNum&gt;2362&lt;/RecNum&gt;&lt;record&gt;&lt;rec-number&gt;2362&lt;/rec-number&gt;&lt;foreign-keys&gt;&lt;key app="EN" db-id="wtseaetere9swdexta5xzfxwpartfxz9tda2" timestamp="0"&gt;2362&lt;/key&gt;&lt;/foreign-keys&gt;&lt;ref-type name="Web Page"&gt;12&lt;/ref-type&gt;&lt;contributors&gt;&lt;authors&gt;&lt;author&gt;WHO&lt;/author&gt;&lt;/authors&gt;&lt;/contributors&gt;&lt;titles&gt;&lt;title&gt;WHO coronavirus Disease (COVID-19) dashboard&lt;/title&gt;&lt;/titles&gt;&lt;dates&gt;&lt;year&gt;2021&lt;/year&gt;&lt;/dates&gt;&lt;urls&gt;&lt;related-urls&gt;&lt;url&gt;https://covid19.who.int/&lt;/url&gt;&lt;/related-urls&gt;&lt;/urls&gt;&lt;/record&gt;&lt;/Cite&gt;&lt;/EndNote&gt;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(32, 35)</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(Table 1). </w:t>
      </w:r>
      <w:r w:rsidRPr="00DC0D1A">
        <w:rPr>
          <w:rFonts w:ascii="Georgia" w:hAnsi="Georgia" w:cs="Times New Roman"/>
          <w:sz w:val="20"/>
          <w:szCs w:val="20"/>
        </w:rPr>
        <w:t>As of 18 January 2021, the overall positivity rate was 15.3%</w:t>
      </w:r>
      <w:r w:rsidRPr="00DC0D1A">
        <w:rPr>
          <w:rFonts w:ascii="Georgia" w:eastAsia="Times New Roman" w:hAnsi="Georgia" w:cs="Times New Roman"/>
          <w:sz w:val="20"/>
          <w:szCs w:val="20"/>
        </w:rPr>
        <w:t xml:space="preserve"> </w:t>
      </w:r>
      <w:r w:rsidRPr="00DC0D1A">
        <w:rPr>
          <w:rFonts w:ascii="Georgia" w:hAnsi="Georgia" w:cs="Times New Roman"/>
          <w:sz w:val="20"/>
          <w:szCs w:val="20"/>
        </w:rPr>
        <w:t>in Bangladesh,</w:t>
      </w:r>
      <w:r w:rsidRPr="00DC0D1A">
        <w:rPr>
          <w:rFonts w:ascii="Georgia" w:eastAsia="Times New Roman" w:hAnsi="Georgia" w:cs="Times New Roman"/>
          <w:sz w:val="20"/>
          <w:szCs w:val="20"/>
        </w:rPr>
        <w:t xml:space="preserve"> which was sharply higher than that of Vietnam (</w:t>
      </w:r>
      <w:r w:rsidRPr="00DC0D1A">
        <w:rPr>
          <w:rFonts w:ascii="Georgia" w:hAnsi="Georgia" w:cs="Times New Roman"/>
          <w:sz w:val="20"/>
          <w:szCs w:val="20"/>
        </w:rPr>
        <w:t xml:space="preserve">0.1%)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&lt;EndNote&gt;&lt;Cite&gt;&lt;Author&gt;WHO&lt;/Author&gt;&lt;Year&gt;2021&lt;/Year&gt;&lt;RecNum&gt;5665&lt;/RecNum&gt;&lt;DisplayText&gt;(36)&lt;/DisplayText&gt;&lt;record&gt;&lt;rec-number&gt;5665&lt;/rec-number&gt;&lt;foreign-keys&gt;&lt;key app="EN" db-id="wtseaetere9swdexta5xzfxwpartfxz9tda2" timestamp="0"&gt;5665&lt;/key&gt;&lt;/foreign-keys&gt;&lt;ref-type name="Report"&gt;27&lt;/ref-type&gt;&lt;contributors&gt;&lt;authors&gt;&lt;author&gt;WHO&lt;/author&gt;&lt;/authors&gt;&lt;/contributors&gt;&lt;titles&gt;&lt;title&gt; COVID-19 Bangladesh situation reports &lt;/title&gt;&lt;/titles&gt;&lt;dates&gt;&lt;year&gt;2021&lt;/year&gt;&lt;/dates&gt;&lt;urls&gt;&lt;related-urls&gt;&lt;url&gt;https://www.who.int/bangladesh/emergencies/coronavirus-disease-(covid-19)-update/coronavirus-disease-(covid-2019)-bangladesh-situation-reports&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(36)</w:t>
      </w:r>
      <w:r w:rsidRPr="00DC0D1A">
        <w:rPr>
          <w:rFonts w:ascii="Georgia" w:hAnsi="Georgia" w:cs="Times New Roman"/>
          <w:sz w:val="20"/>
          <w:szCs w:val="20"/>
        </w:rPr>
        <w:fldChar w:fldCharType="end"/>
      </w:r>
      <w:r w:rsidRPr="00DC0D1A">
        <w:rPr>
          <w:rFonts w:ascii="Georgia" w:eastAsia="Times New Roman" w:hAnsi="Georgia" w:cs="Times New Roman"/>
          <w:sz w:val="20"/>
          <w:szCs w:val="20"/>
        </w:rPr>
        <w:t>.</w:t>
      </w:r>
      <w:r w:rsidRPr="00DC0D1A">
        <w:rPr>
          <w:rFonts w:ascii="Georgia" w:hAnsi="Georgia" w:cs="Times New Roman"/>
          <w:sz w:val="20"/>
          <w:szCs w:val="20"/>
        </w:rPr>
        <w:t xml:space="preserve"> </w:t>
      </w:r>
      <w:r w:rsidRPr="00DC0D1A">
        <w:rPr>
          <w:rFonts w:ascii="Georgia" w:eastAsia="Times New Roman" w:hAnsi="Georgia" w:cs="Times New Roman"/>
          <w:sz w:val="20"/>
          <w:szCs w:val="20"/>
        </w:rPr>
        <w:t xml:space="preserve">Furthermore, </w:t>
      </w:r>
      <w:r w:rsidRPr="00DC0D1A">
        <w:rPr>
          <w:rFonts w:ascii="Georgia" w:hAnsi="Georgia" w:cs="Times New Roman"/>
          <w:sz w:val="20"/>
          <w:szCs w:val="20"/>
        </w:rPr>
        <w:t xml:space="preserve">in Bangladesh, </w:t>
      </w:r>
      <w:r w:rsidRPr="00DC0D1A">
        <w:rPr>
          <w:rFonts w:ascii="Georgia" w:eastAsia="Times New Roman" w:hAnsi="Georgia" w:cs="Times New Roman"/>
          <w:sz w:val="20"/>
          <w:szCs w:val="20"/>
        </w:rPr>
        <w:t xml:space="preserve">a total of 7,950 individuals died from COVID-19 until 20 January 2021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&lt;EndNote&gt;&lt;Cite&gt;&lt;Author&gt;Worldometers&lt;/Author&gt;&lt;Year&gt;2021&lt;/Year&gt;&lt;RecNum&gt;5661&lt;/RecNum&gt;&lt;DisplayText&gt;(37)&lt;/DisplayText&gt;&lt;record&gt;&lt;rec-number&gt;5661&lt;/rec-number&gt;&lt;foreign-keys&gt;&lt;key app="EN" db-id="wtseaetere9swdexta5xzfxwpartfxz9tda2" timestamp="0"&gt;5661&lt;/key&gt;&lt;/foreign-keys&gt;&lt;ref-type name="Web Page"&gt;12&lt;/ref-type&gt;&lt;contributors&gt;&lt;authors&gt;&lt;author&gt;Worldometers&lt;/author&gt;&lt;/authors&gt;&lt;/contributors&gt;&lt;titles&gt;&lt;title&gt;Bangladesh: Coronavirus cases&lt;/title&gt;&lt;/titles&gt;&lt;dates&gt;&lt;year&gt;2021&lt;/year&gt;&lt;/dates&gt;&lt;urls&gt;&lt;related-urls&gt;&lt;url&gt;https://www.worldometers.info/coronavirus/country/bangladesh/&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(37)</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Due to weaker immune systems and comorbidities, the highest </w:t>
      </w:r>
      <w:r w:rsidRPr="00DC0D1A">
        <w:rPr>
          <w:rFonts w:ascii="Georgia" w:eastAsia="Times New Roman" w:hAnsi="Georgia" w:cs="Times New Roman"/>
          <w:sz w:val="20"/>
          <w:szCs w:val="20"/>
        </w:rPr>
        <w:t xml:space="preserve">death rate was found in older people (&gt;60 years), </w:t>
      </w:r>
      <w:r w:rsidRPr="00DC0D1A">
        <w:rPr>
          <w:rFonts w:ascii="Georgia" w:hAnsi="Georgia" w:cs="Times New Roman"/>
          <w:sz w:val="20"/>
          <w:szCs w:val="20"/>
        </w:rPr>
        <w:t xml:space="preserve">accounting for nearly 45% of the total deaths in the country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&lt;EndNote&gt;&lt;Cite&gt;&lt;Author&gt;Al Noman&lt;/Author&gt;&lt;Year&gt;2021&lt;/Year&gt;&lt;RecNum&gt;5660&lt;/RecNum&gt;&lt;DisplayText&gt;(38)&lt;/DisplayText&gt;&lt;record&gt;&lt;rec-number&gt;5660&lt;/rec-number&gt;&lt;foreign-keys&gt;&lt;key app="EN" db-id="wtseaetere9swdexta5xzfxwpartfxz9tda2" timestamp="0"&gt;5660&lt;/key&gt;&lt;/foreign-keys&gt;&lt;ref-type name="Journal Article"&gt;17&lt;/ref-type&gt;&lt;contributors&gt;&lt;authors&gt;&lt;author&gt;Al Noman, Abdullah&lt;/author&gt;&lt;author&gt;Islam, Md Shofiqul&lt;/author&gt;&lt;author&gt;Sana, Samiron&lt;/author&gt;&lt;author&gt;Mondal, Prapti&lt;/author&gt;&lt;author&gt;Meem, Rima Islam&lt;/author&gt;&lt;author&gt;Rana, Shohel&lt;/author&gt;&lt;author&gt;Mondol, Debashish&lt;/author&gt;&lt;author&gt;Sana, Manoshi&lt;/author&gt;&lt;author&gt;Hossain, Sheikh I&lt;/author&gt;&lt;author&gt;Joarder, Taufique&lt;/author&gt;&lt;/authors&gt;&lt;/contributors&gt;&lt;titles&gt;&lt;title&gt;A review of the genome, epidemiology, clinical features, prevention, and treatment scenario of COVID-19: Bangladesh aspects&lt;/title&gt;&lt;secondary-title&gt;The Egyptian Journal of Bronchology&lt;/secondary-title&gt;&lt;/titles&gt;&lt;pages&gt;1-12&lt;/pages&gt;&lt;volume&gt;15&lt;/volume&gt;&lt;number&gt;1&lt;/number&gt;&lt;dates&gt;&lt;year&gt;2021&lt;/year&gt;&lt;/dates&gt;&lt;isbn&gt;2314-8551&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(38)</w:t>
      </w:r>
      <w:r w:rsidRPr="00DC0D1A">
        <w:rPr>
          <w:rFonts w:ascii="Georgia" w:hAnsi="Georgia" w:cs="Times New Roman"/>
          <w:sz w:val="20"/>
          <w:szCs w:val="20"/>
        </w:rPr>
        <w:fldChar w:fldCharType="end"/>
      </w:r>
      <w:r w:rsidRPr="00DC0D1A">
        <w:rPr>
          <w:rFonts w:ascii="Georgia" w:hAnsi="Georgia" w:cs="Times New Roman"/>
          <w:sz w:val="20"/>
          <w:szCs w:val="20"/>
        </w:rPr>
        <w:t xml:space="preserve">. However, during the same period, Vietnam reported only 35 deaths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&lt;EndNote&gt;&lt;Cite&gt;&lt;Author&gt;Worldometers&lt;/Author&gt;&lt;Year&gt;2021&lt;/Year&gt;&lt;RecNum&gt;5662&lt;/RecNum&gt;&lt;DisplayText&gt;(39)&lt;/DisplayText&gt;&lt;record&gt;&lt;rec-number&gt;5662&lt;/rec-number&gt;&lt;foreign-keys&gt;&lt;key app="EN" db-id="wtseaetere9swdexta5xzfxwpartfxz9tda2" timestamp="0"&gt;5662&lt;/key&gt;&lt;/foreign-keys&gt;&lt;ref-type name="Web Page"&gt;12&lt;/ref-type&gt;&lt;contributors&gt;&lt;authors&gt;&lt;author&gt;Worldometers&lt;/author&gt;&lt;/authors&gt;&lt;/contributors&gt;&lt;titles&gt;&lt;title&gt;Vietnam: Coronavirus cases&lt;/title&gt;&lt;/titles&gt;&lt;dates&gt;&lt;year&gt;2021&lt;/year&gt;&lt;/dates&gt;&lt;urls&gt;&lt;related-urls&gt;&lt;url&gt;https://www.worldometers.info/coronavirus/country/viet-nam/&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(39)</w:t>
      </w:r>
      <w:r w:rsidRPr="00DC0D1A">
        <w:rPr>
          <w:rFonts w:ascii="Georgia" w:hAnsi="Georgia" w:cs="Times New Roman"/>
          <w:sz w:val="20"/>
          <w:szCs w:val="20"/>
        </w:rPr>
        <w:fldChar w:fldCharType="end"/>
      </w:r>
      <w:r w:rsidRPr="00DC0D1A">
        <w:rPr>
          <w:rFonts w:ascii="Georgia" w:hAnsi="Georgia" w:cs="Times New Roman"/>
          <w:sz w:val="20"/>
          <w:szCs w:val="20"/>
        </w:rPr>
        <w:t xml:space="preserve">, with 22 older individuals (&gt;60 years)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&lt;EndNote&gt;&lt;Cite&gt;&lt;Author&gt;Vietnamese Ministry of Health&lt;/Author&gt;&lt;Year&gt;2021&lt;/Year&gt;&lt;RecNum&gt;5663&lt;/RecNum&gt;&lt;DisplayText&gt;(40)&lt;/DisplayText&gt;&lt;record&gt;&lt;rec-number&gt;5663&lt;/rec-number&gt;&lt;foreign-keys&gt;&lt;key app="EN" db-id="wtseaetere9swdexta5xzfxwpartfxz9tda2" timestamp="0"&gt;5663&lt;/key&gt;&lt;/foreign-keys&gt;&lt;ref-type name="Web Page"&gt;12&lt;/ref-type&gt;&lt;contributors&gt;&lt;authors&gt;&lt;author&gt;Vietnamese Ministry of Health,&lt;/author&gt;&lt;/authors&gt;&lt;/contributors&gt;&lt;titles&gt;&lt;title&gt;&lt;style face="normal" font="default" size="100%"&gt;Th&lt;/style&gt;&lt;style face="normal" font="default" charset="163" size="100%"&gt;ủ t&lt;/style&gt;&lt;style face="normal" font="default" charset="238" size="100%"&gt;ư&lt;/style&gt;&lt;style face="normal" font="default" charset="163" size="100%"&gt;ớng: Nỗ lực &lt;/style&gt;&lt;style face="normal" font="default" charset="238" size="100%"&gt;đ&lt;/style&gt;&lt;style face="normal" font="default" charset="163" size="100%"&gt;ể trong th&lt;/style&gt;&lt;style face="normal" font="default" size="100%"&gt;áng 2 ph&lt;/style&gt;&lt;style face="normal" font="default" charset="163" size="100%"&gt;ải c&lt;/style&gt;&lt;style face="normal" font="default" size="100%"&gt;ó v&lt;/style&gt;&lt;style face="normal" font="default" charset="163" size="100%"&gt;ắc xin ph&lt;/style&gt;&lt;style face="normal" font="default" size="100%"&gt;òng COVID-19&lt;/style&gt;&lt;/title&gt;&lt;/titles&gt;&lt;dates&gt;&lt;year&gt;2021&lt;/year&gt;&lt;/dates&gt;&lt;urls&gt;&lt;related-urls&gt;&lt;url&gt;https://ncov.moh.gov.vn/&lt;/url&gt;&lt;/related-urls&gt;&lt;/urls&gt;&lt;/record&gt;&lt;/Cite&gt;&lt;/EndNote&gt;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(40)</w:t>
      </w:r>
      <w:r w:rsidRPr="00DC0D1A">
        <w:rPr>
          <w:rFonts w:ascii="Georgia" w:hAnsi="Georgia" w:cs="Times New Roman"/>
          <w:sz w:val="20"/>
          <w:szCs w:val="20"/>
        </w:rPr>
        <w:fldChar w:fldCharType="end"/>
      </w:r>
      <w:r w:rsidRPr="00DC0D1A">
        <w:rPr>
          <w:rFonts w:ascii="Georgia" w:hAnsi="Georgia" w:cs="Times New Roman"/>
          <w:sz w:val="20"/>
          <w:szCs w:val="20"/>
        </w:rPr>
        <w:t xml:space="preserve">. Such epidemiological features in these two countries suggest that Vietnam tackled the COVID-19 pandemic successfully compared to Bangladesh. </w:t>
      </w:r>
    </w:p>
    <w:p w14:paraId="239F938E" w14:textId="77777777" w:rsidR="009555A8" w:rsidRDefault="009555A8" w:rsidP="00DC0D1A">
      <w:pPr>
        <w:spacing w:after="0" w:line="240" w:lineRule="auto"/>
        <w:jc w:val="both"/>
        <w:rPr>
          <w:rFonts w:ascii="Georgia" w:hAnsi="Georgia" w:cs="Times New Roman"/>
          <w:sz w:val="20"/>
          <w:szCs w:val="20"/>
        </w:rPr>
        <w:sectPr w:rsidR="009555A8" w:rsidSect="009555A8">
          <w:type w:val="continuous"/>
          <w:pgSz w:w="11906" w:h="16838"/>
          <w:pgMar w:top="1418" w:right="849" w:bottom="1560" w:left="851" w:header="426" w:footer="708" w:gutter="0"/>
          <w:cols w:num="2" w:space="284"/>
          <w:docGrid w:linePitch="360"/>
        </w:sectPr>
      </w:pPr>
    </w:p>
    <w:p w14:paraId="335B4569" w14:textId="138D0258" w:rsidR="00DC0D1A" w:rsidRPr="00DC0D1A" w:rsidRDefault="00DC0D1A" w:rsidP="00DC0D1A">
      <w:pPr>
        <w:spacing w:after="0" w:line="240" w:lineRule="auto"/>
        <w:jc w:val="both"/>
        <w:rPr>
          <w:rFonts w:ascii="Georgia" w:hAnsi="Georgia" w:cs="Times New Roman"/>
          <w:sz w:val="20"/>
          <w:szCs w:val="20"/>
        </w:rPr>
      </w:pPr>
    </w:p>
    <w:p w14:paraId="3A15C8C5" w14:textId="14C4F0FC" w:rsidR="00DC0D1A" w:rsidRDefault="00DC0D1A" w:rsidP="00DC0D1A">
      <w:pPr>
        <w:spacing w:after="0" w:line="240" w:lineRule="auto"/>
        <w:jc w:val="both"/>
        <w:rPr>
          <w:rFonts w:ascii="Georgia" w:hAnsi="Georgia" w:cs="Times New Roman"/>
          <w:bCs/>
          <w:i/>
          <w:iCs/>
          <w:sz w:val="20"/>
          <w:szCs w:val="20"/>
        </w:rPr>
      </w:pPr>
    </w:p>
    <w:p w14:paraId="625DA107" w14:textId="3CF76D33" w:rsidR="005A4CC9" w:rsidRDefault="005A4CC9" w:rsidP="00DC0D1A">
      <w:pPr>
        <w:spacing w:after="0" w:line="240" w:lineRule="auto"/>
        <w:jc w:val="both"/>
        <w:rPr>
          <w:rFonts w:ascii="Georgia" w:hAnsi="Georgia" w:cs="Times New Roman"/>
          <w:bCs/>
          <w:i/>
          <w:iCs/>
          <w:sz w:val="20"/>
          <w:szCs w:val="20"/>
        </w:rPr>
      </w:pPr>
    </w:p>
    <w:p w14:paraId="7B250754" w14:textId="56971E7F" w:rsidR="005A4CC9" w:rsidRDefault="005A4CC9" w:rsidP="00DC0D1A">
      <w:pPr>
        <w:spacing w:after="0" w:line="240" w:lineRule="auto"/>
        <w:jc w:val="both"/>
        <w:rPr>
          <w:rFonts w:ascii="Georgia" w:hAnsi="Georgia" w:cs="Times New Roman"/>
          <w:bCs/>
          <w:i/>
          <w:iCs/>
          <w:sz w:val="20"/>
          <w:szCs w:val="20"/>
        </w:rPr>
      </w:pPr>
    </w:p>
    <w:p w14:paraId="7B23BBD0" w14:textId="77777777" w:rsidR="00DC0D1A" w:rsidRDefault="00DC0D1A" w:rsidP="00DC0D1A">
      <w:pPr>
        <w:spacing w:after="0" w:line="240" w:lineRule="auto"/>
        <w:jc w:val="both"/>
        <w:rPr>
          <w:rFonts w:ascii="Georgia" w:hAnsi="Georgia" w:cs="Times New Roman"/>
          <w:b/>
          <w:sz w:val="20"/>
          <w:szCs w:val="20"/>
          <w:lang w:bidi="bn-IN"/>
        </w:rPr>
      </w:pPr>
    </w:p>
    <w:p w14:paraId="1A4DAA10" w14:textId="77777777" w:rsidR="009555A8" w:rsidRDefault="009555A8" w:rsidP="00DC0D1A">
      <w:pPr>
        <w:spacing w:after="0" w:line="240" w:lineRule="auto"/>
        <w:jc w:val="both"/>
        <w:rPr>
          <w:rFonts w:ascii="Georgia" w:hAnsi="Georgia" w:cs="Times New Roman"/>
          <w:b/>
          <w:sz w:val="20"/>
          <w:szCs w:val="20"/>
          <w:lang w:bidi="bn-IN"/>
        </w:rPr>
      </w:pPr>
    </w:p>
    <w:p w14:paraId="337CDABE" w14:textId="4E891BE8" w:rsidR="009555A8" w:rsidRDefault="009555A8" w:rsidP="00DC0D1A">
      <w:pPr>
        <w:spacing w:after="0" w:line="240" w:lineRule="auto"/>
        <w:jc w:val="both"/>
        <w:rPr>
          <w:rFonts w:ascii="Georgia" w:hAnsi="Georgia" w:cs="Times New Roman"/>
          <w:b/>
          <w:sz w:val="20"/>
          <w:szCs w:val="20"/>
          <w:lang w:bidi="bn-IN"/>
        </w:rPr>
        <w:sectPr w:rsidR="009555A8" w:rsidSect="00DE2DB1">
          <w:type w:val="continuous"/>
          <w:pgSz w:w="11906" w:h="16838"/>
          <w:pgMar w:top="1418" w:right="849" w:bottom="1560" w:left="851" w:header="426" w:footer="708" w:gutter="0"/>
          <w:cols w:num="2" w:space="284"/>
          <w:docGrid w:linePitch="360"/>
        </w:sectPr>
      </w:pPr>
    </w:p>
    <w:p w14:paraId="24D76B4E" w14:textId="77777777" w:rsidR="005A4CC9" w:rsidRDefault="005A4CC9" w:rsidP="009555A8">
      <w:pPr>
        <w:spacing w:after="0" w:line="240" w:lineRule="auto"/>
        <w:rPr>
          <w:rFonts w:ascii="Georgia" w:hAnsi="Georgia" w:cs="Times New Roman"/>
          <w:b/>
          <w:sz w:val="20"/>
          <w:szCs w:val="20"/>
        </w:rPr>
      </w:pPr>
    </w:p>
    <w:p w14:paraId="015C5A09" w14:textId="08C91280" w:rsidR="00DC0D1A" w:rsidRPr="00DC0D1A" w:rsidRDefault="00DC0D1A" w:rsidP="00DC0D1A">
      <w:pPr>
        <w:spacing w:after="0" w:line="240" w:lineRule="auto"/>
        <w:jc w:val="center"/>
        <w:rPr>
          <w:rFonts w:ascii="Georgia" w:hAnsi="Georgia" w:cs="Times New Roman"/>
          <w:sz w:val="20"/>
          <w:szCs w:val="20"/>
          <w:lang w:val="en-US"/>
        </w:rPr>
      </w:pPr>
      <w:r w:rsidRPr="00DC0D1A">
        <w:rPr>
          <w:rFonts w:ascii="Georgia" w:hAnsi="Georgia" w:cs="Times New Roman"/>
          <w:b/>
          <w:sz w:val="20"/>
          <w:szCs w:val="20"/>
        </w:rPr>
        <w:t>Table 1.</w:t>
      </w:r>
      <w:r w:rsidRPr="00DC0D1A">
        <w:rPr>
          <w:rFonts w:ascii="Georgia" w:hAnsi="Georgia" w:cs="Times New Roman"/>
          <w:sz w:val="20"/>
          <w:szCs w:val="20"/>
        </w:rPr>
        <w:t xml:space="preserve"> Comparison of key epidemiological features of COVID-19 and jurisdiction-specific features in </w:t>
      </w:r>
      <w:r w:rsidRPr="00DC0D1A">
        <w:rPr>
          <w:rFonts w:ascii="Georgia" w:hAnsi="Georgia" w:cs="Times New Roman"/>
          <w:sz w:val="20"/>
          <w:szCs w:val="20"/>
          <w:lang w:val="en-US"/>
        </w:rPr>
        <w:t>Bangladesh and Vietnam</w:t>
      </w:r>
    </w:p>
    <w:p w14:paraId="105515AF" w14:textId="77777777" w:rsidR="00DC0D1A" w:rsidRDefault="00DC0D1A" w:rsidP="00DC0D1A">
      <w:pPr>
        <w:autoSpaceDE w:val="0"/>
        <w:autoSpaceDN w:val="0"/>
        <w:adjustRightInd w:val="0"/>
        <w:spacing w:after="0" w:line="240" w:lineRule="auto"/>
        <w:jc w:val="both"/>
        <w:rPr>
          <w:rStyle w:val="byline-author"/>
          <w:rFonts w:ascii="Georgia" w:hAnsi="Georgia" w:cs="Times New Roman"/>
          <w:sz w:val="20"/>
          <w:szCs w:val="20"/>
        </w:rPr>
      </w:pPr>
    </w:p>
    <w:p w14:paraId="2DA844A4" w14:textId="77777777" w:rsidR="00DC0D1A" w:rsidRDefault="00DC0D1A" w:rsidP="00DC0D1A">
      <w:pPr>
        <w:autoSpaceDE w:val="0"/>
        <w:autoSpaceDN w:val="0"/>
        <w:adjustRightInd w:val="0"/>
        <w:spacing w:after="0" w:line="240" w:lineRule="auto"/>
        <w:jc w:val="both"/>
        <w:rPr>
          <w:rStyle w:val="byline-author"/>
          <w:rFonts w:ascii="Georgia" w:hAnsi="Georgia" w:cs="Times New Roman"/>
          <w:sz w:val="20"/>
          <w:szCs w:val="20"/>
        </w:rPr>
      </w:pPr>
    </w:p>
    <w:tbl>
      <w:tblPr>
        <w:tblStyle w:val="TableGrid"/>
        <w:tblW w:w="9454" w:type="dxa"/>
        <w:jc w:val="center"/>
        <w:tblLook w:val="04A0" w:firstRow="1" w:lastRow="0" w:firstColumn="1" w:lastColumn="0" w:noHBand="0" w:noVBand="1"/>
      </w:tblPr>
      <w:tblGrid>
        <w:gridCol w:w="5307"/>
        <w:gridCol w:w="2196"/>
        <w:gridCol w:w="1951"/>
      </w:tblGrid>
      <w:tr w:rsidR="00DC0D1A" w:rsidRPr="00DC0D1A" w14:paraId="6E59B885" w14:textId="77777777" w:rsidTr="005A4CC9">
        <w:trPr>
          <w:trHeight w:val="422"/>
          <w:jc w:val="center"/>
        </w:trPr>
        <w:tc>
          <w:tcPr>
            <w:tcW w:w="5307" w:type="dxa"/>
          </w:tcPr>
          <w:p w14:paraId="67C199CB" w14:textId="77777777" w:rsidR="00DC0D1A" w:rsidRPr="00DC0D1A" w:rsidRDefault="00DC0D1A" w:rsidP="00DC0D1A">
            <w:pPr>
              <w:jc w:val="both"/>
              <w:rPr>
                <w:rFonts w:ascii="Georgia" w:hAnsi="Georgia" w:cs="Times New Roman"/>
                <w:b/>
                <w:sz w:val="20"/>
                <w:szCs w:val="20"/>
              </w:rPr>
            </w:pPr>
            <w:r w:rsidRPr="00DC0D1A">
              <w:rPr>
                <w:rFonts w:ascii="Georgia" w:hAnsi="Georgia" w:cs="Times New Roman"/>
                <w:b/>
                <w:sz w:val="20"/>
                <w:szCs w:val="20"/>
              </w:rPr>
              <w:t xml:space="preserve">General overview </w:t>
            </w:r>
          </w:p>
        </w:tc>
        <w:tc>
          <w:tcPr>
            <w:tcW w:w="2196" w:type="dxa"/>
          </w:tcPr>
          <w:p w14:paraId="0935F616" w14:textId="77777777" w:rsidR="00DC0D1A" w:rsidRPr="00DC0D1A" w:rsidRDefault="00DC0D1A" w:rsidP="00DC0D1A">
            <w:pPr>
              <w:jc w:val="both"/>
              <w:rPr>
                <w:rFonts w:ascii="Georgia" w:hAnsi="Georgia" w:cs="Times New Roman"/>
                <w:b/>
                <w:sz w:val="20"/>
                <w:szCs w:val="20"/>
              </w:rPr>
            </w:pPr>
            <w:r w:rsidRPr="00DC0D1A">
              <w:rPr>
                <w:rFonts w:ascii="Georgia" w:hAnsi="Georgia" w:cs="Times New Roman"/>
                <w:b/>
                <w:sz w:val="20"/>
                <w:szCs w:val="20"/>
              </w:rPr>
              <w:t xml:space="preserve">Vietnam </w:t>
            </w:r>
          </w:p>
        </w:tc>
        <w:tc>
          <w:tcPr>
            <w:tcW w:w="1950" w:type="dxa"/>
          </w:tcPr>
          <w:p w14:paraId="762E6EB3" w14:textId="77777777" w:rsidR="00DC0D1A" w:rsidRPr="00DC0D1A" w:rsidRDefault="00DC0D1A" w:rsidP="00DC0D1A">
            <w:pPr>
              <w:jc w:val="both"/>
              <w:rPr>
                <w:rFonts w:ascii="Georgia" w:hAnsi="Georgia" w:cs="Times New Roman"/>
                <w:b/>
                <w:sz w:val="20"/>
                <w:szCs w:val="20"/>
              </w:rPr>
            </w:pPr>
            <w:r w:rsidRPr="00DC0D1A">
              <w:rPr>
                <w:rFonts w:ascii="Georgia" w:hAnsi="Georgia" w:cs="Times New Roman"/>
                <w:b/>
                <w:sz w:val="20"/>
                <w:szCs w:val="20"/>
              </w:rPr>
              <w:t xml:space="preserve">Bangladesh </w:t>
            </w:r>
          </w:p>
        </w:tc>
      </w:tr>
      <w:tr w:rsidR="00DC0D1A" w:rsidRPr="00DC0D1A" w14:paraId="4CA33A8C" w14:textId="77777777" w:rsidTr="005A4CC9">
        <w:trPr>
          <w:trHeight w:val="422"/>
          <w:jc w:val="center"/>
        </w:trPr>
        <w:tc>
          <w:tcPr>
            <w:tcW w:w="5307" w:type="dxa"/>
          </w:tcPr>
          <w:p w14:paraId="0308AAF3"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Total population – 2020 estimate</w:t>
            </w:r>
          </w:p>
        </w:tc>
        <w:tc>
          <w:tcPr>
            <w:tcW w:w="2196" w:type="dxa"/>
          </w:tcPr>
          <w:p w14:paraId="7E92DDA7" w14:textId="77777777" w:rsidR="00DC0D1A" w:rsidRPr="00DC0D1A" w:rsidRDefault="00DC0D1A" w:rsidP="00DC0D1A">
            <w:pPr>
              <w:jc w:val="both"/>
              <w:rPr>
                <w:rFonts w:ascii="Georgia" w:hAnsi="Georgia" w:cs="Times New Roman"/>
                <w:b/>
                <w:sz w:val="20"/>
                <w:szCs w:val="20"/>
              </w:rPr>
            </w:pPr>
            <w:r w:rsidRPr="00DC0D1A">
              <w:rPr>
                <w:rStyle w:val="Strong"/>
                <w:rFonts w:ascii="Georgia" w:hAnsi="Georgia" w:cs="Times New Roman"/>
                <w:sz w:val="20"/>
                <w:szCs w:val="20"/>
                <w:shd w:val="clear" w:color="auto" w:fill="FFFFFF"/>
              </w:rPr>
              <w:t xml:space="preserve">97,786,433 </w:t>
            </w:r>
            <w:r w:rsidRPr="00DC0D1A">
              <w:rPr>
                <w:rStyle w:val="Strong"/>
                <w:rFonts w:ascii="Georgia" w:hAnsi="Georgia" w:cs="Times New Roman"/>
                <w:b w:val="0"/>
                <w:sz w:val="20"/>
                <w:szCs w:val="20"/>
                <w:shd w:val="clear" w:color="auto" w:fill="FFFFFF"/>
              </w:rPr>
              <w:fldChar w:fldCharType="begin"/>
            </w:r>
            <w:r w:rsidRPr="00DC0D1A">
              <w:rPr>
                <w:rStyle w:val="Strong"/>
                <w:rFonts w:ascii="Georgia" w:hAnsi="Georgia" w:cs="Times New Roman"/>
                <w:sz w:val="20"/>
                <w:szCs w:val="20"/>
                <w:shd w:val="clear" w:color="auto" w:fill="FFFFFF"/>
              </w:rPr>
              <w:instrText xml:space="preserve"> ADDIN EN.CITE &lt;EndNote&gt;&lt;Cite&gt;&lt;Author&gt;Tung&lt;/Author&gt;&lt;Year&gt;2020&lt;/Year&gt;&lt;RecNum&gt;5503&lt;/RecNum&gt;&lt;DisplayText&gt;(41)&lt;/DisplayText&gt;&lt;record&gt;&lt;rec-number&gt;5503&lt;/rec-number&gt;&lt;foreign-keys&gt;&lt;key app="EN" db-id="wtseaetere9swdexta5xzfxwpartfxz9tda2" timestamp="0"&gt;5503&lt;/key&gt;&lt;/foreign-keys&gt;&lt;ref-type name="Journal Article"&gt;17&lt;/ref-type&gt;&lt;contributors&gt;&lt;authors&gt;&lt;author&gt;Tung, Le Thanh&lt;/author&gt;&lt;/authors&gt;&lt;/contributors&gt;&lt;titles&gt;&lt;title&gt;Social Responses for Older People in COVID-19 Pandemic: Experience from Vietnam&lt;/title&gt;&lt;secondary-title&gt;Journal of Gerontological Social Work&lt;/secondary-title&gt;&lt;/titles&gt;&lt;pages&gt;1-6&lt;/pages&gt;&lt;dates&gt;&lt;year&gt;2020&lt;/year&gt;&lt;/dates&gt;&lt;isbn&gt;0163-4372&lt;/isbn&gt;&lt;urls&gt;&lt;/urls&gt;&lt;/record&gt;&lt;/Cite&gt;&lt;/EndNote&gt;</w:instrText>
            </w:r>
            <w:r w:rsidRPr="00DC0D1A">
              <w:rPr>
                <w:rStyle w:val="Strong"/>
                <w:rFonts w:ascii="Georgia" w:hAnsi="Georgia" w:cs="Times New Roman"/>
                <w:b w:val="0"/>
                <w:sz w:val="20"/>
                <w:szCs w:val="20"/>
                <w:shd w:val="clear" w:color="auto" w:fill="FFFFFF"/>
              </w:rPr>
              <w:fldChar w:fldCharType="separate"/>
            </w:r>
            <w:r w:rsidRPr="00DC0D1A">
              <w:rPr>
                <w:rStyle w:val="Strong"/>
                <w:rFonts w:ascii="Georgia" w:hAnsi="Georgia" w:cs="Times New Roman"/>
                <w:noProof/>
                <w:sz w:val="20"/>
                <w:szCs w:val="20"/>
                <w:shd w:val="clear" w:color="auto" w:fill="FFFFFF"/>
              </w:rPr>
              <w:t>(41)</w:t>
            </w:r>
            <w:r w:rsidRPr="00DC0D1A">
              <w:rPr>
                <w:rStyle w:val="Strong"/>
                <w:rFonts w:ascii="Georgia" w:hAnsi="Georgia" w:cs="Times New Roman"/>
                <w:b w:val="0"/>
                <w:sz w:val="20"/>
                <w:szCs w:val="20"/>
                <w:shd w:val="clear" w:color="auto" w:fill="FFFFFF"/>
              </w:rPr>
              <w:fldChar w:fldCharType="end"/>
            </w:r>
          </w:p>
        </w:tc>
        <w:tc>
          <w:tcPr>
            <w:tcW w:w="1950" w:type="dxa"/>
          </w:tcPr>
          <w:p w14:paraId="634E4468" w14:textId="77777777" w:rsidR="00DC0D1A" w:rsidRPr="00DC0D1A" w:rsidRDefault="00DC0D1A" w:rsidP="00DC0D1A">
            <w:pPr>
              <w:jc w:val="both"/>
              <w:rPr>
                <w:rFonts w:ascii="Georgia" w:hAnsi="Georgia" w:cs="Times New Roman"/>
                <w:b/>
                <w:sz w:val="20"/>
                <w:szCs w:val="20"/>
              </w:rPr>
            </w:pPr>
            <w:r w:rsidRPr="00DC0D1A">
              <w:rPr>
                <w:rStyle w:val="Strong"/>
                <w:rFonts w:ascii="Georgia" w:hAnsi="Georgia" w:cs="Times New Roman"/>
                <w:sz w:val="20"/>
                <w:szCs w:val="20"/>
                <w:shd w:val="clear" w:color="auto" w:fill="FFFFFF"/>
              </w:rPr>
              <w:t>165,527,807</w:t>
            </w:r>
          </w:p>
        </w:tc>
      </w:tr>
      <w:tr w:rsidR="00DC0D1A" w:rsidRPr="00DC0D1A" w14:paraId="6C7ACB91" w14:textId="77777777" w:rsidTr="005A4CC9">
        <w:trPr>
          <w:trHeight w:val="847"/>
          <w:jc w:val="center"/>
        </w:trPr>
        <w:tc>
          <w:tcPr>
            <w:tcW w:w="5307" w:type="dxa"/>
          </w:tcPr>
          <w:p w14:paraId="2D09F4DC"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Population density</w:t>
            </w:r>
          </w:p>
        </w:tc>
        <w:tc>
          <w:tcPr>
            <w:tcW w:w="2196" w:type="dxa"/>
          </w:tcPr>
          <w:p w14:paraId="72037A41"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314 people per km</w:t>
            </w:r>
            <w:r w:rsidRPr="00DC0D1A">
              <w:rPr>
                <w:rFonts w:ascii="Georgia" w:hAnsi="Georgia" w:cs="Times New Roman"/>
                <w:sz w:val="20"/>
                <w:szCs w:val="20"/>
                <w:vertAlign w:val="superscript"/>
              </w:rPr>
              <w:t>2</w:t>
            </w:r>
          </w:p>
        </w:tc>
        <w:tc>
          <w:tcPr>
            <w:tcW w:w="1950" w:type="dxa"/>
          </w:tcPr>
          <w:p w14:paraId="0A7603C1"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1265 people per km</w:t>
            </w:r>
            <w:r w:rsidRPr="00DC0D1A">
              <w:rPr>
                <w:rFonts w:ascii="Georgia" w:hAnsi="Georgia" w:cs="Times New Roman"/>
                <w:sz w:val="20"/>
                <w:szCs w:val="20"/>
                <w:vertAlign w:val="superscript"/>
              </w:rPr>
              <w:t>2</w:t>
            </w:r>
          </w:p>
        </w:tc>
      </w:tr>
      <w:tr w:rsidR="00DC0D1A" w:rsidRPr="00DC0D1A" w14:paraId="65A835F7" w14:textId="77777777" w:rsidTr="005A4CC9">
        <w:trPr>
          <w:trHeight w:val="422"/>
          <w:jc w:val="center"/>
        </w:trPr>
        <w:tc>
          <w:tcPr>
            <w:tcW w:w="9454" w:type="dxa"/>
            <w:gridSpan w:val="3"/>
          </w:tcPr>
          <w:p w14:paraId="3DE06C51" w14:textId="77777777" w:rsidR="00DC0D1A" w:rsidRPr="00DC0D1A" w:rsidRDefault="00DC0D1A" w:rsidP="00DC0D1A">
            <w:pPr>
              <w:jc w:val="both"/>
              <w:rPr>
                <w:rFonts w:ascii="Georgia" w:hAnsi="Georgia" w:cs="Times New Roman"/>
                <w:b/>
                <w:sz w:val="20"/>
                <w:szCs w:val="20"/>
              </w:rPr>
            </w:pPr>
            <w:r w:rsidRPr="00DC0D1A">
              <w:rPr>
                <w:rFonts w:ascii="Georgia" w:hAnsi="Georgia" w:cs="Times New Roman"/>
                <w:b/>
                <w:bCs/>
                <w:sz w:val="20"/>
                <w:szCs w:val="20"/>
              </w:rPr>
              <w:t>COVID-19 epidemiological characteristics up to 1 January 2021</w:t>
            </w:r>
          </w:p>
        </w:tc>
      </w:tr>
      <w:tr w:rsidR="00DC0D1A" w:rsidRPr="00DC0D1A" w14:paraId="54907284" w14:textId="77777777" w:rsidTr="005A4CC9">
        <w:trPr>
          <w:trHeight w:val="422"/>
          <w:jc w:val="center"/>
        </w:trPr>
        <w:tc>
          <w:tcPr>
            <w:tcW w:w="5307" w:type="dxa"/>
          </w:tcPr>
          <w:p w14:paraId="012B3D12"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First case identified </w:t>
            </w:r>
          </w:p>
        </w:tc>
        <w:tc>
          <w:tcPr>
            <w:tcW w:w="2196" w:type="dxa"/>
          </w:tcPr>
          <w:p w14:paraId="72D28413"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23 January 2020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&lt;EndNote&gt;&lt;Cite&gt;&lt;Author&gt;Le&lt;/Author&gt;&lt;Year&gt;2020&lt;/Year&gt;&lt;RecNum&gt;5461&lt;/RecNum&gt;&lt;DisplayText&gt;(33)&lt;/DisplayText&gt;&lt;record&gt;&lt;rec-number&gt;5461&lt;/rec-number&gt;&lt;foreign-keys&gt;&lt;key app="EN" db-id="wtseaetere9swdexta5xzfxwpartfxz9tda2" timestamp="0"&gt;5461&lt;/key&gt;&lt;/foreign-keys&gt;&lt;ref-type name="Journal Article"&gt;17&lt;/ref-type&gt;&lt;contributors&gt;&lt;authors&gt;&lt;author&gt;Le, Hai T&lt;/author&gt;&lt;author&gt;Nguyen, Lam V&lt;/author&gt;&lt;author&gt;Tran, Dien M&lt;/author&gt;&lt;author&gt;Do, Hai T&lt;/author&gt;&lt;author&gt;Tran, Huong T&lt;/author&gt;&lt;author&gt;Le, Yen T&lt;/author&gt;&lt;author&gt;Phan, Phuc H&lt;/author&gt;&lt;/authors&gt;&lt;/contributors&gt;&lt;titles&gt;&lt;title&gt;The first infant case of COVID-19 acquired from a secondary transmission in Vietnam&lt;/title&gt;&lt;secondary-title&gt;The Lancet Child &amp;amp; Adolescent Health&lt;/secondary-title&gt;&lt;/titles&gt;&lt;pages&gt;405-406&lt;/pages&gt;&lt;volume&gt;4&lt;/volume&gt;&lt;number&gt;5&lt;/number&gt;&lt;dates&gt;&lt;year&gt;2020&lt;/year&gt;&lt;/dates&gt;&lt;isbn&gt;2352-4642&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(33)</w:t>
            </w:r>
            <w:r w:rsidRPr="00DC0D1A">
              <w:rPr>
                <w:rFonts w:ascii="Georgia" w:hAnsi="Georgia" w:cs="Times New Roman"/>
                <w:sz w:val="20"/>
                <w:szCs w:val="20"/>
              </w:rPr>
              <w:fldChar w:fldCharType="end"/>
            </w:r>
          </w:p>
        </w:tc>
        <w:tc>
          <w:tcPr>
            <w:tcW w:w="1950" w:type="dxa"/>
          </w:tcPr>
          <w:p w14:paraId="1121B103"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8 March 2020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&lt;EndNote&gt;&lt;Cite&gt;&lt;Author&gt;Anwar&lt;/Author&gt;&lt;Year&gt;2020&lt;/Year&gt;&lt;RecNum&gt;5444&lt;/RecNum&gt;&lt;DisplayText&gt;(8)&lt;/DisplayText&gt;&lt;record&gt;&lt;rec-number&gt;5444&lt;/rec-number&gt;&lt;foreign-keys&gt;&lt;key app="EN" db-id="wtseaetere9swdexta5xzfxwpartfxz9tda2" timestamp="0"&gt;5444&lt;/key&gt;&lt;/foreign-keys&gt;&lt;ref-type name="Journal Article"&gt;17&lt;/ref-type&gt;&lt;contributors&gt;&lt;authors&gt;&lt;author&gt;Anwar, Saeed&lt;/author&gt;&lt;author&gt;Nasrullah, Mohammad&lt;/author&gt;&lt;author&gt;Hosen, Mohammad Jakir&lt;/author&gt;&lt;/authors&gt;&lt;/contributors&gt;&lt;titles&gt;&lt;title&gt;COVID-19 and Bangladesh: Challenges and how to address them&lt;/title&gt;&lt;secondary-title&gt;Frontiers in Public Health&lt;/secondary-title&gt;&lt;/titles&gt;&lt;periodical&gt;&lt;full-title&gt;Frontiers in public health&lt;/full-title&gt;&lt;/periodical&gt;&lt;volume&gt;8&lt;/volume&gt;&lt;dates&gt;&lt;year&gt;2020&lt;/year&gt;&lt;/dates&gt;&lt;urls&gt;&lt;/urls&gt;&lt;/record&gt;&lt;/Cite&gt;&lt;/EndNote&gt;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(8)</w:t>
            </w:r>
            <w:r w:rsidRPr="00DC0D1A">
              <w:rPr>
                <w:rFonts w:ascii="Georgia" w:hAnsi="Georgia" w:cs="Times New Roman"/>
                <w:sz w:val="20"/>
                <w:szCs w:val="20"/>
              </w:rPr>
              <w:fldChar w:fldCharType="end"/>
            </w:r>
            <w:r w:rsidRPr="00DC0D1A">
              <w:rPr>
                <w:rFonts w:ascii="Georgia" w:hAnsi="Georgia" w:cs="Times New Roman"/>
                <w:sz w:val="20"/>
                <w:szCs w:val="20"/>
              </w:rPr>
              <w:t xml:space="preserve"> </w:t>
            </w:r>
          </w:p>
        </w:tc>
      </w:tr>
      <w:tr w:rsidR="00DC0D1A" w:rsidRPr="00DC0D1A" w14:paraId="3E9637E9" w14:textId="77777777" w:rsidTr="005A4CC9">
        <w:trPr>
          <w:trHeight w:val="422"/>
          <w:jc w:val="center"/>
        </w:trPr>
        <w:tc>
          <w:tcPr>
            <w:tcW w:w="5307" w:type="dxa"/>
          </w:tcPr>
          <w:p w14:paraId="44861529"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Total cases </w:t>
            </w:r>
          </w:p>
        </w:tc>
        <w:tc>
          <w:tcPr>
            <w:tcW w:w="2196" w:type="dxa"/>
          </w:tcPr>
          <w:p w14:paraId="66E68C40"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1,497</w:t>
            </w:r>
          </w:p>
        </w:tc>
        <w:tc>
          <w:tcPr>
            <w:tcW w:w="1950" w:type="dxa"/>
            <w:shd w:val="clear" w:color="auto" w:fill="FFFFFF" w:themeFill="background1"/>
          </w:tcPr>
          <w:p w14:paraId="359F6298"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bCs/>
                <w:sz w:val="20"/>
                <w:szCs w:val="20"/>
                <w:shd w:val="clear" w:color="auto" w:fill="FFFFFF"/>
              </w:rPr>
              <w:t>517,920</w:t>
            </w:r>
          </w:p>
        </w:tc>
      </w:tr>
      <w:tr w:rsidR="00DC0D1A" w:rsidRPr="00DC0D1A" w14:paraId="65BA3972" w14:textId="77777777" w:rsidTr="005A4CC9">
        <w:trPr>
          <w:trHeight w:val="422"/>
          <w:jc w:val="center"/>
        </w:trPr>
        <w:tc>
          <w:tcPr>
            <w:tcW w:w="5307" w:type="dxa"/>
          </w:tcPr>
          <w:p w14:paraId="23EBC58E"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Total confirmed cases per million population </w:t>
            </w:r>
          </w:p>
        </w:tc>
        <w:tc>
          <w:tcPr>
            <w:tcW w:w="2196" w:type="dxa"/>
          </w:tcPr>
          <w:p w14:paraId="27069F3F"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15</w:t>
            </w:r>
          </w:p>
        </w:tc>
        <w:tc>
          <w:tcPr>
            <w:tcW w:w="1950" w:type="dxa"/>
            <w:shd w:val="clear" w:color="auto" w:fill="FFFFFF" w:themeFill="background1"/>
          </w:tcPr>
          <w:p w14:paraId="4417F261"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bCs/>
                <w:sz w:val="20"/>
                <w:szCs w:val="20"/>
                <w:shd w:val="clear" w:color="auto" w:fill="FFFFFF"/>
              </w:rPr>
              <w:t>3,129</w:t>
            </w:r>
          </w:p>
        </w:tc>
      </w:tr>
      <w:tr w:rsidR="00DC0D1A" w:rsidRPr="00DC0D1A" w14:paraId="6653DD59" w14:textId="77777777" w:rsidTr="005A4CC9">
        <w:trPr>
          <w:trHeight w:val="422"/>
          <w:jc w:val="center"/>
        </w:trPr>
        <w:tc>
          <w:tcPr>
            <w:tcW w:w="5307" w:type="dxa"/>
          </w:tcPr>
          <w:p w14:paraId="343AABD2"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Total deaths from COVID-19</w:t>
            </w:r>
          </w:p>
        </w:tc>
        <w:tc>
          <w:tcPr>
            <w:tcW w:w="2196" w:type="dxa"/>
          </w:tcPr>
          <w:p w14:paraId="49DE7639"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35</w:t>
            </w:r>
          </w:p>
        </w:tc>
        <w:tc>
          <w:tcPr>
            <w:tcW w:w="1950" w:type="dxa"/>
            <w:shd w:val="clear" w:color="auto" w:fill="FFFFFF" w:themeFill="background1"/>
          </w:tcPr>
          <w:p w14:paraId="766A47DD"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7,670</w:t>
            </w:r>
          </w:p>
        </w:tc>
      </w:tr>
      <w:tr w:rsidR="00DC0D1A" w:rsidRPr="00DC0D1A" w14:paraId="656B3F3F" w14:textId="77777777" w:rsidTr="005A4CC9">
        <w:trPr>
          <w:trHeight w:val="422"/>
          <w:jc w:val="center"/>
        </w:trPr>
        <w:tc>
          <w:tcPr>
            <w:tcW w:w="5307" w:type="dxa"/>
          </w:tcPr>
          <w:p w14:paraId="3A5F871C"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Total deaths from COVID-19 per million population</w:t>
            </w:r>
          </w:p>
        </w:tc>
        <w:tc>
          <w:tcPr>
            <w:tcW w:w="2196" w:type="dxa"/>
          </w:tcPr>
          <w:p w14:paraId="7DCF0699"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0.4</w:t>
            </w:r>
          </w:p>
        </w:tc>
        <w:tc>
          <w:tcPr>
            <w:tcW w:w="1950" w:type="dxa"/>
            <w:shd w:val="clear" w:color="auto" w:fill="FFFFFF" w:themeFill="background1"/>
          </w:tcPr>
          <w:p w14:paraId="0A3D1C16"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bCs/>
                <w:sz w:val="20"/>
                <w:szCs w:val="20"/>
                <w:shd w:val="clear" w:color="auto" w:fill="FFFFFF"/>
              </w:rPr>
              <w:t>46</w:t>
            </w:r>
          </w:p>
        </w:tc>
      </w:tr>
      <w:tr w:rsidR="00DC0D1A" w:rsidRPr="00DC0D1A" w14:paraId="4C2E2D15" w14:textId="77777777" w:rsidTr="005A4CC9">
        <w:trPr>
          <w:trHeight w:val="422"/>
          <w:jc w:val="center"/>
        </w:trPr>
        <w:tc>
          <w:tcPr>
            <w:tcW w:w="5307" w:type="dxa"/>
          </w:tcPr>
          <w:p w14:paraId="5E664A1F"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Case fatality risk (CFR)</w:t>
            </w:r>
          </w:p>
        </w:tc>
        <w:tc>
          <w:tcPr>
            <w:tcW w:w="2196" w:type="dxa"/>
          </w:tcPr>
          <w:p w14:paraId="1536793B"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 (%)</w:t>
            </w:r>
          </w:p>
        </w:tc>
        <w:tc>
          <w:tcPr>
            <w:tcW w:w="1950" w:type="dxa"/>
            <w:shd w:val="clear" w:color="auto" w:fill="FFFFFF" w:themeFill="background1"/>
          </w:tcPr>
          <w:p w14:paraId="65D58A79"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1.93 (%)</w:t>
            </w:r>
          </w:p>
        </w:tc>
      </w:tr>
      <w:tr w:rsidR="00DC0D1A" w:rsidRPr="00DC0D1A" w14:paraId="67A35585" w14:textId="77777777" w:rsidTr="005A4CC9">
        <w:trPr>
          <w:trHeight w:val="422"/>
          <w:jc w:val="center"/>
        </w:trPr>
        <w:tc>
          <w:tcPr>
            <w:tcW w:w="5307" w:type="dxa"/>
          </w:tcPr>
          <w:p w14:paraId="22845267"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Total tests performed for COVID-19</w:t>
            </w:r>
          </w:p>
        </w:tc>
        <w:tc>
          <w:tcPr>
            <w:tcW w:w="2196" w:type="dxa"/>
          </w:tcPr>
          <w:p w14:paraId="4959EFBE"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1,431,631</w:t>
            </w:r>
          </w:p>
        </w:tc>
        <w:tc>
          <w:tcPr>
            <w:tcW w:w="1950" w:type="dxa"/>
            <w:shd w:val="clear" w:color="auto" w:fill="FFFFFF" w:themeFill="background1"/>
          </w:tcPr>
          <w:p w14:paraId="1A4F19F4"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bCs/>
                <w:sz w:val="20"/>
                <w:szCs w:val="20"/>
                <w:shd w:val="clear" w:color="auto" w:fill="FFFFFF"/>
              </w:rPr>
              <w:t>3,286,885</w:t>
            </w:r>
          </w:p>
        </w:tc>
      </w:tr>
      <w:tr w:rsidR="00DC0D1A" w:rsidRPr="00DC0D1A" w14:paraId="3A22CE1E" w14:textId="77777777" w:rsidTr="005A4CC9">
        <w:trPr>
          <w:trHeight w:val="422"/>
          <w:jc w:val="center"/>
        </w:trPr>
        <w:tc>
          <w:tcPr>
            <w:tcW w:w="5307" w:type="dxa"/>
          </w:tcPr>
          <w:p w14:paraId="0014ABC8"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Total tests per million population </w:t>
            </w:r>
          </w:p>
        </w:tc>
        <w:tc>
          <w:tcPr>
            <w:tcW w:w="2196" w:type="dxa"/>
          </w:tcPr>
          <w:p w14:paraId="340ED0AE"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14,640</w:t>
            </w:r>
          </w:p>
        </w:tc>
        <w:tc>
          <w:tcPr>
            <w:tcW w:w="1950" w:type="dxa"/>
            <w:shd w:val="clear" w:color="auto" w:fill="FFFFFF" w:themeFill="background1"/>
          </w:tcPr>
          <w:p w14:paraId="37685F75"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bCs/>
                <w:sz w:val="20"/>
                <w:szCs w:val="20"/>
                <w:shd w:val="clear" w:color="auto" w:fill="FFFFFF"/>
              </w:rPr>
              <w:t>19,857</w:t>
            </w:r>
          </w:p>
        </w:tc>
      </w:tr>
      <w:tr w:rsidR="00DC0D1A" w:rsidRPr="00DC0D1A" w14:paraId="31532727" w14:textId="77777777" w:rsidTr="005A4CC9">
        <w:trPr>
          <w:trHeight w:val="422"/>
          <w:jc w:val="center"/>
        </w:trPr>
        <w:tc>
          <w:tcPr>
            <w:tcW w:w="5307" w:type="dxa"/>
          </w:tcPr>
          <w:p w14:paraId="644A1ABB"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Total test positivity rate </w:t>
            </w:r>
          </w:p>
        </w:tc>
        <w:tc>
          <w:tcPr>
            <w:tcW w:w="2196" w:type="dxa"/>
          </w:tcPr>
          <w:p w14:paraId="09F05CDE"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0.1 (%)</w:t>
            </w:r>
          </w:p>
        </w:tc>
        <w:tc>
          <w:tcPr>
            <w:tcW w:w="1950" w:type="dxa"/>
          </w:tcPr>
          <w:p w14:paraId="65275776"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15.3 (%)</w:t>
            </w:r>
          </w:p>
        </w:tc>
      </w:tr>
      <w:tr w:rsidR="00DC0D1A" w:rsidRPr="00DC0D1A" w14:paraId="5298FB97" w14:textId="77777777" w:rsidTr="005A4CC9">
        <w:trPr>
          <w:trHeight w:val="461"/>
          <w:jc w:val="center"/>
        </w:trPr>
        <w:tc>
          <w:tcPr>
            <w:tcW w:w="5307" w:type="dxa"/>
          </w:tcPr>
          <w:p w14:paraId="5E11E27A"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Recovery rate</w:t>
            </w:r>
          </w:p>
        </w:tc>
        <w:tc>
          <w:tcPr>
            <w:tcW w:w="2196" w:type="dxa"/>
          </w:tcPr>
          <w:p w14:paraId="6F2A3DF4"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80%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&lt;EndNote&gt;&lt;Cite&gt;&lt;Author&gt;Tung&lt;/Author&gt;&lt;Year&gt;2020&lt;/Year&gt;&lt;RecNum&gt;5503&lt;/RecNum&gt;&lt;DisplayText&gt;(41)&lt;/DisplayText&gt;&lt;record&gt;&lt;rec-number&gt;5503&lt;/rec-number&gt;&lt;foreign-keys&gt;&lt;key app="EN" db-id="wtseaetere9swdexta5xzfxwpartfxz9tda2" timestamp="0"&gt;5503&lt;/key&gt;&lt;/foreign-keys&gt;&lt;ref-type name="Journal Article"&gt;17&lt;/ref-type&gt;&lt;contributors&gt;&lt;authors&gt;&lt;author&gt;Tung, Le Thanh&lt;/author&gt;&lt;/authors&gt;&lt;/contributors&gt;&lt;titles&gt;&lt;title&gt;Social Responses for Older People in COVID-19 Pandemic: Experience from Vietnam&lt;/title&gt;&lt;secondary-title&gt;Journal of Gerontological Social Work&lt;/secondary-title&gt;&lt;/titles&gt;&lt;pages&gt;1-6&lt;/pages&gt;&lt;dates&gt;&lt;year&gt;2020&lt;/year&gt;&lt;/dates&gt;&lt;isbn&gt;0163-4372&lt;/isbn&gt;&lt;urls&gt;&lt;/urls&gt;&lt;/record&gt;&lt;/Cite&gt;&lt;/EndNote&gt;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(41)</w:t>
            </w:r>
            <w:r w:rsidRPr="00DC0D1A">
              <w:rPr>
                <w:rFonts w:ascii="Georgia" w:hAnsi="Georgia" w:cs="Times New Roman"/>
                <w:sz w:val="20"/>
                <w:szCs w:val="20"/>
              </w:rPr>
              <w:fldChar w:fldCharType="end"/>
            </w:r>
          </w:p>
        </w:tc>
        <w:tc>
          <w:tcPr>
            <w:tcW w:w="1950" w:type="dxa"/>
          </w:tcPr>
          <w:p w14:paraId="4297BF76" w14:textId="77777777" w:rsidR="00DC0D1A" w:rsidRPr="00DC0D1A" w:rsidRDefault="00DC0D1A" w:rsidP="00DC0D1A">
            <w:pPr>
              <w:jc w:val="both"/>
              <w:rPr>
                <w:rFonts w:ascii="Georgia" w:hAnsi="Georgia" w:cs="Times New Roman"/>
                <w:sz w:val="20"/>
                <w:szCs w:val="20"/>
              </w:rPr>
            </w:pPr>
            <w:r w:rsidRPr="00DC0D1A">
              <w:rPr>
                <w:rFonts w:ascii="Georgia" w:hAnsi="Georgia" w:cs="Times New Roman"/>
                <w:sz w:val="20"/>
                <w:szCs w:val="20"/>
              </w:rPr>
              <w:t xml:space="preserve">57.67%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&lt;EndNote&gt;&lt;Cite&gt;&lt;Author&gt;Islam&lt;/Author&gt;&lt;Year&gt;2020&lt;/Year&gt;&lt;RecNum&gt;6928&lt;/RecNum&gt;&lt;DisplayText&gt;(26)&lt;/DisplayText&gt;&lt;record&gt;&lt;rec-number&gt;6928&lt;/rec-number&gt;&lt;foreign-keys&gt;&lt;key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(26)</w:t>
            </w:r>
            <w:r w:rsidRPr="00DC0D1A">
              <w:rPr>
                <w:rFonts w:ascii="Georgia" w:hAnsi="Georgia" w:cs="Times New Roman"/>
                <w:sz w:val="20"/>
                <w:szCs w:val="20"/>
              </w:rPr>
              <w:fldChar w:fldCharType="end"/>
            </w:r>
          </w:p>
        </w:tc>
      </w:tr>
    </w:tbl>
    <w:p w14:paraId="5A72CE2C" w14:textId="7F34F502" w:rsidR="00DC0D1A" w:rsidRDefault="00DC0D1A" w:rsidP="00DC0D1A">
      <w:pPr>
        <w:autoSpaceDE w:val="0"/>
        <w:autoSpaceDN w:val="0"/>
        <w:adjustRightInd w:val="0"/>
        <w:spacing w:after="0" w:line="240" w:lineRule="auto"/>
        <w:jc w:val="both"/>
        <w:rPr>
          <w:rStyle w:val="byline-author"/>
          <w:rFonts w:ascii="Georgia" w:hAnsi="Georgia" w:cs="Times New Roman"/>
          <w:sz w:val="20"/>
          <w:szCs w:val="20"/>
        </w:rPr>
        <w:sectPr w:rsidR="00DC0D1A" w:rsidSect="00DC0D1A">
          <w:type w:val="continuous"/>
          <w:pgSz w:w="11906" w:h="16838"/>
          <w:pgMar w:top="1418" w:right="849" w:bottom="1560" w:left="851" w:header="426" w:footer="708" w:gutter="0"/>
          <w:cols w:space="284"/>
          <w:docGrid w:linePitch="360"/>
        </w:sectPr>
      </w:pPr>
    </w:p>
    <w:p w14:paraId="2D49E523" w14:textId="77777777" w:rsidR="00DC0D1A" w:rsidRPr="00DC0D1A" w:rsidRDefault="00DC0D1A" w:rsidP="00DC0D1A">
      <w:pPr>
        <w:spacing w:after="0" w:line="240" w:lineRule="auto"/>
        <w:jc w:val="both"/>
        <w:rPr>
          <w:rFonts w:ascii="Georgia" w:hAnsi="Georgia" w:cs="Times New Roman"/>
          <w:sz w:val="18"/>
          <w:szCs w:val="18"/>
        </w:rPr>
      </w:pPr>
      <w:r w:rsidRPr="00DC0D1A">
        <w:rPr>
          <w:rFonts w:ascii="Georgia" w:hAnsi="Georgia" w:cs="Times New Roman"/>
          <w:sz w:val="18"/>
          <w:szCs w:val="18"/>
        </w:rPr>
        <w:t xml:space="preserve">Sources: </w:t>
      </w:r>
      <w:r w:rsidRPr="00DC0D1A">
        <w:rPr>
          <w:rFonts w:ascii="Georgia" w:hAnsi="Georgia" w:cs="Times New Roman"/>
          <w:sz w:val="18"/>
          <w:szCs w:val="18"/>
        </w:rPr>
        <w:fldChar w:fldCharType="begin">
          <w:fldData xml:space="preserve">PEVuZE5vdGU+PENpdGU+PEF1dGhvcj5XSE88L0F1dGhvcj48WWVhcj4yMDIxPC9ZZWFyPjxSZWNO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</w:fldData>
        </w:fldChar>
      </w:r>
      <w:r w:rsidRPr="00DC0D1A">
        <w:rPr>
          <w:rFonts w:ascii="Georgia" w:hAnsi="Georgia" w:cs="Times New Roman"/>
          <w:sz w:val="18"/>
          <w:szCs w:val="18"/>
        </w:rPr>
        <w:instrText xml:space="preserve"> ADDIN EN.CITE </w:instrText>
      </w:r>
      <w:r w:rsidRPr="00DC0D1A">
        <w:rPr>
          <w:rFonts w:ascii="Georgia" w:hAnsi="Georgia" w:cs="Times New Roman"/>
          <w:sz w:val="18"/>
          <w:szCs w:val="18"/>
        </w:rPr>
        <w:fldChar w:fldCharType="begin">
          <w:fldData xml:space="preserve">PEVuZE5vdGU+PENpdGU+PEF1dGhvcj5XSE88L0F1dGhvcj48WWVhcj4yMDIxPC9ZZWFyPjxSZWNO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</w:fldData>
        </w:fldChar>
      </w:r>
      <w:r w:rsidRPr="00DC0D1A">
        <w:rPr>
          <w:rFonts w:ascii="Georgia" w:hAnsi="Georgia" w:cs="Times New Roman"/>
          <w:sz w:val="18"/>
          <w:szCs w:val="18"/>
        </w:rPr>
        <w:instrText xml:space="preserve"> ADDIN EN.CITE.DATA </w:instrText>
      </w:r>
      <w:r w:rsidRPr="00DC0D1A">
        <w:rPr>
          <w:rFonts w:ascii="Georgia" w:hAnsi="Georgia" w:cs="Times New Roman"/>
          <w:sz w:val="18"/>
          <w:szCs w:val="18"/>
        </w:rPr>
      </w:r>
      <w:r w:rsidRPr="00DC0D1A">
        <w:rPr>
          <w:rFonts w:ascii="Georgia" w:hAnsi="Georgia" w:cs="Times New Roman"/>
          <w:sz w:val="18"/>
          <w:szCs w:val="18"/>
        </w:rPr>
        <w:fldChar w:fldCharType="end"/>
      </w:r>
      <w:r w:rsidRPr="00DC0D1A">
        <w:rPr>
          <w:rFonts w:ascii="Georgia" w:hAnsi="Georgia" w:cs="Times New Roman"/>
          <w:sz w:val="18"/>
          <w:szCs w:val="18"/>
        </w:rPr>
      </w:r>
      <w:r w:rsidRPr="00DC0D1A">
        <w:rPr>
          <w:rFonts w:ascii="Georgia" w:hAnsi="Georgia" w:cs="Times New Roman"/>
          <w:sz w:val="18"/>
          <w:szCs w:val="18"/>
        </w:rPr>
        <w:fldChar w:fldCharType="separate"/>
      </w:r>
      <w:r w:rsidRPr="00DC0D1A">
        <w:rPr>
          <w:rFonts w:ascii="Georgia" w:hAnsi="Georgia" w:cs="Times New Roman"/>
          <w:noProof/>
          <w:sz w:val="18"/>
          <w:szCs w:val="18"/>
        </w:rPr>
        <w:t>(32, 35, 36, 42)</w:t>
      </w:r>
      <w:r w:rsidRPr="00DC0D1A">
        <w:rPr>
          <w:rFonts w:ascii="Georgia" w:hAnsi="Georgia" w:cs="Times New Roman"/>
          <w:sz w:val="18"/>
          <w:szCs w:val="18"/>
        </w:rPr>
        <w:fldChar w:fldCharType="end"/>
      </w:r>
    </w:p>
    <w:p w14:paraId="73D63A8A" w14:textId="57E07EF1" w:rsidR="00DC0D1A" w:rsidRPr="00DC0D1A" w:rsidRDefault="00DC0D1A" w:rsidP="00DC0D1A">
      <w:pPr>
        <w:autoSpaceDE w:val="0"/>
        <w:autoSpaceDN w:val="0"/>
        <w:adjustRightInd w:val="0"/>
        <w:spacing w:after="0" w:line="240" w:lineRule="auto"/>
        <w:jc w:val="both"/>
        <w:rPr>
          <w:rStyle w:val="byline-author"/>
          <w:rFonts w:ascii="Georgia" w:hAnsi="Georgia" w:cs="Times New Roman"/>
          <w:sz w:val="20"/>
          <w:szCs w:val="20"/>
        </w:rPr>
      </w:pPr>
    </w:p>
    <w:p w14:paraId="06F230F0" w14:textId="77777777" w:rsidR="00DC0D1A" w:rsidRDefault="00DC0D1A" w:rsidP="00DC0D1A">
      <w:pPr>
        <w:spacing w:after="0" w:line="240" w:lineRule="auto"/>
        <w:jc w:val="both"/>
        <w:rPr>
          <w:rFonts w:ascii="Georgia" w:hAnsi="Georgia" w:cs="Times New Roman"/>
          <w:b/>
          <w:iCs/>
          <w:sz w:val="20"/>
          <w:szCs w:val="20"/>
        </w:rPr>
      </w:pPr>
    </w:p>
    <w:p w14:paraId="7C9785C2" w14:textId="34381E4C" w:rsidR="005A4CC9" w:rsidRDefault="005A4CC9" w:rsidP="005A4CC9">
      <w:pPr>
        <w:spacing w:after="0" w:line="240" w:lineRule="auto"/>
        <w:jc w:val="both"/>
        <w:rPr>
          <w:rFonts w:ascii="Georgia" w:hAnsi="Georgia" w:cs="Times New Roman"/>
          <w:bCs/>
          <w:i/>
          <w:iCs/>
          <w:sz w:val="20"/>
          <w:szCs w:val="20"/>
        </w:rPr>
      </w:pPr>
    </w:p>
    <w:p w14:paraId="67EF0ADF" w14:textId="77777777" w:rsidR="009555A8" w:rsidRDefault="009555A8" w:rsidP="005A4CC9">
      <w:pPr>
        <w:spacing w:after="0" w:line="240" w:lineRule="auto"/>
        <w:jc w:val="both"/>
        <w:rPr>
          <w:rFonts w:ascii="Georgia" w:eastAsia="Times New Roman" w:hAnsi="Georgia" w:cs="Times New Roman"/>
          <w:sz w:val="20"/>
          <w:szCs w:val="20"/>
        </w:rPr>
      </w:pPr>
    </w:p>
    <w:p w14:paraId="24BF4AE4" w14:textId="77777777" w:rsidR="005A4CC9" w:rsidRDefault="005A4CC9" w:rsidP="005A4CC9">
      <w:pPr>
        <w:spacing w:after="0" w:line="240" w:lineRule="auto"/>
        <w:jc w:val="both"/>
        <w:rPr>
          <w:rFonts w:ascii="Georgia" w:eastAsia="Times New Roman" w:hAnsi="Georgia" w:cs="Times New Roman"/>
          <w:sz w:val="20"/>
          <w:szCs w:val="20"/>
        </w:rPr>
      </w:pPr>
    </w:p>
    <w:p w14:paraId="39D7E2A8" w14:textId="77777777" w:rsidR="005A4CC9" w:rsidRDefault="005A4CC9" w:rsidP="005A4CC9">
      <w:pPr>
        <w:spacing w:after="0" w:line="240" w:lineRule="auto"/>
        <w:jc w:val="both"/>
        <w:rPr>
          <w:rFonts w:ascii="Georgia" w:eastAsia="Times New Roman" w:hAnsi="Georgia" w:cs="Times New Roman"/>
          <w:sz w:val="20"/>
          <w:szCs w:val="20"/>
        </w:rPr>
      </w:pPr>
    </w:p>
    <w:p w14:paraId="19F301E6" w14:textId="77777777" w:rsidR="005A4CC9" w:rsidRDefault="005A4CC9" w:rsidP="005A4CC9">
      <w:pPr>
        <w:spacing w:after="0" w:line="240" w:lineRule="auto"/>
        <w:jc w:val="both"/>
        <w:rPr>
          <w:rFonts w:ascii="Georgia" w:eastAsia="Times New Roman" w:hAnsi="Georgia" w:cs="Times New Roman"/>
          <w:sz w:val="20"/>
          <w:szCs w:val="20"/>
        </w:rPr>
      </w:pPr>
    </w:p>
    <w:p w14:paraId="0260697A" w14:textId="77777777" w:rsidR="005A4CC9" w:rsidRDefault="005A4CC9" w:rsidP="005A4CC9">
      <w:pPr>
        <w:spacing w:after="0" w:line="240" w:lineRule="auto"/>
        <w:jc w:val="both"/>
        <w:rPr>
          <w:rFonts w:ascii="Georgia" w:eastAsia="Times New Roman" w:hAnsi="Georgia" w:cs="Times New Roman"/>
          <w:sz w:val="20"/>
          <w:szCs w:val="20"/>
        </w:rPr>
      </w:pPr>
    </w:p>
    <w:p w14:paraId="7341A89F" w14:textId="77777777" w:rsidR="005A4CC9" w:rsidRDefault="005A4CC9" w:rsidP="005A4CC9">
      <w:pPr>
        <w:spacing w:after="0" w:line="240" w:lineRule="auto"/>
        <w:jc w:val="both"/>
        <w:rPr>
          <w:rFonts w:ascii="Georgia" w:eastAsia="Times New Roman" w:hAnsi="Georgia" w:cs="Times New Roman"/>
          <w:sz w:val="20"/>
          <w:szCs w:val="20"/>
        </w:rPr>
      </w:pPr>
    </w:p>
    <w:p w14:paraId="3EA4829D" w14:textId="77777777" w:rsidR="005A4CC9" w:rsidRDefault="005A4CC9" w:rsidP="005A4CC9">
      <w:pPr>
        <w:spacing w:after="0" w:line="240" w:lineRule="auto"/>
        <w:jc w:val="both"/>
        <w:rPr>
          <w:rFonts w:ascii="Georgia" w:eastAsia="Times New Roman" w:hAnsi="Georgia" w:cs="Times New Roman"/>
          <w:sz w:val="20"/>
          <w:szCs w:val="20"/>
        </w:rPr>
      </w:pPr>
    </w:p>
    <w:p w14:paraId="65369A5E" w14:textId="169A7697" w:rsidR="005A4CC9" w:rsidRDefault="005A4CC9" w:rsidP="005A4CC9">
      <w:pPr>
        <w:spacing w:after="0" w:line="240" w:lineRule="auto"/>
        <w:jc w:val="both"/>
        <w:rPr>
          <w:rFonts w:ascii="Georgia" w:hAnsi="Georgia" w:cs="Times New Roman"/>
          <w:b/>
          <w:sz w:val="20"/>
          <w:szCs w:val="20"/>
          <w:lang w:bidi="bn-IN"/>
        </w:rPr>
      </w:pPr>
    </w:p>
    <w:p w14:paraId="3EC42FEF" w14:textId="076FBCB1" w:rsidR="009555A8" w:rsidRDefault="009555A8" w:rsidP="005A4CC9">
      <w:pPr>
        <w:spacing w:after="0" w:line="240" w:lineRule="auto"/>
        <w:jc w:val="both"/>
        <w:rPr>
          <w:rFonts w:ascii="Georgia" w:hAnsi="Georgia" w:cs="Times New Roman"/>
          <w:b/>
          <w:sz w:val="20"/>
          <w:szCs w:val="20"/>
          <w:lang w:bidi="bn-IN"/>
        </w:rPr>
      </w:pPr>
    </w:p>
    <w:p w14:paraId="64A6961C" w14:textId="65D998C5" w:rsidR="009555A8" w:rsidRDefault="009555A8" w:rsidP="005A4CC9">
      <w:pPr>
        <w:spacing w:after="0" w:line="240" w:lineRule="auto"/>
        <w:jc w:val="both"/>
        <w:rPr>
          <w:rFonts w:ascii="Georgia" w:hAnsi="Georgia" w:cs="Times New Roman"/>
          <w:b/>
          <w:sz w:val="20"/>
          <w:szCs w:val="20"/>
          <w:lang w:bidi="bn-IN"/>
        </w:rPr>
      </w:pPr>
    </w:p>
    <w:p w14:paraId="67C6AD48" w14:textId="4BF29CB1" w:rsidR="009555A8" w:rsidRDefault="009555A8" w:rsidP="005A4CC9">
      <w:pPr>
        <w:spacing w:after="0" w:line="240" w:lineRule="auto"/>
        <w:jc w:val="both"/>
        <w:rPr>
          <w:rFonts w:ascii="Georgia" w:hAnsi="Georgia" w:cs="Times New Roman"/>
          <w:b/>
          <w:sz w:val="20"/>
          <w:szCs w:val="20"/>
          <w:lang w:bidi="bn-IN"/>
        </w:rPr>
      </w:pPr>
    </w:p>
    <w:p w14:paraId="3571FD9B" w14:textId="711AEBD6" w:rsidR="009555A8" w:rsidRDefault="009555A8" w:rsidP="005A4CC9">
      <w:pPr>
        <w:spacing w:after="0" w:line="240" w:lineRule="auto"/>
        <w:jc w:val="both"/>
        <w:rPr>
          <w:rFonts w:ascii="Georgia" w:hAnsi="Georgia" w:cs="Times New Roman"/>
          <w:b/>
          <w:sz w:val="20"/>
          <w:szCs w:val="20"/>
          <w:lang w:bidi="bn-IN"/>
        </w:rPr>
      </w:pPr>
    </w:p>
    <w:p w14:paraId="30D66A5A" w14:textId="2CBAD10B" w:rsidR="009555A8" w:rsidRDefault="009555A8" w:rsidP="005A4CC9">
      <w:pPr>
        <w:spacing w:after="0" w:line="240" w:lineRule="auto"/>
        <w:jc w:val="both"/>
        <w:rPr>
          <w:rFonts w:ascii="Georgia" w:hAnsi="Georgia" w:cs="Times New Roman"/>
          <w:b/>
          <w:sz w:val="20"/>
          <w:szCs w:val="20"/>
          <w:lang w:bidi="bn-IN"/>
        </w:rPr>
      </w:pPr>
    </w:p>
    <w:p w14:paraId="15F25E60" w14:textId="0E1B5861" w:rsidR="009555A8" w:rsidRDefault="009555A8" w:rsidP="005A4CC9">
      <w:pPr>
        <w:spacing w:after="0" w:line="240" w:lineRule="auto"/>
        <w:jc w:val="both"/>
        <w:rPr>
          <w:rFonts w:ascii="Georgia" w:hAnsi="Georgia" w:cs="Times New Roman"/>
          <w:b/>
          <w:sz w:val="20"/>
          <w:szCs w:val="20"/>
          <w:lang w:bidi="bn-IN"/>
        </w:rPr>
      </w:pPr>
    </w:p>
    <w:p w14:paraId="4A1A2A00" w14:textId="68CA14A5" w:rsidR="009555A8" w:rsidRDefault="009555A8" w:rsidP="005A4CC9">
      <w:pPr>
        <w:spacing w:after="0" w:line="240" w:lineRule="auto"/>
        <w:jc w:val="both"/>
        <w:rPr>
          <w:rFonts w:ascii="Georgia" w:hAnsi="Georgia" w:cs="Times New Roman"/>
          <w:b/>
          <w:sz w:val="20"/>
          <w:szCs w:val="20"/>
          <w:lang w:bidi="bn-IN"/>
        </w:rPr>
      </w:pPr>
    </w:p>
    <w:p w14:paraId="2B86E532" w14:textId="71136E2D" w:rsidR="009555A8" w:rsidRDefault="009555A8" w:rsidP="005A4CC9">
      <w:pPr>
        <w:spacing w:after="0" w:line="240" w:lineRule="auto"/>
        <w:jc w:val="both"/>
        <w:rPr>
          <w:rFonts w:ascii="Georgia" w:hAnsi="Georgia" w:cs="Times New Roman"/>
          <w:b/>
          <w:sz w:val="20"/>
          <w:szCs w:val="20"/>
          <w:lang w:bidi="bn-IN"/>
        </w:rPr>
      </w:pPr>
    </w:p>
    <w:p w14:paraId="1176AB56" w14:textId="1097C6CE" w:rsidR="009555A8" w:rsidRDefault="009555A8" w:rsidP="005A4CC9">
      <w:pPr>
        <w:spacing w:after="0" w:line="240" w:lineRule="auto"/>
        <w:jc w:val="both"/>
        <w:rPr>
          <w:rFonts w:ascii="Georgia" w:hAnsi="Georgia" w:cs="Times New Roman"/>
          <w:b/>
          <w:sz w:val="20"/>
          <w:szCs w:val="20"/>
          <w:lang w:bidi="bn-IN"/>
        </w:rPr>
      </w:pPr>
    </w:p>
    <w:p w14:paraId="29B28808" w14:textId="4119616A" w:rsidR="009555A8" w:rsidRDefault="009555A8" w:rsidP="005A4CC9">
      <w:pPr>
        <w:spacing w:after="0" w:line="240" w:lineRule="auto"/>
        <w:jc w:val="both"/>
        <w:rPr>
          <w:rFonts w:ascii="Georgia" w:hAnsi="Georgia" w:cs="Times New Roman"/>
          <w:b/>
          <w:sz w:val="20"/>
          <w:szCs w:val="20"/>
          <w:lang w:bidi="bn-IN"/>
        </w:rPr>
      </w:pPr>
    </w:p>
    <w:p w14:paraId="05BAF66E" w14:textId="708C820C" w:rsidR="009555A8" w:rsidRDefault="009555A8" w:rsidP="005A4CC9">
      <w:pPr>
        <w:spacing w:after="0" w:line="240" w:lineRule="auto"/>
        <w:jc w:val="both"/>
        <w:rPr>
          <w:rFonts w:ascii="Georgia" w:hAnsi="Georgia" w:cs="Times New Roman"/>
          <w:b/>
          <w:sz w:val="20"/>
          <w:szCs w:val="20"/>
          <w:lang w:bidi="bn-IN"/>
        </w:rPr>
      </w:pPr>
    </w:p>
    <w:p w14:paraId="5965E704" w14:textId="355C6A95" w:rsidR="009555A8" w:rsidRDefault="009555A8" w:rsidP="005A4CC9">
      <w:pPr>
        <w:spacing w:after="0" w:line="240" w:lineRule="auto"/>
        <w:jc w:val="both"/>
        <w:rPr>
          <w:rFonts w:ascii="Georgia" w:hAnsi="Georgia" w:cs="Times New Roman"/>
          <w:b/>
          <w:sz w:val="20"/>
          <w:szCs w:val="20"/>
          <w:lang w:bidi="bn-IN"/>
        </w:rPr>
      </w:pPr>
    </w:p>
    <w:p w14:paraId="35719FB6" w14:textId="6308CAD4" w:rsidR="009555A8" w:rsidRDefault="009555A8" w:rsidP="005A4CC9">
      <w:pPr>
        <w:spacing w:after="0" w:line="240" w:lineRule="auto"/>
        <w:jc w:val="both"/>
        <w:rPr>
          <w:rFonts w:ascii="Georgia" w:hAnsi="Georgia" w:cs="Times New Roman"/>
          <w:b/>
          <w:sz w:val="20"/>
          <w:szCs w:val="20"/>
          <w:lang w:bidi="bn-IN"/>
        </w:rPr>
      </w:pPr>
    </w:p>
    <w:p w14:paraId="635A0C51" w14:textId="10976F72" w:rsidR="009555A8" w:rsidRDefault="009555A8" w:rsidP="005A4CC9">
      <w:pPr>
        <w:spacing w:after="0" w:line="240" w:lineRule="auto"/>
        <w:jc w:val="both"/>
        <w:rPr>
          <w:rFonts w:ascii="Georgia" w:hAnsi="Georgia" w:cs="Times New Roman"/>
          <w:b/>
          <w:sz w:val="20"/>
          <w:szCs w:val="20"/>
          <w:lang w:bidi="bn-IN"/>
        </w:rPr>
      </w:pPr>
    </w:p>
    <w:p w14:paraId="1C9B3119" w14:textId="08B746E8" w:rsidR="009555A8" w:rsidRDefault="009555A8" w:rsidP="005A4CC9">
      <w:pPr>
        <w:spacing w:after="0" w:line="240" w:lineRule="auto"/>
        <w:jc w:val="both"/>
        <w:rPr>
          <w:rFonts w:ascii="Georgia" w:hAnsi="Georgia" w:cs="Times New Roman"/>
          <w:b/>
          <w:sz w:val="20"/>
          <w:szCs w:val="20"/>
          <w:lang w:bidi="bn-IN"/>
        </w:rPr>
      </w:pPr>
    </w:p>
    <w:p w14:paraId="7A27D5F2" w14:textId="77777777" w:rsidR="009555A8" w:rsidRDefault="009555A8" w:rsidP="005A4CC9">
      <w:pPr>
        <w:spacing w:after="0" w:line="240" w:lineRule="auto"/>
        <w:jc w:val="both"/>
        <w:rPr>
          <w:rFonts w:ascii="Georgia" w:hAnsi="Georgia" w:cs="Times New Roman"/>
          <w:b/>
          <w:sz w:val="20"/>
          <w:szCs w:val="20"/>
          <w:lang w:bidi="bn-IN"/>
        </w:rPr>
      </w:pPr>
    </w:p>
    <w:p w14:paraId="15CEA935" w14:textId="77777777" w:rsidR="005A4CC9" w:rsidRDefault="005A4CC9" w:rsidP="00DC0D1A">
      <w:pPr>
        <w:spacing w:after="0" w:line="240" w:lineRule="auto"/>
        <w:jc w:val="both"/>
        <w:rPr>
          <w:rFonts w:ascii="Georgia" w:hAnsi="Georgia" w:cs="Times New Roman"/>
          <w:bCs/>
          <w:i/>
          <w:sz w:val="20"/>
          <w:szCs w:val="20"/>
        </w:rPr>
      </w:pPr>
    </w:p>
    <w:p w14:paraId="0F537388" w14:textId="180513A0" w:rsidR="00DC0D1A" w:rsidRPr="00DC0D1A" w:rsidRDefault="00DC0D1A" w:rsidP="00DC0D1A">
      <w:pPr>
        <w:spacing w:after="0" w:line="240" w:lineRule="auto"/>
        <w:jc w:val="both"/>
        <w:rPr>
          <w:rFonts w:ascii="Georgia" w:hAnsi="Georgia" w:cs="Times New Roman"/>
          <w:bCs/>
          <w:i/>
          <w:sz w:val="20"/>
          <w:szCs w:val="20"/>
        </w:rPr>
      </w:pPr>
      <w:r w:rsidRPr="00DC0D1A">
        <w:rPr>
          <w:rFonts w:ascii="Georgia" w:hAnsi="Georgia" w:cs="Times New Roman"/>
          <w:bCs/>
          <w:i/>
          <w:sz w:val="20"/>
          <w:szCs w:val="20"/>
        </w:rPr>
        <w:lastRenderedPageBreak/>
        <w:t xml:space="preserve">Varied responses to COVID-19 pandemic contributing to different outcomes </w:t>
      </w:r>
    </w:p>
    <w:p w14:paraId="45BB8141" w14:textId="258566D8" w:rsidR="00DC0D1A" w:rsidRDefault="00DC0D1A" w:rsidP="00DC0D1A">
      <w:pPr>
        <w:spacing w:after="0" w:line="240" w:lineRule="auto"/>
        <w:jc w:val="both"/>
        <w:rPr>
          <w:rFonts w:ascii="Georgia" w:hAnsi="Georgia" w:cs="Times New Roman"/>
          <w:iCs/>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There were differences in </w:t>
      </w:r>
      <w:r w:rsidRPr="00DC0D1A">
        <w:rPr>
          <w:rFonts w:ascii="Georgia" w:hAnsi="Georgia" w:cs="Times New Roman"/>
          <w:iCs/>
          <w:sz w:val="20"/>
          <w:szCs w:val="20"/>
        </w:rPr>
        <w:t>responses of Vietnam and Bangladesh to COVID-19 d</w:t>
      </w:r>
      <w:r w:rsidRPr="00DC0D1A">
        <w:rPr>
          <w:rFonts w:ascii="Georgia" w:hAnsi="Georgia" w:cs="Times New Roman"/>
          <w:sz w:val="20"/>
          <w:szCs w:val="20"/>
        </w:rPr>
        <w:t xml:space="preserve">ue to different timing of detecting and reporting COVID-19 cases, infrastructure for managing the pandemic, planning for contact tracing, and control measures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&lt;EndNote&gt;&lt;Cite&gt;&lt;Author&gt;Huda&lt;/Author&gt;&lt;Year&gt;2020&lt;/Year&gt;&lt;RecNum&gt;5443&lt;/RecNum&gt;&lt;DisplayText&gt;(29)&lt;/DisplayText&gt;&lt;record&gt;&lt;rec-number&gt;5443&lt;/rec-number&gt;&lt;foreign-keys&gt;&lt;key app="EN" db-id="wtseaetere9swdexta5xzfxwpartfxz9tda2" timestamp="0"&gt;5443&lt;/key&gt;&lt;/foreign-keys&gt;&lt;ref-type name="Electronic Article"&gt;43&lt;/ref-type&gt;&lt;contributors&gt;&lt;authors&gt;&lt;author&gt;Huda, Md Nazmul&lt;/author&gt;&lt;author&gt;Hasan, Md Kamrul&lt;/author&gt;&lt;/authors&gt;&lt;/contributors&gt;&lt;titles&gt;&lt;title&gt;Is it still possible for Bangladesh to contain Covid-19? Lessons from Vietnam&lt;/title&gt;&lt;/titles&gt;&lt;dates&gt;&lt;year&gt;2020&lt;/year&gt;&lt;/dates&gt;&lt;publisher&gt;The Daily Star&lt;/publisher&gt;&lt;urls&gt;&lt;related-urls&gt;&lt;url&gt;https://www.thedailystar.net/opinion/news/it-still-possible-bangladesh-contain-covid-19-1931461&lt;/url&gt;&lt;/related-urls&gt;&lt;/urls&gt;&lt;/record&gt;&lt;/Cite&gt;&lt;/EndNote&gt;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(29)</w:t>
      </w:r>
      <w:r w:rsidRPr="00DC0D1A">
        <w:rPr>
          <w:rFonts w:ascii="Georgia" w:hAnsi="Georgia" w:cs="Times New Roman"/>
          <w:sz w:val="20"/>
          <w:szCs w:val="20"/>
        </w:rPr>
        <w:fldChar w:fldCharType="end"/>
      </w:r>
      <w:r w:rsidRPr="00DC0D1A">
        <w:rPr>
          <w:rFonts w:ascii="Georgia" w:hAnsi="Georgia" w:cs="Times New Roman"/>
          <w:sz w:val="20"/>
          <w:szCs w:val="20"/>
        </w:rPr>
        <w:t>.</w:t>
      </w:r>
      <w:r w:rsidRPr="00DC0D1A">
        <w:rPr>
          <w:rFonts w:ascii="Georgia" w:hAnsi="Georgia" w:cs="Times New Roman"/>
          <w:iCs/>
          <w:sz w:val="20"/>
          <w:szCs w:val="20"/>
        </w:rPr>
        <w:t xml:space="preserve"> The sub-themes of the varied COVID-19 responses are discussed below:  </w:t>
      </w:r>
    </w:p>
    <w:p w14:paraId="09C72A83" w14:textId="38B6A65A" w:rsidR="00DC0D1A" w:rsidRDefault="00DC0D1A" w:rsidP="00DC0D1A">
      <w:pPr>
        <w:spacing w:after="0" w:line="240" w:lineRule="auto"/>
        <w:jc w:val="both"/>
        <w:rPr>
          <w:rFonts w:ascii="Georgia" w:hAnsi="Georgia" w:cs="Times New Roman"/>
          <w:iCs/>
          <w:sz w:val="20"/>
          <w:szCs w:val="20"/>
        </w:rPr>
      </w:pPr>
    </w:p>
    <w:p w14:paraId="158417EB" w14:textId="77777777" w:rsidR="00DC0D1A" w:rsidRPr="00DC0D1A" w:rsidRDefault="00DC0D1A" w:rsidP="00DC0D1A">
      <w:pPr>
        <w:spacing w:after="0" w:line="240" w:lineRule="auto"/>
        <w:jc w:val="both"/>
        <w:rPr>
          <w:rFonts w:ascii="Georgia" w:eastAsia="Times New Roman" w:hAnsi="Georgia" w:cs="Times New Roman"/>
          <w:iCs/>
          <w:sz w:val="20"/>
          <w:szCs w:val="20"/>
          <w:u w:val="single"/>
          <w:lang w:eastAsia="en-AU"/>
        </w:rPr>
      </w:pPr>
      <w:r w:rsidRPr="00DC0D1A">
        <w:rPr>
          <w:rFonts w:ascii="Georgia" w:eastAsia="Times New Roman" w:hAnsi="Georgia" w:cs="Times New Roman"/>
          <w:iCs/>
          <w:sz w:val="20"/>
          <w:szCs w:val="20"/>
          <w:u w:val="single"/>
          <w:lang w:eastAsia="en-AU"/>
        </w:rPr>
        <w:t>Non-pharmaceutical measures</w:t>
      </w:r>
      <w:r w:rsidRPr="00DC0D1A">
        <w:rPr>
          <w:rFonts w:ascii="Georgia" w:hAnsi="Georgia" w:cs="Times New Roman"/>
          <w:iCs/>
          <w:sz w:val="20"/>
          <w:szCs w:val="20"/>
          <w:u w:val="single"/>
        </w:rPr>
        <w:t xml:space="preserve"> and citizens’ behaviours</w:t>
      </w:r>
    </w:p>
    <w:p w14:paraId="45714B66" w14:textId="2A1F0EAA" w:rsidR="00DC0D1A" w:rsidRPr="00DC0D1A" w:rsidRDefault="00DC0D1A" w:rsidP="00DC0D1A">
      <w:pPr>
        <w:spacing w:after="0" w:line="240" w:lineRule="auto"/>
        <w:jc w:val="both"/>
        <w:rPr>
          <w:rFonts w:ascii="Georgia" w:eastAsia="Times New Roman"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There were fundamental differences in citizens’ behaviours and non-pharmaceutical measures for the pandemic in </w:t>
      </w:r>
      <w:r w:rsidRPr="00DC0D1A">
        <w:rPr>
          <w:rFonts w:ascii="Georgia" w:hAnsi="Georgia" w:cs="Times New Roman"/>
          <w:iCs/>
          <w:sz w:val="20"/>
          <w:szCs w:val="20"/>
        </w:rPr>
        <w:t>Vietnam and Bangladesh.</w:t>
      </w:r>
      <w:r w:rsidRPr="00DC0D1A">
        <w:rPr>
          <w:rFonts w:ascii="Georgia" w:hAnsi="Georgia" w:cs="Times New Roman"/>
          <w:sz w:val="20"/>
          <w:szCs w:val="20"/>
        </w:rPr>
        <w:t xml:space="preserve"> </w:t>
      </w:r>
      <w:r w:rsidRPr="00DC0D1A">
        <w:rPr>
          <w:rFonts w:ascii="Georgia" w:eastAsia="Times New Roman" w:hAnsi="Georgia" w:cs="Times New Roman"/>
          <w:sz w:val="20"/>
          <w:szCs w:val="20"/>
        </w:rPr>
        <w:t xml:space="preserve">The Vietnamese Department of Information and Communication adopted a strict policy of charging fines for spreading COVID-19 misinformation on social media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&lt;EndNote&gt;&lt;Cite&gt;&lt;Author&gt;Tran&lt;/Author&gt;&lt;Year&gt;2020&lt;/Year&gt;&lt;RecNum&gt;5462&lt;/RecNum&gt;&lt;DisplayText&gt;(44)&lt;/DisplayText&gt;&lt;record&gt;&lt;rec-number&gt;5462&lt;/rec-number&gt;&lt;foreign-keys&gt;&lt;key app="EN" db-id="wtseaetere9swdexta5xzfxwpartfxz9tda2" timestamp="0"&gt;5462&lt;/key&gt;&lt;/foreign-keys&gt;&lt;ref-type name="Journal Article"&gt;17&lt;/ref-type&gt;&lt;contributors&gt;&lt;authors&gt;&lt;author&gt;Tran, Thanh Chi&lt;/author&gt;&lt;author&gt;Ngo, The Anh&lt;/author&gt;&lt;author&gt;Nguyen, Thanh Duc&lt;/author&gt;&lt;author&gt;Olson, Linus&lt;/author&gt;&lt;author&gt;Larsson, Mattias&lt;/author&gt;&lt;/authors&gt;&lt;/contributors&gt;&lt;titles&gt;&lt;title&gt;COVID-19 pandemic control: lessons learned from Hai Phong City, Vietnam&lt;/title&gt;&lt;secondary-title&gt;Asia Pacific Journal of Public Health&lt;/secondary-title&gt;&lt;/titles&gt;&lt;pages&gt;1010539520956424&lt;/pages&gt;&lt;dates&gt;&lt;year&gt;2020&lt;/year&gt;&lt;/dates&gt;&lt;isbn&gt;1010-5395&lt;/isbn&gt;&lt;urls&gt;&lt;/urls&gt;&lt;/record&gt;&lt;/Cite&gt;&lt;/EndNote&gt;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(44)</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Furthermore, a licensing system for the trading and distribution of facemasks and hand sanitisers was imposed, and strict policies like hefty fines (</w:t>
      </w:r>
      <w:r w:rsidRPr="00DC0D1A">
        <w:rPr>
          <w:rFonts w:ascii="Georgia" w:hAnsi="Georgia" w:cs="Times New Roman"/>
          <w:sz w:val="20"/>
          <w:szCs w:val="20"/>
        </w:rPr>
        <w:t>US$13)</w:t>
      </w:r>
      <w:r w:rsidRPr="00DC0D1A">
        <w:rPr>
          <w:rFonts w:ascii="Georgia" w:eastAsia="Times New Roman" w:hAnsi="Georgia" w:cs="Times New Roman"/>
          <w:sz w:val="20"/>
          <w:szCs w:val="20"/>
        </w:rPr>
        <w:t xml:space="preserve">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&lt;EndNote&gt;&lt;Cite&gt;&lt;Author&gt;Duong&lt;/Author&gt;&lt;Year&gt;2020&lt;/Year&gt;&lt;RecNum&gt;5664&lt;/RecNum&gt;&lt;DisplayText&gt;(45)&lt;/DisplayText&gt;&lt;record&gt;&lt;rec-number&gt;5664&lt;/rec-number&gt;&lt;foreign-keys&gt;&lt;key app="EN" db-id="wtseaetere9swdexta5xzfxwpartfxz9tda2" timestamp="0"&gt;5664&lt;/key&gt;&lt;/foreign-keys&gt;&lt;ref-type name="Electronic Article"&gt;43&lt;/ref-type&gt;&lt;contributors&gt;&lt;authors&gt;&lt;author&gt;Duong, Minh Cuong&lt;/author&gt;&lt;/authors&gt;&lt;/contributors&gt;&lt;titles&gt;&lt;title&gt;Mass masking and Vietnam’s COVID-19 success&lt;/title&gt;&lt;/titles&gt;&lt;dates&gt;&lt;year&gt;2020&lt;/year&gt;&lt;/dates&gt;&lt;publisher&gt;East Asia Forum &lt;/publisher&gt;&lt;urls&gt;&lt;related-urls&gt;&lt;url&gt;https://www.eastasiaforum.org/2020/10/23/mass-masking-and-vietnams-covid-19-success/&lt;/url&gt;&lt;/related-urls&gt;&lt;/urls&gt;&lt;/record&gt;&lt;/Cite&gt;&lt;/EndNote&gt;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(45)</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were initiated for traders to stop high prices and fake products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&lt;EndNote&gt;&lt;Cite&gt;&lt;Author&gt;Nguyen&lt;/Author&gt;&lt;Year&gt;2020&lt;/Year&gt;&lt;RecNum&gt;5525&lt;/RecNum&gt;&lt;DisplayText&gt;(19)&lt;/DisplayText&gt;&lt;record&gt;&lt;rec-number&gt;5525&lt;/rec-number&gt;&lt;foreign-keys&gt;&lt;key app="EN" db-id="wtseaetere9swdexta5xzfxwpartfxz9tda2" timestamp="0"&gt;5525&lt;/key&gt;&lt;/foreign-keys&gt;&lt;ref-type name="Newspaper Article"&gt;23&lt;/ref-type&gt;&lt;contributors&gt;&lt;authors&gt;&lt;author&gt;Nguyen&lt;/author&gt;&lt;/authors&gt;&lt;/contributors&gt;&lt;titles&gt;&lt;title&gt;Vietnam imposes hefty fines for going maskless &lt;/title&gt;&lt;secondary-title&gt;VOA&lt;/secondary-title&gt;&lt;/titles&gt;&lt;dates&gt;&lt;year&gt;2020&lt;/year&gt;&lt;/dates&gt;&lt;pub-location&gt;Washington&lt;/pub-location&gt;&lt;urls&gt;&lt;related-urls&gt;&lt;url&gt;https://www.voanews.com/science-health/coronavirus-outbreak/vietnam-imposes-hefty-fines-going-maskless&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(19)</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The Vietnamese government made the mandatory use of facemasks on </w:t>
      </w:r>
      <w:r w:rsidRPr="00DC0D1A">
        <w:rPr>
          <w:rFonts w:ascii="Georgia" w:hAnsi="Georgia" w:cs="Times New Roman"/>
          <w:sz w:val="20"/>
          <w:szCs w:val="20"/>
        </w:rPr>
        <w:t xml:space="preserve">public transport and </w:t>
      </w:r>
      <w:r w:rsidRPr="00DC0D1A">
        <w:rPr>
          <w:rFonts w:ascii="Georgia" w:eastAsia="Times New Roman" w:hAnsi="Georgia" w:cs="Times New Roman"/>
          <w:sz w:val="20"/>
          <w:szCs w:val="20"/>
        </w:rPr>
        <w:t xml:space="preserve">public places since </w:t>
      </w:r>
      <w:r w:rsidRPr="00DC0D1A">
        <w:rPr>
          <w:rFonts w:ascii="Georgia" w:hAnsi="Georgia" w:cs="Times New Roman"/>
          <w:sz w:val="20"/>
          <w:szCs w:val="20"/>
        </w:rPr>
        <w:t xml:space="preserve">21 February and </w:t>
      </w:r>
      <w:r w:rsidRPr="00DC0D1A">
        <w:rPr>
          <w:rFonts w:ascii="Georgia" w:eastAsia="Times New Roman" w:hAnsi="Georgia" w:cs="Times New Roman"/>
          <w:sz w:val="20"/>
          <w:szCs w:val="20"/>
        </w:rPr>
        <w:t xml:space="preserve">mid-March 2020, respectively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&lt;EndNote&gt;&lt;Cite&gt;&lt;Author&gt;Huynh&lt;/Author&gt;&lt;Year&gt;2020&lt;/Year&gt;&lt;RecNum&gt;5524&lt;/RecNum&gt;&lt;DisplayText&gt;(45, 46)&lt;/DisplayText&gt;&lt;record&gt;&lt;rec-number&gt;5524&lt;/rec-number&gt;&lt;foreign-keys&gt;&lt;key app="EN" db-id="wtseaetere9swdexta5xzfxwpartfxz9tda2" timestamp="0"&gt;5524&lt;/key&gt;&lt;/foreign-keys&gt;&lt;ref-type name="Journal Article"&gt;17&lt;/ref-type&gt;&lt;contributors&gt;&lt;authors&gt;&lt;author&gt;Huynh, Toan Luu Duc&lt;/author&gt;&lt;/authors&gt;&lt;/contributors&gt;&lt;titles&gt;&lt;title&gt;The COVID-19 containment in Vietnam: What are we doing?&lt;/title&gt;&lt;secondary-title&gt;Journal of Global Health&lt;/secondary-title&gt;&lt;/titles&gt;&lt;volume&gt;10&lt;/volume&gt;&lt;number&gt;1&lt;/number&gt;&lt;dates&gt;&lt;year&gt;2020&lt;/year&gt;&lt;/dates&gt;&lt;urls&gt;&lt;/urls&gt;&lt;/record&gt;&lt;/Cite&gt;&lt;Cite&gt;&lt;Author&gt;Duong&lt;/Author&gt;&lt;Year&gt;2020&lt;/Year&gt;&lt;RecNum&gt;5664&lt;/RecNum&gt;&lt;record&gt;&lt;rec-number&gt;5664&lt;/rec-number&gt;&lt;foreign-keys&gt;&lt;key app="EN" db-id="wtseaetere9swdexta5xzfxwpartfxz9tda2" timestamp="0"&gt;5664&lt;/key&gt;&lt;/foreign-keys&gt;&lt;ref-type name="Electronic Article"&gt;43&lt;/ref-type&gt;&lt;contributors&gt;&lt;authors&gt;&lt;author&gt;Duong, Minh Cuong&lt;/author&gt;&lt;/authors&gt;&lt;/contributors&gt;&lt;titles&gt;&lt;title&gt;Mass masking and Vietnam’s COVID-19 success&lt;/title&gt;&lt;/titles&gt;&lt;dates&gt;&lt;year&gt;2020&lt;/year&gt;&lt;/dates&gt;&lt;publisher&gt;East Asia Forum &lt;/publisher&gt;&lt;urls&gt;&lt;related-urls&gt;&lt;url&gt;https://www.eastasiaforum.org/2020/10/23/mass-masking-and-vietnams-covid-19-success/&lt;/url&gt;&lt;/related-urls&gt;&lt;/urls&gt;&lt;/record&gt;&lt;/Cite&gt;&lt;/EndNote&gt;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(45, 46)</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Its citizens trusted the government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&lt;EndNote&gt;&lt;Cite&gt;&lt;Author&gt;Huynh&lt;/Author&gt;&lt;Year&gt;2020&lt;/Year&gt;&lt;RecNum&gt;5524&lt;/RecNum&gt;&lt;DisplayText&gt;(46)&lt;/DisplayText&gt;&lt;record&gt;&lt;rec-number&gt;5524&lt;/rec-number&gt;&lt;foreign-keys&gt;&lt;key app="EN" db-id="wtseaetere9swdexta5xzfxwpartfxz9tda2" timestamp="0"&gt;5524&lt;/key&gt;&lt;/foreign-keys&gt;&lt;ref-type name="Journal Article"&gt;17&lt;/ref-type&gt;&lt;contributors&gt;&lt;authors&gt;&lt;author&gt;Huynh, Toan Luu Duc&lt;/author&gt;&lt;/authors&gt;&lt;/contributors&gt;&lt;titles&gt;&lt;title&gt;The COVID-19 containment in Vietnam: What are we doing?&lt;/title&gt;&lt;secondary-title&gt;Journal of Global Health&lt;/secondary-title&gt;&lt;/titles&gt;&lt;volume&gt;10&lt;/volume&gt;&lt;number&gt;1&lt;/number&gt;&lt;dates&gt;&lt;year&gt;2020&lt;/year&gt;&lt;/dates&gt;&lt;urls&gt;&lt;/urls&gt;&lt;/record&gt;&lt;/Cite&gt;&lt;/EndNote&gt;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(46)</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and adhered to public health orders (e.g., stay-at-home)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&lt;EndNote&gt;&lt;Cite&gt;&lt;Author&gt;Dao&lt;/Author&gt;&lt;Year&gt;2020&lt;/Year&gt;&lt;RecNum&gt;5516&lt;/RecNum&gt;&lt;DisplayText&gt;(47)&lt;/DisplayText&gt;&lt;record&gt;&lt;rec-number&gt;5516&lt;/rec-number&gt;&lt;foreign-keys&gt;&lt;key app="EN" db-id="wtseaetere9swdexta5xzfxwpartfxz9tda2" timestamp="0"&gt;5516&lt;/key&gt;&lt;/foreign-keys&gt;&lt;ref-type name="Journal Article"&gt;17&lt;/ref-type&gt;&lt;contributors&gt;&lt;authors&gt;&lt;author&gt;Dao, Thi Loi&lt;/author&gt;&lt;author&gt;Nguyen, The Diep&lt;/author&gt;&lt;/authors&gt;&lt;/contributors&gt;&lt;titles&gt;&lt;title&gt;Controlling the COVID-19 pandemic: Useful lessons from Vietnam&lt;/title&gt;&lt;secondary-title&gt;Travel Medicine and Infectious Disease&lt;/secondary-title&gt;&lt;/titles&gt;&lt;dates&gt;&lt;year&gt;2020&lt;/year&gt;&lt;/dates&gt;&lt;urls&gt;&lt;/urls&gt;&lt;/record&gt;&lt;/Cite&gt;&lt;/EndNote&gt;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(47)</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They </w:t>
      </w:r>
      <w:r w:rsidRPr="00DC0D1A">
        <w:rPr>
          <w:rFonts w:ascii="Georgia" w:hAnsi="Georgia" w:cs="Times New Roman"/>
          <w:sz w:val="20"/>
          <w:szCs w:val="20"/>
        </w:rPr>
        <w:t xml:space="preserve">practised self-protective behaviours such as using facemasks, maintaining social distancing and practising cough etiquettes by covering coughs and sneezes with disposable tissues or clean clothes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&lt;EndNote&gt;&lt;Cite&gt;&lt;Author&gt;Nguyen&lt;/Author&gt;&lt;Year&gt;2020&lt;/Year&gt;&lt;RecNum&gt;5504&lt;/RecNum&gt;&lt;DisplayText&gt;(27)&lt;/DisplayText&gt;&lt;record&gt;&lt;rec-number&gt;5504&lt;/rec-number&gt;&lt;foreign-keys&gt;&lt;key app="EN" db-id="wtseaetere9swdexta5xzfxwpartfxz9tda2" timestamp="0"&gt;5504&lt;/key&gt;&lt;/foreign-keys&gt;&lt;ref-type name="Journal Article"&gt;17&lt;/ref-type&gt;&lt;contributors&gt;&lt;authors&gt;&lt;author&gt;Nguyen, N. P. T.&lt;/author&gt;&lt;author&gt;Hoang, Tuyen Dinh&lt;/author&gt;&lt;author&gt;Tran, Vi Thao&lt;/author&gt;&lt;author&gt;Vu, Cuc Thi&lt;/author&gt;&lt;author&gt;Siewe Fodjo, Joseph Nelson&lt;/author&gt;&lt;author&gt;Colebunders, Robert&lt;/author&gt;&lt;author&gt;Dunne, Michael P&lt;/author&gt;&lt;author&gt;Vo, Thang Van&lt;/author&gt;&lt;/authors&gt;&lt;/contributors&gt;&lt;titles&gt;&lt;title&gt;Preventive behavior of Vietnamese people in response to the COVID-19 pandemic&lt;/title&gt;&lt;secondary-title&gt;PloS one&lt;/secondary-title&gt;&lt;/titles&gt;&lt;periodical&gt;&lt;full-title&gt;PloS one&lt;/full-title&gt;&lt;/periodical&gt;&lt;pages&gt;e0238830&lt;/pages&gt;&lt;volume&gt;15&lt;/volume&gt;&lt;number&gt;9&lt;/number&gt;&lt;dates&gt;&lt;year&gt;2020&lt;/year&gt;&lt;/dates&gt;&lt;isbn&gt;1932-6203&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(27)</w:t>
      </w:r>
      <w:r w:rsidRPr="00DC0D1A">
        <w:rPr>
          <w:rFonts w:ascii="Georgia" w:hAnsi="Georgia" w:cs="Times New Roman"/>
          <w:sz w:val="20"/>
          <w:szCs w:val="20"/>
        </w:rPr>
        <w:fldChar w:fldCharType="end"/>
      </w:r>
      <w:r w:rsidRPr="00DC0D1A">
        <w:rPr>
          <w:rFonts w:ascii="Georgia" w:eastAsia="Times New Roman" w:hAnsi="Georgia" w:cs="Times New Roman"/>
          <w:sz w:val="20"/>
          <w:szCs w:val="20"/>
        </w:rPr>
        <w:t xml:space="preserve">. The Vietnamese authority understood that </w:t>
      </w:r>
      <w:r w:rsidRPr="00DC0D1A">
        <w:rPr>
          <w:rFonts w:ascii="Georgia" w:eastAsia="Times New Roman" w:hAnsi="Georgia" w:cs="Times New Roman"/>
          <w:sz w:val="20"/>
          <w:szCs w:val="20"/>
          <w:lang w:eastAsia="en-AU"/>
        </w:rPr>
        <w:t xml:space="preserve">it might be difficult to control the coronavirus disease without engaging general population in the COVID-19 campaigns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&lt;EndNote&gt;&lt;Cite&gt;&lt;Author&gt;Ivic&lt;/Author&gt;&lt;Year&gt;2020&lt;/Year&gt;&lt;RecNum&gt;5505&lt;/RecNum&gt;&lt;DisplayText&gt;(48)&lt;/DisplayText&gt;&lt;record&gt;&lt;rec-number&gt;5505&lt;/rec-number&gt;&lt;foreign-keys&gt;&lt;key app="EN" db-id="wtseaetere9swdexta5xzfxwpartfxz9tda2" timestamp="0"&gt;5505&lt;/key&gt;&lt;/foreign-keys&gt;&lt;ref-type name="Journal Article"&gt;17&lt;/ref-type&gt;&lt;contributors&gt;&lt;authors&gt;&lt;author&gt;Ivic, Sanja&lt;/author&gt;&lt;/authors&gt;&lt;/contributors&gt;&lt;titles&gt;&lt;title&gt;Vietnam’s Response to the COVID-19 Outbreak&lt;/title&gt;&lt;secondary-title&gt;Asian Bioethics Review&lt;/secondary-title&gt;&lt;/titles&gt;&lt;pages&gt;341-347&lt;/pages&gt;&lt;volume&gt;12&lt;/volume&gt;&lt;number&gt;3&lt;/number&gt;&lt;dates&gt;&lt;year&gt;2020&lt;/year&gt;&lt;/dates&gt;&lt;isbn&gt;1793-9453&lt;/isbn&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(48)</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rPr>
        <w:t xml:space="preserve">Hence, at the beginning of the pandemic, the country launched a successful campaign and sent nearly </w:t>
      </w:r>
      <w:r w:rsidRPr="00DC0D1A">
        <w:rPr>
          <w:rFonts w:ascii="Georgia" w:hAnsi="Georgia" w:cs="Times New Roman"/>
          <w:sz w:val="20"/>
          <w:szCs w:val="20"/>
        </w:rPr>
        <w:t xml:space="preserve">6 billion text messages (e.g. ‘joining hands to push back COVID-19’; ‘every citizen, let’s support the fight against COVID-19’; ‘stay strong Vietnam in fighting against COVID-19’) to mobile phone users to promote awareness about COVID-19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&lt;EndNote&gt;&lt;Cite&gt;&lt;Author&gt;Van Nguyen&lt;/Author&gt;&lt;Year&gt;2020&lt;/Year&gt;&lt;RecNum&gt;5497&lt;/RecNum&gt;&lt;DisplayText&gt;(34, 49)&lt;/DisplayText&gt;&lt;record&gt;&lt;rec-number&gt;5497&lt;/rec-number&gt;&lt;foreign-keys&gt;&lt;key app="EN" db-id="wtseaetere9swdexta5xzfxwpartfxz9tda2" timestamp="0"&gt;5497&lt;/key&gt;&lt;/foreign-keys&gt;&lt;ref-type name="Journal Article"&gt;17&lt;/ref-type&gt;&lt;contributors&gt;&lt;authors&gt;&lt;author&gt;Van Nguyen, Quang&lt;/author&gt;&lt;author&gt;Cao, Dung Anh&lt;/author&gt;&lt;author&gt;Nghiem, Son Hong&lt;/author&gt;&lt;/authors&gt;&lt;/contributors&gt;&lt;titles&gt;&lt;title&gt;The Spread of COVID-19 and Policy Responses in Vietnam: An Overview&lt;/title&gt;&lt;secondary-title&gt;International Journal of Infectious Diseases&lt;/secondary-title&gt;&lt;/titles&gt;&lt;periodical&gt;&lt;full-title&gt;International Journal of Infectious Diseases&lt;/full-title&gt;&lt;/periodical&gt;&lt;dates&gt;&lt;year&gt;2020&lt;/year&gt;&lt;/dates&gt;&lt;isbn&gt;1201-9712&lt;/isbn&gt;&lt;urls&gt;&lt;/urls&gt;&lt;/record&gt;&lt;/Cite&gt;&lt;Cite&gt;&lt;Author&gt;Ho&lt;/Author&gt;&lt;Year&gt;2020&lt;/Year&gt;&lt;RecNum&gt;5654&lt;/RecNum&gt;&lt;record&gt;&lt;rec-number&gt;5654&lt;/rec-number&gt;&lt;foreign-keys&gt;&lt;key app="EN" db-id="wtseaetere9swdexta5xzfxwpartfxz9tda2" timestamp="0"&gt;5654&lt;/key&gt;&lt;/foreign-keys&gt;&lt;ref-type name="Journal Article"&gt;17&lt;/ref-type&gt;&lt;contributors&gt;&lt;authors&gt;&lt;author&gt;Ho, Tung Manh&lt;/author&gt;&lt;/authors&gt;&lt;/contributors&gt;&lt;titles&gt;&lt;title&gt;Vietnam’s COVID-19 Strategy: Mobilizing Public Compliance Via Accurate and Credible Communications&lt;/title&gt;&lt;/titles&gt;&lt;dates&gt;&lt;year&gt;2020&lt;/year&gt;&lt;/dates&gt;&lt;isbn&gt;2335-6677&lt;/isbn&gt;&lt;urls&gt;&lt;/urls&gt;&lt;/record&gt;&lt;/Cite&gt;&lt;/EndNote&gt;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(34, 49)</w:t>
      </w:r>
      <w:r w:rsidRPr="00DC0D1A">
        <w:rPr>
          <w:rFonts w:ascii="Georgia" w:hAnsi="Georgia" w:cs="Times New Roman"/>
          <w:sz w:val="20"/>
          <w:szCs w:val="20"/>
        </w:rPr>
        <w:fldChar w:fldCharType="end"/>
      </w:r>
      <w:r w:rsidRPr="00DC0D1A">
        <w:rPr>
          <w:rFonts w:ascii="Georgia" w:eastAsia="Times New Roman" w:hAnsi="Georgia" w:cs="Times New Roman"/>
          <w:sz w:val="20"/>
          <w:szCs w:val="20"/>
        </w:rPr>
        <w:t>.</w:t>
      </w:r>
      <w:r w:rsidRPr="00DC0D1A">
        <w:rPr>
          <w:rFonts w:ascii="Georgia" w:hAnsi="Georgia" w:cs="Times New Roman"/>
          <w:iCs/>
          <w:sz w:val="20"/>
          <w:szCs w:val="20"/>
        </w:rPr>
        <w:t xml:space="preserve"> </w:t>
      </w:r>
      <w:r w:rsidRPr="00DC0D1A">
        <w:rPr>
          <w:rFonts w:ascii="Georgia" w:eastAsia="Times New Roman" w:hAnsi="Georgia" w:cs="Times New Roman"/>
          <w:sz w:val="20"/>
          <w:szCs w:val="20"/>
        </w:rPr>
        <w:t xml:space="preserve">Furthermore, in April 2020, social distancing campaigns were executed across the country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&lt;EndNote&gt;&lt;Cite&gt;&lt;Author&gt;Tran&lt;/Author&gt;&lt;Year&gt;2020&lt;/Year&gt;&lt;RecNum&gt;5462&lt;/RecNum&gt;&lt;DisplayText&gt;(44)&lt;/DisplayText&gt;&lt;record&gt;&lt;rec-number&gt;5462&lt;/rec-number&gt;&lt;foreign-keys&gt;&lt;key app="EN" db-id="wtseaetere9swdexta5xzfxwpartfxz9tda2" timestamp="0"&gt;5462&lt;/key&gt;&lt;/foreign-keys&gt;&lt;ref-type name="Journal Article"&gt;17&lt;/ref-type&gt;&lt;contributors&gt;&lt;authors&gt;&lt;author&gt;Tran, Thanh Chi&lt;/author&gt;&lt;author&gt;Ngo, The Anh&lt;/author&gt;&lt;author&gt;Nguyen, Thanh Duc&lt;/author&gt;&lt;author&gt;Olson, Linus&lt;/author&gt;&lt;author&gt;Larsson, Mattias&lt;/author&gt;&lt;/authors&gt;&lt;/contributors&gt;&lt;titles&gt;&lt;title&gt;COVID-19 pandemic control: lessons learned from Hai Phong City, Vietnam&lt;/title&gt;&lt;secondary-title&gt;Asia Pacific Journal of Public Health&lt;/secondary-title&gt;&lt;/titles&gt;&lt;pages&gt;1010539520956424&lt;/pages&gt;&lt;dates&gt;&lt;year&gt;2020&lt;/year&gt;&lt;/dates&gt;&lt;isbn&gt;1010-5395&lt;/isbn&gt;&lt;urls&gt;&lt;/urls&gt;&lt;/record&gt;&lt;/Cite&gt;&lt;/EndNote&gt;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(44)</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Additionally, </w:t>
      </w:r>
      <w:r w:rsidRPr="00DC0D1A">
        <w:rPr>
          <w:rFonts w:ascii="Georgia" w:eastAsia="Times New Roman" w:hAnsi="Georgia" w:cs="Times New Roman"/>
          <w:sz w:val="20"/>
          <w:szCs w:val="20"/>
          <w:lang w:eastAsia="en-AU"/>
        </w:rPr>
        <w:t xml:space="preserve">the country made an appealing music video for distributing clear messages about the significance of handwashing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&lt;EndNote&gt;&lt;Cite&gt;&lt;Author&gt;Bucatariu&lt;/Author&gt;&lt;Year&gt;2020&lt;/Year&gt;&lt;RecNum&gt;5655&lt;/RecNum&gt;&lt;DisplayText&gt;(50)&lt;/DisplayText&gt;&lt;record&gt;&lt;rec-number&gt;5655&lt;/rec-number&gt;&lt;foreign-keys&gt;&lt;key app="EN" db-id="wtseaetere9swdexta5xzfxwpartfxz9tda2" timestamp="0"&gt;5655&lt;/key&gt;&lt;/foreign-keys&gt;&lt;ref-type name="Book Section"&gt;5&lt;/ref-type&gt;&lt;contributors&gt;&lt;authors&gt;&lt;author&gt;Bucatariu, Lena&lt;/author&gt;&lt;/authors&gt;&lt;/contributors&gt;&lt;titles&gt;&lt;title&gt;The Role of Communications in Managing a Disaster: The Case of COVID-19 in Vietnam&lt;/title&gt;&lt;secondary-title&gt;International Case Studies in the Management of Disasters&lt;/secondary-title&gt;&lt;/titles&gt;&lt;dates&gt;&lt;year&gt;2020&lt;/year&gt;&lt;/dates&gt;&lt;publisher&gt;Emerald Publishing Limited&lt;/publisher&gt;&lt;isbn&gt;1839821876&lt;/isbn&gt;&lt;urls&gt;&lt;/urls&gt;&lt;/record&gt;&lt;/Cite&gt;&lt;/EndNote&gt;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(50)</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w:t>
      </w:r>
      <w:r w:rsidRPr="00DC0D1A">
        <w:rPr>
          <w:rFonts w:ascii="Georgia" w:eastAsia="Times New Roman" w:hAnsi="Georgia" w:cs="Times New Roman"/>
          <w:sz w:val="20"/>
          <w:szCs w:val="20"/>
        </w:rPr>
        <w:t xml:space="preserve"> As a part of the intensive public communication, television, radios, journals, websites and social media circulated many articles, news, pictures and flyers on COVID-19 information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&lt;EndNote&gt;&lt;Cite&gt;&lt;Author&gt;La&lt;/Author&gt;&lt;Year&gt;2020&lt;/Year&gt;&lt;RecNum&gt;5479&lt;/RecNum&gt;&lt;DisplayText&gt;(51)&lt;/DisplayText&gt;&lt;record&gt;&lt;rec-number&gt;5479&lt;/rec-number&gt;&lt;foreign-keys&gt;&lt;key app="EN" db-id="wtseaetere9swdexta5xzfxwpartfxz9tda2" timestamp="0"&gt;5479&lt;/key&gt;&lt;/foreign-keys&gt;&lt;ref-type name="Journal Article"&gt;17&lt;/ref-type&gt;&lt;contributors&gt;&lt;authors&gt;&lt;author&gt;La, Viet-Phuong&lt;/author&gt;&lt;author&gt;Pham, Thanh-Hang&lt;/author&gt;&lt;author&gt;Ho, Manh-Toan&lt;/author&gt;&lt;author&gt;Nguyen, Minh-Hoang&lt;/author&gt;&lt;author&gt;P Nguyen, Khanh-Linh&lt;/author&gt;&lt;author&gt;Vuong, Thu-Trang&lt;/author&gt;&lt;author&gt;Tran, Trung&lt;/author&gt;&lt;author&gt;Khuc, Quy&lt;/author&gt;&lt;author&gt;Ho, Manh-Tung&lt;/author&gt;&lt;author&gt;Vuong, Quan-Hoang&lt;/author&gt;&lt;/authors&gt;&lt;/contributors&gt;&lt;titles&gt;&lt;title&gt;Policy response, social media and science journalism for the sustainability of the public health system amid the COVID-19 outbreak: The vietnam lessons&lt;/title&gt;&lt;secondary-title&gt;Sustainability&lt;/secondary-title&gt;&lt;/titles&gt;&lt;pages&gt;2931&lt;/pages&gt;&lt;volume&gt;12&lt;/volume&gt;&lt;number&gt;7&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(51)</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In order to ensure medical and protective equipment for healthcare workers, the Vietnamese government organised a fundraising campaign and collected over USD 2.1 million by 5 April of 2020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&lt;EndNote&gt;&lt;Cite&gt;&lt;Author&gt;Gavi&lt;/Author&gt;&lt;Year&gt;2020&lt;/Year&gt;&lt;RecNum&gt;6929&lt;/RecNum&gt;&lt;DisplayText&gt;(52)&lt;/DisplayText&gt;&lt;record&gt;&lt;rec-number&gt;6929&lt;/rec-number&gt;&lt;foreign-keys&gt;&lt;key app="EN" db-id="wtseaetere9swdexta5xzfxwpartfxz9tda2" timestamp="1633165684"&gt;6929&lt;/key&gt;&lt;/foreign-keys&gt;&lt;ref-type name="Web Page"&gt;12&lt;/ref-type&gt;&lt;contributors&gt;&lt;authors&gt;&lt;author&gt;Gavi&lt;/author&gt;&lt;/authors&gt;&lt;/contributors&gt;&lt;titles&gt;&lt;title&gt;Here are four ways Vietnam has managed to control COVID-19&lt;/title&gt;&lt;/titles&gt;&lt;volume&gt;2021&lt;/volume&gt;&lt;number&gt;2 October&lt;/number&gt;&lt;dates&gt;&lt;year&gt;2020&lt;/year&gt;&lt;/dates&gt;&lt;urls&gt;&lt;related-urls&gt;&lt;url&gt;https://www.gavi.org/vaccineswork/here-are-four-ways-vietnam-has-managed-control-covid-19&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(52)</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w:t>
      </w:r>
      <w:r w:rsidRPr="00DC0D1A">
        <w:rPr>
          <w:rFonts w:ascii="Georgia" w:eastAsia="Times New Roman" w:hAnsi="Georgia" w:cs="Times New Roman"/>
          <w:sz w:val="20"/>
          <w:szCs w:val="20"/>
        </w:rPr>
        <w:fldChar w:fldCharType="begin" w:fldLock="1"/>
      </w:r>
      <w:r w:rsidRPr="00DC0D1A">
        <w:rPr>
          <w:rFonts w:ascii="Georgia" w:eastAsia="Times New Roman" w:hAnsi="Georgia" w:cs="Times New Roman"/>
          <w:sz w:val="20"/>
          <w:szCs w:val="20"/>
        </w:rPr>
        <w:instrText>ADDIN CSL_CITATION {"citationItems":[{"id":"ITEM-1","itemData":{"author":[{"dropping-particle":"","family":"Huda","given":"Nazmul &amp; Hasan Kamrul","non-dropping-particle":"","parse-names":false,"suffix":""}],"id":"ITEM-1","issued":{"date-parts":[["2020"]]},"title":"Is it still possible for Bangladesh to contain Covid-19? | The Daily Star","type":"article-newspaper"},"uris":["http://www.mendeley.com/documents/?uuid=d5618320-3153-3d94-b537-2ed0433ae415"]}],"mendeley":{"formattedCitation":"(Huda, 2020)","plainTextFormattedCitation":"(Huda, 2020)","previouslyFormattedCitation":"(Huda, 2020)"},"properties":{"noteIndex":0},"schema":"https://github.com/citation-style-language/schema/raw/master/csl-citation.json"}</w:instrTex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Such measures and citizens’ behaviours potentially contributed to reducing infection rates in the country.</w:t>
      </w:r>
    </w:p>
    <w:p w14:paraId="13E14274" w14:textId="3D1EFC33" w:rsidR="00DC0D1A" w:rsidRDefault="00DC0D1A" w:rsidP="00DC0D1A">
      <w:pPr>
        <w:spacing w:after="0" w:line="240" w:lineRule="auto"/>
        <w:jc w:val="both"/>
        <w:rPr>
          <w:rFonts w:ascii="Georgia" w:eastAsia="Times New Roman" w:hAnsi="Georgia" w:cs="Times New Roman"/>
          <w:sz w:val="20"/>
          <w:szCs w:val="20"/>
          <w:lang w:eastAsia="en-AU"/>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 xml:space="preserve">By contrast, in Bangladesh, due to inadequate monitoring and regulation of the production and trade of non-pharmaceutical equipment, counterfeit facemasks and hand sanitisers were commonly available in the market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&lt;EndNote&gt;&lt;Cite&gt;&lt;Author&gt;New Age&lt;/Author&gt;&lt;Year&gt;2020&lt;/Year&gt;&lt;RecNum&gt;5535&lt;/RecNum&gt;&lt;DisplayText&gt;(53)&lt;/DisplayText&gt;&lt;record&gt;&lt;rec-number&gt;5535&lt;/rec-number&gt;&lt;foreign-keys&gt;&lt;key app="EN" db-id="wtseaetere9swdexta5xzfxwpartfxz9tda2" timestamp="0"&gt;5535&lt;/key&gt;&lt;/foreign-keys&gt;&lt;ref-type name="Newspaper Article"&gt;23&lt;/ref-type&gt;&lt;contributors&gt;&lt;authors&gt;&lt;author&gt;New Age,&lt;/author&gt;&lt;/authors&gt;&lt;/contributors&gt;&lt;titles&gt;&lt;title&gt;Fake masks, sanitisers flooding Bangladesh markets &lt;/title&gt;&lt;/titles&gt;&lt;dates&gt;&lt;year&gt;2020&lt;/year&gt;&lt;/dates&gt;&lt;urls&gt;&lt;related-urls&gt;&lt;url&gt;https://www.newagebd.net/article/108122/fake-masks-sanitisers-flooding-bangladesh-markets&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(53)</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Bangladesh made mandatory use of facemasks in late May 2020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&lt;EndNote&gt;&lt;Cite&gt;&lt;Author&gt;The Daily Star&lt;/Author&gt;&lt;Year&gt;2020&lt;/Year&gt;&lt;RecNum&gt;5533&lt;/RecNum&gt;&lt;DisplayText&gt;(54)&lt;/DisplayText&gt;&lt;record&gt;&lt;rec-number&gt;5533&lt;/rec-number&gt;&lt;foreign-keys&gt;&lt;key app="EN" db-id="wtseaetere9swdexta5xzfxwpartfxz9tda2" timestamp="0"&gt;5533&lt;/key&gt;&lt;/foreign-keys&gt;&lt;ref-type name="Newspaper Article"&gt;23&lt;/ref-type&gt;&lt;contributors&gt;&lt;authors&gt;&lt;author&gt;The Daily Star,&lt;/author&gt;&lt;/authors&gt;&lt;/contributors&gt;&lt;titles&gt;&lt;title&gt;Not wearing a mask in public now illegal: DGHS&lt;/title&gt;&lt;/titles&gt;&lt;dates&gt;&lt;year&gt;2020&lt;/year&gt;&lt;/dates&gt;&lt;urls&gt;&lt;related-urls&gt;&lt;url&gt;https://www.thedailystar.net/country/news/not-wearing-mask-public-now-illegal-dghs-1906840&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(54)</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much later than Vietnam did. The country undertook delayed public </w:t>
      </w:r>
      <w:r w:rsidRPr="00DC0D1A">
        <w:rPr>
          <w:rFonts w:ascii="Georgia" w:eastAsia="Times New Roman" w:hAnsi="Georgia" w:cs="Times New Roman"/>
          <w:sz w:val="20"/>
          <w:szCs w:val="20"/>
          <w:lang w:eastAsia="en-AU"/>
        </w:rPr>
        <w:t xml:space="preserve">campaigns about the transmission, prevention and effects of the disease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&lt;EndNote&gt;&lt;Cite&gt;&lt;Author&gt;Huda&lt;/Author&gt;&lt;Year&gt;2020&lt;/Year&gt;&lt;RecNum&gt;5443&lt;/RecNum&gt;&lt;DisplayText&gt;(29)&lt;/DisplayText&gt;&lt;record&gt;&lt;rec-number&gt;5443&lt;/rec-number&gt;&lt;foreign-keys&gt;&lt;key app="EN" db-id="wtseaetere9swdexta5xzfxwpartfxz9tda2" timestamp="0"&gt;5443&lt;/key&gt;&lt;/foreign-keys&gt;&lt;ref-type name="Electronic Article"&gt;43&lt;/ref-type&gt;&lt;contributors&gt;&lt;authors&gt;&lt;author&gt;Huda, Md Nazmul&lt;/author&gt;&lt;author&gt;Hasan, Md Kamrul&lt;/author&gt;&lt;/authors&gt;&lt;/contributors&gt;&lt;titles&gt;&lt;title&gt;Is it still possible for Bangladesh to contain Covid-19? Lessons from Vietnam&lt;/title&gt;&lt;/titles&gt;&lt;dates&gt;&lt;year&gt;2020&lt;/year&gt;&lt;/dates&gt;&lt;publisher&gt;The Daily Star&lt;/publisher&gt;&lt;urls&gt;&lt;related-urls&gt;&lt;url&gt;https://www.thedailystar.net/opinion/news/it-still-possible-bangladesh-contain-covid-19-1931461&lt;/url&gt;&lt;/related-urls&gt;&lt;/urls&gt;&lt;/record&gt;&lt;/Cite&gt;&lt;/EndNote&gt;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(29)</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ZOTERO_ITEM CSL_CITATION {"citationID":"6fN35Np9","properties":{"formattedCitation":"(Huda &amp; Hasan, 2020)","plainCitation":"(Huda &amp; Hasan, 2020)","dontUpdate":true,"noteIndex":0},"citationItems":[{"id":427,"uris":["http://zotero.org/users/7066466/items/YFCZ3C5F"],"uri":["http://zotero.org/users/7066466/items/YFCZ3C5F"],"itemData":{"id":427,"type":"article-newspaper","abstract":"Like many countries across the world, Bangladesh has been hit hard by the coronavirus pandemic. According to the World Health Organization (WHO), Bangladesh is in the fourth and last stage of Covid-19 transmission, which means that the disease has become native to the population as the numbers of cases and deaths have started to grow rapidly.","container-title":"The Daily Star","language":"en","title":"Is it still possible for Bangladesh to contain Covid-19?","URL":"https://www.thedailystar.net/opinion/news/it-still-possible-bangladesh-contain-covid-19-1931461","author":[{"family":"Huda","given":"Md. Nazmul"},{"family":"Hasan","given":"Md. Kamrul"}],"accessed":{"date-parts":[["2020",12,28]]},"issued":{"date-parts":[["2020"]]}}}],"schema":"https://github.com/citation-style-language/schema/raw/master/csl-citation.json"} </w:instrTex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sz w:val="20"/>
          <w:szCs w:val="20"/>
        </w:rPr>
        <w:t>.</w:t>
      </w:r>
      <w:r w:rsidRPr="00DC0D1A">
        <w:rPr>
          <w:rFonts w:ascii="Georgia" w:eastAsia="Times New Roman" w:hAnsi="Georgia" w:cs="Times New Roman"/>
          <w:sz w:val="20"/>
          <w:szCs w:val="20"/>
          <w:lang w:eastAsia="en-AU"/>
        </w:rPr>
        <w:t xml:space="preserve"> It appeared that d</w:t>
      </w:r>
      <w:r w:rsidRPr="00DC0D1A">
        <w:rPr>
          <w:rFonts w:ascii="Georgia" w:eastAsia="Times New Roman" w:hAnsi="Georgia" w:cs="Times New Roman"/>
          <w:bCs/>
          <w:sz w:val="20"/>
          <w:szCs w:val="20"/>
          <w:lang w:eastAsia="en-AU"/>
        </w:rPr>
        <w:t xml:space="preserve">ue to delayed campaigns, rumours were widespread, which led to misunderstanding and limited awareness of the disease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&lt;EndNote&gt;&lt;Cite&gt;&lt;Author&gt;Huda&lt;/Author&gt;&lt;Year&gt;2020&lt;/Year&gt;&lt;RecNum&gt;5171&lt;/RecNum&gt;&lt;DisplayText&gt;(55)&lt;/DisplayText&gt;&lt;record&gt;&lt;rec-number&gt;5171&lt;/rec-number&gt;&lt;foreign-keys&gt;&lt;key app="EN" db-id="wtseaetere9swdexta5xzfxwpartfxz9tda2" timestamp="0"&gt;5171&lt;/key&gt;&lt;/foreign-keys&gt;&lt;ref-type name="Journal Article"&gt;17&lt;/ref-type&gt;&lt;contributors&gt;&lt;authors&gt;&lt;author&gt;Huda, Md Nazmul&lt;/author&gt;&lt;author&gt;Islam, Rubana&lt;/author&gt;&lt;author&gt;Qureshi, Mohammed Owais&lt;/author&gt;&lt;author&gt;Pillai, Sunitha&lt;/author&gt;&lt;author&gt;Hossain, Syeda Zakia&lt;/author&gt;&lt;/authors&gt;&lt;/contributors&gt;&lt;titles&gt;&lt;title&gt;Rumour and social stigma as barriers to the prevention of coronavirus disease (COVID-19): What solutions to consider?&lt;/title&gt;&lt;secondary-title&gt;Global Biosecurity&lt;/secondary-title&gt;&lt;/titles&gt;&lt;volume&gt;1&lt;/volume&gt;&lt;number&gt;4&lt;/number&gt;&lt;dates&gt;&lt;year&gt;2020&lt;/year&gt;&lt;/dates&gt;&lt;isbn&gt;2652-0036&lt;/isbn&gt;&lt;urls&gt;&lt;/urls&gt;&lt;/record&gt;&lt;/Cite&gt;&lt;/EndNote&gt;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(55)</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Moreover, many citizens did not </w:t>
      </w:r>
      <w:r w:rsidRPr="00DC0D1A">
        <w:rPr>
          <w:rFonts w:ascii="Georgia" w:eastAsia="Times New Roman" w:hAnsi="Georgia" w:cs="Times New Roman"/>
          <w:sz w:val="20"/>
          <w:szCs w:val="20"/>
          <w:lang w:eastAsia="en-AU"/>
        </w:rPr>
        <w:t xml:space="preserve">wear </w:t>
      </w:r>
      <w:r w:rsidRPr="00DC0D1A">
        <w:rPr>
          <w:rFonts w:ascii="Georgia" w:eastAsia="Times New Roman" w:hAnsi="Georgia" w:cs="Times New Roman"/>
          <w:bCs/>
          <w:sz w:val="20"/>
          <w:szCs w:val="20"/>
          <w:lang w:eastAsia="en-AU"/>
        </w:rPr>
        <w:t xml:space="preserve">facemasks </w:t>
      </w:r>
      <w:r w:rsidRPr="00DC0D1A">
        <w:rPr>
          <w:rFonts w:ascii="Georgia" w:eastAsia="Times New Roman" w:hAnsi="Georgia" w:cs="Times New Roman"/>
          <w:sz w:val="20"/>
          <w:szCs w:val="20"/>
          <w:lang w:eastAsia="en-AU"/>
        </w:rPr>
        <w:t xml:space="preserve">consistently in public places such as in public transport, factories, slums, offices, markets and shops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&lt;EndNote&gt;&lt;Cite&gt;&lt;Author&gt;Rahman&lt;/Author&gt;&lt;Year&gt;2020&lt;/Year&gt;&lt;RecNum&gt;5510&lt;/RecNum&gt;&lt;DisplayText&gt;(56, 57)&lt;/DisplayText&gt;&lt;record&gt;&lt;rec-number&gt;5510&lt;/rec-number&gt;&lt;foreign-keys&gt;&lt;key app="EN" db-id="wtseaetere9swdexta5xzfxwpartfxz9tda2" timestamp="0"&gt;5510&lt;/key&gt;&lt;/foreign-keys&gt;&lt;ref-type name="Journal Article"&gt;17&lt;/ref-type&gt;&lt;contributors&gt;&lt;authors&gt;&lt;author&gt;Rahman, Md Hafizur&lt;/author&gt;&lt;/authors&gt;&lt;/contributors&gt;&lt;titles&gt;&lt;title&gt;Inappropriate use and disposal of face masks may promote the spread of COVID-19 in Bangladesh&lt;/title&gt;&lt;secondary-title&gt;Population Medicine&lt;/secondary-title&gt;&lt;/titles&gt;&lt;pages&gt;1-2&lt;/pages&gt;&lt;volume&gt;2&lt;/volume&gt;&lt;number&gt;38&lt;/number&gt;&lt;dates&gt;&lt;year&gt;2020&lt;/year&gt;&lt;/dates&gt;&lt;urls&gt;&lt;/urls&gt;&lt;/record&gt;&lt;/Cite&gt;&lt;Cite&gt;&lt;Author&gt;Shammi&lt;/Author&gt;&lt;Year&gt;2020&lt;/Year&gt;&lt;RecNum&gt;5475&lt;/RecNum&gt;&lt;record&gt;&lt;rec-number&gt;5475&lt;/rec-number&gt;&lt;foreign-keys&gt;&lt;key app="EN" db-id="wtseaetere9swdexta5xzfxwpartfxz9tda2" timestamp="0"&gt;5475&lt;/key&gt;&lt;/foreign-keys&gt;&lt;ref-type name="Journal Article"&gt;17&lt;/ref-type&gt;&lt;contributors&gt;&lt;authors&gt;&lt;author&gt;Shammi, Mashura&lt;/author&gt;&lt;author&gt;Bodrud-Doza, Md&lt;/author&gt;&lt;author&gt;Islam, Abu Reza Md Towfiqul&lt;/author&gt;&lt;author&gt;Rahman, Md Mostafizur&lt;/author&gt;&lt;/authors&gt;&lt;/contributors&gt;&lt;titles&gt;&lt;title&gt;Strategic assessment of COVID-19 pandemic in Bangladesh: comparative lockdown scenario analysis, public perception, and management for sustainability&lt;/title&gt;&lt;secondary-title&gt;Environment, Development and Sustainability&lt;/secondary-title&gt;&lt;/titles&gt;&lt;periodical&gt;&lt;full-title&gt;Environment, development and sustainability&lt;/full-title&gt;&lt;/periodical&gt;&lt;pages&gt;1-44&lt;/pages&gt;&lt;dates&gt;&lt;year&gt;2020&lt;/year&gt;&lt;/dates&gt;&lt;isbn&gt;1573-2975&lt;/isbn&gt;&lt;urls&gt;&lt;/urls&gt;&lt;/record&gt;&lt;/Cite&gt;&lt;/EndNote&gt;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(56, 57)</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w:t>
      </w:r>
      <w:r w:rsidRPr="00DC0D1A">
        <w:rPr>
          <w:rFonts w:ascii="Georgia" w:eastAsia="Times New Roman" w:hAnsi="Georgia" w:cs="Times New Roman"/>
          <w:bCs/>
          <w:sz w:val="20"/>
          <w:szCs w:val="20"/>
          <w:lang w:eastAsia="en-AU"/>
        </w:rPr>
        <w:t xml:space="preserve">potentially due to social-structural reasons. These include the improper and slow implementation of </w:t>
      </w:r>
      <w:r w:rsidRPr="00DC0D1A">
        <w:rPr>
          <w:rFonts w:ascii="Georgia" w:eastAsia="Times New Roman" w:hAnsi="Georgia" w:cs="Times New Roman"/>
          <w:sz w:val="20"/>
          <w:szCs w:val="20"/>
          <w:lang w:eastAsia="en-AU"/>
        </w:rPr>
        <w:t xml:space="preserve">the </w:t>
      </w:r>
      <w:r w:rsidRPr="00DC0D1A">
        <w:rPr>
          <w:rFonts w:ascii="Georgia" w:hAnsi="Georgia" w:cs="Times New Roman"/>
          <w:sz w:val="20"/>
          <w:szCs w:val="20"/>
        </w:rPr>
        <w:t>Communicable Diseases  (Prevention, Control and Eradication)  Act 2018</w:t>
      </w:r>
      <w:r w:rsidRPr="00DC0D1A">
        <w:rPr>
          <w:rFonts w:ascii="Georgia" w:eastAsia="Times New Roman" w:hAnsi="Georgia" w:cs="Times New Roman"/>
          <w:bCs/>
          <w:sz w:val="20"/>
          <w:szCs w:val="20"/>
          <w:lang w:eastAsia="en-AU"/>
        </w:rPr>
        <w:t xml:space="preserve"> for creating awareness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&lt;EndNote&gt;&lt;Cite&gt;&lt;Author&gt;Siraj&lt;/Author&gt;&lt;Year&gt;2020&lt;/Year&gt;&lt;RecNum&gt;5569&lt;/RecNum&gt;&lt;DisplayText&gt;(58)&lt;/DisplayText&gt;&lt;record&gt;&lt;rec-number&gt;5569&lt;/rec-number&gt;&lt;foreign-keys&gt;&lt;key app="EN" db-id="wtseaetere9swdexta5xzfxwpartfxz9tda2" timestamp="0"&gt;5569&lt;/key&gt;&lt;/foreign-keys&gt;&lt;ref-type name="Journal Article"&gt;17&lt;/ref-type&gt;&lt;contributors&gt;&lt;authors&gt;&lt;author&gt;Siraj, Md Sanwar&lt;/author&gt;&lt;author&gt;Dewey, Rebecca Susan&lt;/author&gt;&lt;author&gt;Hassan, ASM Firoz Ul&lt;/author&gt;&lt;/authors&gt;&lt;/contributors&gt;&lt;titles&gt;&lt;title&gt;The Infectious Diseases Act and Resource Allocation during the COVID-19 Pandemic in Bangladesh&lt;/title&gt;&lt;secondary-title&gt;Asian Bioethics Review&lt;/secondary-title&gt;&lt;/titles&gt;&lt;pages&gt;491-502&lt;/pages&gt;&lt;volume&gt;12&lt;/volume&gt;&lt;number&gt;4&lt;/number&gt;&lt;dates&gt;&lt;year&gt;2020&lt;/year&gt;&lt;/dates&gt;&lt;isbn&gt;1793-9453&lt;/isbn&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(58)</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poor awareness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&lt;EndNote&gt;&lt;Cite&gt;&lt;Author&gt;Huda&lt;/Author&gt;&lt;Year&gt;2020&lt;/Year&gt;&lt;RecNum&gt;5171&lt;/RecNum&gt;&lt;DisplayText&gt;(55)&lt;/DisplayText&gt;&lt;record&gt;&lt;rec-number&gt;5171&lt;/rec-number&gt;&lt;foreign-keys&gt;&lt;key app="EN" db-id="wtseaetere9swdexta5xzfxwpartfxz9tda2" timestamp="0"&gt;5171&lt;/key&gt;&lt;/foreign-keys&gt;&lt;ref-type name="Journal Article"&gt;17&lt;/ref-type&gt;&lt;contributors&gt;&lt;authors&gt;&lt;author&gt;Huda, Md Nazmul&lt;/author&gt;&lt;author&gt;Islam, Rubana&lt;/author&gt;&lt;author&gt;Qureshi, Mohammed Owais&lt;/author&gt;&lt;author&gt;Pillai, Sunitha&lt;/author&gt;&lt;author&gt;Hossain, Syeda Zakia&lt;/author&gt;&lt;/authors&gt;&lt;/contributors&gt;&lt;titles&gt;&lt;title&gt;Rumour and social stigma as barriers to the prevention of coronavirus disease (COVID-19): What solutions to consider?&lt;/title&gt;&lt;secondary-title&gt;Global Biosecurity&lt;/secondary-title&gt;&lt;/titles&gt;&lt;volume&gt;1&lt;/volume&gt;&lt;number&gt;4&lt;/number&gt;&lt;dates&gt;&lt;year&gt;2020&lt;/year&gt;&lt;/dates&gt;&lt;isbn&gt;2652-0036&lt;/isbn&gt;&lt;urls&gt;&lt;/urls&gt;&lt;/record&gt;&lt;/Cite&gt;&lt;/EndNote&gt;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(55)</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financial constraints, limited availability of facemasks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&lt;EndNote&gt;&lt;Cite&gt;&lt;Author&gt;Prothom Alo&lt;/Author&gt;&lt;Year&gt;2020&lt;/Year&gt;&lt;RecNum&gt;5657&lt;/RecNum&gt;&lt;DisplayText&gt;(59)&lt;/DisplayText&gt;&lt;record&gt;&lt;rec-number&gt;5657&lt;/rec-number&gt;&lt;foreign-keys&gt;&lt;key app="EN" db-id="wtseaetere9swdexta5xzfxwpartfxz9tda2" timestamp="0"&gt;5657&lt;/key&gt;&lt;/foreign-keys&gt;&lt;ref-type name="Newspaper Article"&gt;23&lt;/ref-type&gt;&lt;contributors&gt;&lt;authors&gt;&lt;author&gt;Prothom Alo,&lt;/author&gt;&lt;/authors&gt;&lt;/contributors&gt;&lt;titles&gt;&lt;title&gt;‘67pc people don’t wear masks due to discomfort and heat stress’&lt;/title&gt;&lt;/titles&gt;&lt;dates&gt;&lt;year&gt;2020&lt;/year&gt;&lt;/dates&gt;&lt;urls&gt;&lt;related-urls&gt;&lt;url&gt;https://en.prothomalo.com/bangladesh/67pc-people-dont-wear-masks-due-to-discomfort-and-heat-stress&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(59)</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not following the government’s stay-at-home orders, not maintaining quarantine and isolation measures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&lt;EndNote&gt;&lt;Cite&gt;&lt;Author&gt;Chowdhury&lt;/Author&gt;&lt;Year&gt;2020&lt;/Year&gt;&lt;RecNum&gt;5509&lt;/RecNum&gt;&lt;DisplayText&gt;(60)&lt;/DisplayText&gt;&lt;record&gt;&lt;rec-number&gt;5509&lt;/rec-number&gt;&lt;foreign-keys&gt;&lt;key app="EN" db-id="wtseaetere9swdexta5xzfxwpartfxz9tda2" timestamp="0"&gt;5509&lt;/key&gt;&lt;/foreign-keys&gt;&lt;ref-type name="Web Page"&gt;12&lt;/ref-type&gt;&lt;contributors&gt;&lt;authors&gt;&lt;author&gt;Chowdhury, Iftikhar Ahmed &lt;/author&gt;&lt;/authors&gt;&lt;/contributors&gt;&lt;titles&gt;&lt;title&gt; For many in Bangladesh, staying home isn’t an option &lt;/title&gt;&lt;/titles&gt;&lt;dates&gt;&lt;year&gt;2020&lt;/year&gt;&lt;/dates&gt;&lt;publisher&gt;Unicef&lt;/publisher&gt;&lt;urls&gt;&lt;related-urls&gt;&lt;url&gt;https://www.unicef.org/coronavirus/many-bangladesh-staying-home-isnt-option&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(60)</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and appalling situations of the quarantine facilities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&lt;EndNote&gt;&lt;Cite&gt;&lt;Author&gt;Biswas&lt;/Author&gt;&lt;Year&gt;2020&lt;/Year&gt;&lt;RecNum&gt;5526&lt;/RecNum&gt;&lt;DisplayText&gt;(61)&lt;/DisplayText&gt;&lt;record&gt;&lt;rec-number&gt;5526&lt;/rec-number&gt;&lt;foreign-keys&gt;&lt;key app="EN" db-id="wtseaetere9swdexta5xzfxwpartfxz9tda2" timestamp="0"&gt;5526&lt;/key&gt;&lt;/foreign-keys&gt;&lt;ref-type name="Journal Article"&gt;17&lt;/ref-type&gt;&lt;contributors&gt;&lt;authors&gt;&lt;author&gt;Biswas, Raaj Kishore&lt;/author&gt;&lt;author&gt;Huq, Samin&lt;/author&gt;&lt;author&gt;Afiaz, Awan&lt;/author&gt;&lt;author&gt;Khan, Hafiz TA&lt;/author&gt;&lt;/authors&gt;&lt;/contributors&gt;&lt;titles&gt;&lt;title&gt;A systematic assessment on COVID</w:instrText>
      </w:r>
      <w:r w:rsidRPr="00DC0D1A">
        <w:rPr>
          <w:rFonts w:ascii="Cambria Math" w:eastAsia="Times New Roman" w:hAnsi="Cambria Math" w:cs="Cambria Math"/>
          <w:bCs/>
          <w:sz w:val="20"/>
          <w:szCs w:val="20"/>
          <w:lang w:eastAsia="en-AU"/>
        </w:rPr>
        <w:instrText>‐</w:instrText>
      </w:r>
      <w:r w:rsidRPr="00DC0D1A">
        <w:rPr>
          <w:rFonts w:ascii="Georgia" w:eastAsia="Times New Roman" w:hAnsi="Georgia" w:cs="Times New Roman"/>
          <w:bCs/>
          <w:sz w:val="20"/>
          <w:szCs w:val="20"/>
          <w:lang w:eastAsia="en-AU"/>
        </w:rPr>
        <w:instrText>19 preparedness and transition strategy in Bangladesh&lt;/title&gt;&lt;secondary-title&gt;Journal of evaluation in clinical practice&lt;/secondary-title&gt;&lt;/titles&gt;&lt;pages&gt;1599-1611&lt;/pages&gt;&lt;volume&gt;26&lt;/volume&gt;&lt;number&gt;6&lt;/number&gt;&lt;dates&gt;&lt;year&gt;2020&lt;/year&gt;&lt;/dates&gt;&lt;isbn&gt;1356-1294&lt;/isbn&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(61)</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Again, many people displayed negative attitudes towards wearing facemasks, possibly due to heat stress, shortness of breath and discomfort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&lt;EndNote&gt;&lt;Cite&gt;&lt;Author&gt;Prothom Alo&lt;/Author&gt;&lt;Year&gt;2020&lt;/Year&gt;&lt;RecNum&gt;5657&lt;/RecNum&gt;&lt;DisplayText&gt;(59)&lt;/DisplayText&gt;&lt;record&gt;&lt;rec-number&gt;5657&lt;/rec-number&gt;&lt;foreign-keys&gt;&lt;key app="EN" db-id="wtseaetere9swdexta5xzfxwpartfxz9tda2" timestamp="0"&gt;5657&lt;/key&gt;&lt;/foreign-keys&gt;&lt;ref-type name="Newspaper Article"&gt;23&lt;/ref-type&gt;&lt;contributors&gt;&lt;authors&gt;&lt;author&gt;Prothom Alo,&lt;/author&gt;&lt;/authors&gt;&lt;/contributors&gt;&lt;titles&gt;&lt;title&gt;‘67pc people don’t wear masks due to discomfort and heat stress’&lt;/title&gt;&lt;/titles&gt;&lt;dates&gt;&lt;year&gt;2020&lt;/year&gt;&lt;/dates&gt;&lt;urls&gt;&lt;related-urls&gt;&lt;url&gt;https://en.prothomalo.com/bangladesh/67pc-people-dont-wear-masks-due-to-discomfort-and-heat-stress&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(59)</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Furthermore, t</w:t>
      </w:r>
      <w:r w:rsidRPr="00DC0D1A">
        <w:rPr>
          <w:rFonts w:ascii="Georgia" w:eastAsia="Times New Roman" w:hAnsi="Georgia" w:cs="Times New Roman"/>
          <w:sz w:val="20"/>
          <w:szCs w:val="20"/>
          <w:lang w:eastAsia="en-AU"/>
        </w:rPr>
        <w:t xml:space="preserve">he country </w:t>
      </w:r>
      <w:r w:rsidRPr="00DC0D1A">
        <w:rPr>
          <w:rFonts w:ascii="Georgia" w:eastAsia="Times New Roman" w:hAnsi="Georgia" w:cs="Times New Roman"/>
          <w:bCs/>
          <w:sz w:val="20"/>
          <w:szCs w:val="20"/>
          <w:lang w:eastAsia="en-AU"/>
        </w:rPr>
        <w:t xml:space="preserve">lacked successful public health campaigns to increase awareness among the people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&lt;EndNote&gt;&lt;Cite&gt;&lt;Author&gt;Islam&lt;/Author&gt;&lt;Year&gt;2020&lt;/Year&gt;&lt;RecNum&gt;6928&lt;/RecNum&gt;&lt;DisplayText&gt;(26)&lt;/DisplayText&gt;&lt;record&gt;&lt;rec-number&gt;6928&lt;/rec-number&gt;&lt;foreign-keys&gt;&lt;key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(26)</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Most people were unable to anticipate the impacts of COVID-19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&lt;EndNote&gt;&lt;Cite&gt;&lt;Author&gt;Alam&lt;/Author&gt;&lt;Year&gt;2020&lt;/Year&gt;&lt;RecNum&gt;5522&lt;/RecNum&gt;&lt;DisplayText&gt;(62)&lt;/DisplayText&gt;&lt;record&gt;&lt;rec-number&gt;5522&lt;/rec-number&gt;&lt;foreign-keys&gt;&lt;key app="EN" db-id="wtseaetere9swdexta5xzfxwpartfxz9tda2" timestamp="0"&gt;5522&lt;/key&gt;&lt;/foreign-keys&gt;&lt;ref-type name="Journal Article"&gt;17&lt;/ref-type&gt;&lt;contributors&gt;&lt;authors&gt;&lt;author&gt;Alam, Tanvir&lt;/author&gt;&lt;author&gt;Rahman, M Sohel&lt;/author&gt;&lt;/authors&gt;&lt;/contributors&gt;&lt;titles&gt;&lt;title&gt;To trace or not to trace: Saving lives from COVID-19 at the cost of privacy breach in Bangladesh&lt;/title&gt;&lt;secondary-title&gt;Qatar Medical Journal&lt;/secondary-title&gt;&lt;/titles&gt;&lt;volume&gt;2020&lt;/volume&gt;&lt;number&gt;3&lt;/number&gt;&lt;dates&gt;&lt;year&gt;2020&lt;/year&gt;&lt;/dates&gt;&lt;urls&gt;&lt;/urls&gt;&lt;/record&gt;&lt;/Cite&gt;&lt;/EndNote&gt;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(62)</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and did not behave sensibly and responsibly at personal and community levels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&lt;EndNote&gt;&lt;Cite&gt;&lt;Author&gt;Banik&lt;/Author&gt;&lt;Year&gt;2020&lt;/Year&gt;&lt;RecNum&gt;5506&lt;/RecNum&gt;&lt;DisplayText&gt;(63)&lt;/DisplayText&gt;&lt;record&gt;&lt;rec-number&gt;5506&lt;/rec-number&gt;&lt;foreign-keys&gt;&lt;key app="EN" db-id="wtseaetere9swdexta5xzfxwpartfxz9tda2" timestamp="0"&gt;5506&lt;/key&gt;&lt;/foreign-keys&gt;&lt;ref-type name="Journal Article"&gt;17&lt;/ref-type&gt;&lt;contributors&gt;&lt;authors&gt;&lt;author&gt;Banik, Rajon&lt;/author&gt;&lt;author&gt;Rahman, Mahmudur&lt;/author&gt;&lt;author&gt;Sikder, Tajuddin&lt;/author&gt;&lt;author&gt;Gozal, David&lt;/author&gt;&lt;/authors&gt;&lt;/contributors&gt;&lt;titles&gt;&lt;title&gt;COVID-19 in Bangladesh: Public Awareness and Insufficient Health Facility Remain Key Challenges&lt;/title&gt;&lt;secondary-title&gt;Public Health&lt;/secondary-title&gt;&lt;/titles&gt;&lt;periodical&gt;&lt;full-title&gt;Public Health&lt;/full-title&gt;&lt;/periodical&gt;&lt;dates&gt;&lt;year&gt;2020&lt;/year&gt;&lt;/dates&gt;&lt;urls&gt;&lt;/urls&gt;&lt;/record&gt;&lt;/Cite&gt;&lt;/EndNote&gt;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(63)</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Bangladesh’s </w:t>
      </w:r>
      <w:r w:rsidRPr="00DC0D1A">
        <w:rPr>
          <w:rFonts w:ascii="Georgia" w:eastAsia="Times New Roman" w:hAnsi="Georgia" w:cs="Times New Roman"/>
          <w:sz w:val="20"/>
          <w:szCs w:val="20"/>
          <w:lang w:eastAsia="en-AU"/>
        </w:rPr>
        <w:t xml:space="preserve">public health campaigns for creating awareness about COVID-19 transmission and prevention often conveyed mixed messages to the general public, which created confusion and misunderstandings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&lt;EndNote&gt;&lt;Cite&gt;&lt;Author&gt;Islam&lt;/Author&gt;&lt;Year&gt;2020&lt;/Year&gt;&lt;RecNum&gt;6928&lt;/RecNum&gt;&lt;DisplayText&gt;(26)&lt;/DisplayText&gt;&lt;record&gt;&lt;rec-number&gt;6928&lt;/rec-number&gt;&lt;foreign-keys&gt;&lt;key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(26)</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For instance, many affected and infected individuals seemed to have misunderstood the meaning of the word ‘quarantine’ and were reluctant to maintain quarantine and isolation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&lt;EndNote&gt;&lt;Cite&gt;&lt;Author&gt;Biswas&lt;/Author&gt;&lt;Year&gt;2020&lt;/Year&gt;&lt;RecNum&gt;5570&lt;/RecNum&gt;&lt;DisplayText&gt;(7)&lt;/DisplayText&gt;&lt;record&gt;&lt;rec-number&gt;5570&lt;/rec-number&gt;&lt;foreign-keys&gt;&lt;key app="EN" db-id="wtseaetere9swdexta5xzfxwpartfxz9tda2" timestamp="0"&gt;5570&lt;/key&gt;&lt;/foreign-keys&gt;&lt;ref-type name="Journal Article"&gt;17&lt;/ref-type&gt;&lt;contributors&gt;&lt;authors&gt;&lt;author&gt;Biswas, Raaj Kishore&lt;/author&gt;&lt;author&gt;Huq, Samin&lt;/author&gt;&lt;author&gt;Afiaz, Awan&lt;/author&gt;&lt;/authors&gt;&lt;/contributors&gt;&lt;titles&gt;&lt;title&gt;Relaxed lockdown in Bangladesh during COVID-19: Should economy outweigh health?&lt;/title&gt;&lt;secondary-title&gt;International journal of health policy and management&lt;/secondary-title&gt;&lt;/titles&gt;&lt;pages&gt;488&lt;/pages&gt;&lt;volume&gt;9&lt;/volume&gt;&lt;number&gt;11&lt;/number&gt;&lt;dates&gt;&lt;year&gt;2020&lt;/year&gt;&lt;/dates&gt;&lt;urls&gt;&lt;/urls&gt;&lt;/record&gt;&lt;/Cite&gt;&lt;/EndNote&gt;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More importantly, while the Bangladeshi government initiated limited fundraising campaigns, its allocated funds for COVID-19 prevention were also embezzled to a large extent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&lt;EndNote&gt;&lt;Cite&gt;&lt;Author&gt;Islam&lt;/Author&gt;&lt;Year&gt;2020&lt;/Year&gt;&lt;RecNum&gt;6928&lt;/RecNum&gt;&lt;DisplayText&gt;(26)&lt;/DisplayText&gt;&lt;record&gt;&lt;rec-number&gt;6928&lt;/rec-number&gt;&lt;foreign-keys&gt;&lt;key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(26)</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Such delayed public health measures and inappropriate citizens’ behaviours potentially contributed to escalating the country’s COVID-19 </w:t>
      </w:r>
      <w:r w:rsidRPr="00DC0D1A">
        <w:rPr>
          <w:rFonts w:ascii="Georgia" w:hAnsi="Georgia" w:cs="Times New Roman"/>
          <w:sz w:val="20"/>
          <w:szCs w:val="20"/>
        </w:rPr>
        <w:t>pandemic</w:t>
      </w:r>
      <w:r w:rsidRPr="00DC0D1A">
        <w:rPr>
          <w:rFonts w:ascii="Georgia" w:eastAsia="Times New Roman" w:hAnsi="Georgia" w:cs="Times New Roman"/>
          <w:sz w:val="20"/>
          <w:szCs w:val="20"/>
          <w:lang w:eastAsia="en-AU"/>
        </w:rPr>
        <w:t xml:space="preserve">.  </w:t>
      </w:r>
    </w:p>
    <w:p w14:paraId="68BE01F9" w14:textId="5C5E984E" w:rsidR="00DC0D1A" w:rsidRDefault="00DC0D1A" w:rsidP="00DC0D1A">
      <w:pPr>
        <w:spacing w:after="0" w:line="240" w:lineRule="auto"/>
        <w:jc w:val="both"/>
        <w:rPr>
          <w:rFonts w:ascii="Georgia" w:eastAsia="Times New Roman" w:hAnsi="Georgia" w:cs="Times New Roman"/>
          <w:sz w:val="20"/>
          <w:szCs w:val="20"/>
          <w:lang w:eastAsia="en-AU"/>
        </w:rPr>
      </w:pPr>
    </w:p>
    <w:p w14:paraId="5C13C8BA" w14:textId="77777777" w:rsidR="00DC0D1A" w:rsidRPr="00DC0D1A" w:rsidRDefault="00DC0D1A" w:rsidP="00DC0D1A">
      <w:pPr>
        <w:spacing w:after="0" w:line="240" w:lineRule="auto"/>
        <w:jc w:val="both"/>
        <w:rPr>
          <w:rFonts w:ascii="Georgia" w:eastAsia="Times New Roman" w:hAnsi="Georgia" w:cs="Times New Roman"/>
          <w:iCs/>
          <w:sz w:val="20"/>
          <w:szCs w:val="20"/>
          <w:u w:val="single"/>
          <w:lang w:eastAsia="en-AU"/>
        </w:rPr>
      </w:pPr>
      <w:r w:rsidRPr="00DC0D1A">
        <w:rPr>
          <w:rFonts w:ascii="Georgia" w:eastAsia="Times New Roman" w:hAnsi="Georgia" w:cs="Times New Roman"/>
          <w:iCs/>
          <w:sz w:val="20"/>
          <w:szCs w:val="20"/>
          <w:u w:val="single"/>
          <w:lang w:eastAsia="en-AU"/>
        </w:rPr>
        <w:t xml:space="preserve">Developing testing kits and testing capacity </w:t>
      </w:r>
    </w:p>
    <w:p w14:paraId="217FF0F2" w14:textId="5F3F4F70" w:rsidR="00DC0D1A" w:rsidRPr="00DC0D1A" w:rsidRDefault="00DC0D1A" w:rsidP="00DC0D1A">
      <w:pPr>
        <w:spacing w:after="0" w:line="240" w:lineRule="auto"/>
        <w:jc w:val="both"/>
        <w:rPr>
          <w:rFonts w:ascii="Georgia" w:eastAsia="Times New Roman" w:hAnsi="Georgia" w:cs="Times New Roman"/>
          <w:bCs/>
          <w:sz w:val="20"/>
          <w:szCs w:val="20"/>
          <w:lang w:eastAsia="en-AU"/>
        </w:rPr>
      </w:pPr>
      <w:r>
        <w:rPr>
          <w:rFonts w:ascii="Georgia" w:eastAsia="Times New Roman" w:hAnsi="Georgia" w:cs="Times New Roman"/>
          <w:bCs/>
          <w:sz w:val="20"/>
          <w:szCs w:val="20"/>
          <w:lang w:eastAsia="en-AU"/>
        </w:rPr>
        <w:t xml:space="preserve">    </w:t>
      </w:r>
      <w:r w:rsidRPr="00DC0D1A">
        <w:rPr>
          <w:rFonts w:ascii="Georgia" w:eastAsia="Times New Roman" w:hAnsi="Georgia" w:cs="Times New Roman"/>
          <w:bCs/>
          <w:sz w:val="20"/>
          <w:szCs w:val="20"/>
          <w:lang w:eastAsia="en-AU"/>
        </w:rPr>
        <w:t xml:space="preserve">Effective testing kits and testing capacity are key to controlling an emerging infectious disease like COVID-19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&lt;EndNote&gt;&lt;Cite&gt;&lt;Author&gt;Menon&lt;/Author&gt;&lt;Year&gt;2020&lt;/Year&gt;&lt;RecNum&gt;5519&lt;/RecNum&gt;&lt;DisplayText&gt;(6)&lt;/DisplayText&gt;&lt;record&gt;&lt;rec-number&gt;5519&lt;/rec-number&gt;&lt;foreign-keys&gt;&lt;key app="EN" db-id="wtseaetere9swdexta5xzfxwpartfxz9tda2" timestamp="0"&gt;5519&lt;/key&gt;&lt;/foreign-keys&gt;&lt;ref-type name="Newspaper Article"&gt;23&lt;/ref-type&gt;&lt;contributors&gt;&lt;authors&gt;&lt;author&gt;Menon, Shruti &lt;/author&gt;&lt;/authors&gt;&lt;/contributors&gt;&lt;titles&gt;&lt;title&gt;Coronavirus in South Asia: Which countries have rising numbers?&lt;/title&gt;&lt;secondary-title&gt;BBC&lt;/secondary-title&gt;&lt;/titles&gt;&lt;dates&gt;&lt;year&gt;2020&lt;/year&gt;&lt;/dates&gt;&lt;pub-location&gt;UK&lt;/pub-location&gt;&lt;publisher&gt;BBC&lt;/publisher&gt;&lt;urls&gt;&lt;related-urls&gt;&lt;url&gt;https://www.bbc.com/news/world-asia-53420537&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(6)</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because they can help a country adopt measures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&lt;EndNote&gt;&lt;Cite&gt;&lt;Author&gt;Rahaman&lt;/Author&gt;&lt;Year&gt;2020&lt;/Year&gt;&lt;RecNum&gt;5520&lt;/RecNum&gt;&lt;DisplayText&gt;(64)&lt;/DisplayText&gt;&lt;record&gt;&lt;rec-number&gt;5520&lt;/rec-number&gt;&lt;foreign-keys&gt;&lt;key app="EN" db-id="wtseaetere9swdexta5xzfxwpartfxz9tda2" timestamp="0"&gt;5520&lt;/key&gt;&lt;/foreign-keys&gt;&lt;ref-type name="Journal Article"&gt;17&lt;/ref-type&gt;&lt;contributors&gt;&lt;authors&gt;&lt;author&gt;Rahaman, Khan Rubayet&lt;/author&gt;&lt;author&gt;Mahmud, Md&lt;/author&gt;&lt;author&gt;Mallick, Bishawjit&lt;/author&gt;&lt;/authors&gt;&lt;/contributors&gt;&lt;titles&gt;&lt;title&gt;Challenges of Testing COVID-19 Cases in Bangladesh&lt;/title&gt;&lt;secondary-title&gt;International Journal of Environmental Research and Public Health&lt;/secondary-title&gt;&lt;/titles&gt;&lt;periodical&gt;&lt;full-title&gt;International Journal of Environmental Research and Public Health&lt;/full-title&gt;&lt;/periodical&gt;&lt;pages&gt;6439&lt;/pages&gt;&lt;volume&gt;17&lt;/volume&gt;&lt;number&gt;18&lt;/number&gt;&lt;dates&gt;&lt;year&gt;2020&lt;/year&gt;&lt;/dates&gt;&lt;urls&gt;&lt;/urls&gt;&lt;/record&gt;&lt;/Cite&gt;&lt;/EndNote&gt;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(64)</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There was a notable difference in innovating testing kits and enhancing testing capacity between the two countries. </w:t>
      </w:r>
      <w:r w:rsidRPr="00DC0D1A">
        <w:rPr>
          <w:rFonts w:ascii="Georgia" w:eastAsia="Times New Roman" w:hAnsi="Georgia" w:cs="Times New Roman"/>
          <w:sz w:val="20"/>
          <w:szCs w:val="20"/>
          <w:lang w:eastAsia="en-AU"/>
        </w:rPr>
        <w:t xml:space="preserve">Vietnam's remarkable success in controlling COVID-19 may be partly attributed to its increasing capacity to enhance innovative research, leading to developing COVID-19 testing kits early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&lt;EndNote&gt;&lt;Cite&gt;&lt;Author&gt;Dao&lt;/Author&gt;&lt;Year&gt;2020&lt;/Year&gt;&lt;RecNum&gt;5516&lt;/RecNum&gt;&lt;DisplayText&gt;(47)&lt;/DisplayText&gt;&lt;record&gt;&lt;rec-number&gt;5516&lt;/rec-number&gt;&lt;foreign-keys&gt;&lt;key app="EN" db-id="wtseaetere9swdexta5xzfxwpartfxz9tda2" timestamp="0"&gt;5516&lt;/key&gt;&lt;/foreign-keys&gt;&lt;ref-type name="Journal Article"&gt;17&lt;/ref-type&gt;&lt;contributors&gt;&lt;authors&gt;&lt;author&gt;Dao, Thi Loi&lt;/author&gt;&lt;author&gt;Nguyen, The Diep&lt;/author&gt;&lt;/authors&gt;&lt;/contributors&gt;&lt;titles&gt;&lt;title&gt;Controlling the COVID-19 pandemic: Useful lessons from Vietnam&lt;/title&gt;&lt;secondary-title&gt;Travel Medicine and Infectious Disease&lt;/secondary-title&gt;&lt;/titles&gt;&lt;dates&gt;&lt;year&gt;2020&lt;/year&gt;&lt;/dates&gt;&lt;urls&gt;&lt;/urls&gt;&lt;/record&gt;&lt;/Cite&gt;&lt;/EndNote&gt;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(47)</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rPr>
        <w:t xml:space="preserve">The country identified the first case on 23 January 2020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&lt;EndNote&gt;&lt;Cite&gt;&lt;Author&gt;Le&lt;/Author&gt;&lt;Year&gt;2020&lt;/Year&gt;&lt;RecNum&gt;5461&lt;/RecNum&gt;&lt;DisplayText&gt;(33)&lt;/DisplayText&gt;&lt;record&gt;&lt;rec-number&gt;5461&lt;/rec-number&gt;&lt;foreign-keys&gt;&lt;key app="EN" db-id="wtseaetere9swdexta5xzfxwpartfxz9tda2" timestamp="0"&gt;5461&lt;/key&gt;&lt;/foreign-keys&gt;&lt;ref-type name="Journal Article"&gt;17&lt;/ref-type&gt;&lt;contributors&gt;&lt;authors&gt;&lt;author&gt;Le, Hai T&lt;/author&gt;&lt;author&gt;Nguyen, Lam V&lt;/author&gt;&lt;author&gt;Tran, Dien M&lt;/author&gt;&lt;author&gt;Do, Hai T&lt;/author&gt;&lt;author&gt;Tran, Huong T&lt;/author&gt;&lt;author&gt;Le, Yen T&lt;/author&gt;&lt;author&gt;Phan, Phuc H&lt;/author&gt;&lt;/authors&gt;&lt;/contributors&gt;&lt;titles&gt;&lt;title&gt;The first infant case of COVID-19 acquired from a secondary transmission in Vietnam&lt;/title&gt;&lt;secondary-title&gt;The Lancet Child &amp;amp; Adolescent Health&lt;/secondary-title&gt;&lt;/titles&gt;&lt;pages&gt;405-406&lt;/pages&gt;&lt;volume&gt;4&lt;/volume&gt;&lt;number&gt;5&lt;/number&gt;&lt;dates&gt;&lt;year&gt;2020&lt;/year&gt;&lt;/dates&gt;&lt;isbn&gt;2352-4642&lt;/isbn&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(33)</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In late January 2020, t</w:t>
      </w:r>
      <w:r w:rsidRPr="00DC0D1A">
        <w:rPr>
          <w:rFonts w:ascii="Georgia" w:eastAsia="Times New Roman" w:hAnsi="Georgia" w:cs="Times New Roman"/>
          <w:sz w:val="20"/>
          <w:szCs w:val="20"/>
          <w:lang w:eastAsia="en-AU"/>
        </w:rPr>
        <w:t xml:space="preserve">he Vietnamese Ministry of Science and Technology held a meeting with virologists to encourage diagnostic tests development. By early February 2020, government-funded institutions in Vietnam had developed more than four COVID-19 testing kits, which were later certified by the Ministry of Defence and the National Institute of Hygiene and Epidemiology. Consequently, two private companies, including Viet A and Thai Duong, produced the testing kits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&lt;EndNote&gt;&lt;Cite&gt;&lt;Author&gt;Ha&lt;/Author&gt;&lt;Year&gt;2020&lt;/Year&gt;&lt;RecNum&gt;5464&lt;/RecNum&gt;&lt;DisplayText&gt;(25)&lt;/DisplayText&gt;&lt;record&gt;&lt;rec-number&gt;5464&lt;/rec-number&gt;&lt;foreign-keys&gt;&lt;key app="EN" db-id="wtseaetere9swdexta5xzfxwpartfxz9tda2" timestamp="0"&gt;5464&lt;/key&gt;&lt;/foreign-keys&gt;&lt;ref-type name="Journal Article"&gt;17&lt;/ref-type&gt;&lt;contributors&gt;&lt;authors&gt;&lt;author&gt;Ha, Bui Thi Thu&lt;/author&gt;&lt;author&gt;La Quang, Ngoc&lt;/author&gt;&lt;author&gt;Mirzoev, Tolib&lt;/author&gt;&lt;author&gt;Tai, Nguyen Trong&lt;/author&gt;&lt;author&gt;Thai, Pham Quang&lt;/author&gt;&lt;author&gt;Dinh, Phung Cong&lt;/author&gt;&lt;/authors&gt;&lt;/contributors&gt;&lt;titles&gt;&lt;title&gt;Combating the COVID-19 Epidemic: Experiences from Vietnam&lt;/title&gt;&lt;secondary-title&gt;International Journal of Environmental Research and Public Health&lt;/secondary-title&gt;&lt;/titles&gt;&lt;periodical&gt;&lt;full-title&gt;International Journal of Environmental Research and Public Health&lt;/full-title&gt;&lt;/periodical&gt;&lt;pages&gt;3125&lt;/pages&gt;&lt;volume&gt;17&lt;/volume&gt;&lt;number&gt;9&lt;/number&gt;&lt;dates&gt;&lt;year&gt;2020&lt;/year&gt;&lt;/dates&gt;&lt;urls&gt;&lt;/urls&gt;&lt;/record&gt;&lt;/Cite&gt;&lt;/EndNote&gt;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(25)</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fldChar w:fldCharType="begin" w:fldLock="1"/>
      </w:r>
      <w:r w:rsidRPr="00DC0D1A">
        <w:rPr>
          <w:rFonts w:ascii="Georgia" w:eastAsia="Times New Roman" w:hAnsi="Georgia" w:cs="Times New Roman"/>
          <w:sz w:val="20"/>
          <w:szCs w:val="20"/>
        </w:rPr>
        <w:instrText>ADDIN CSL_CITATION {"citationItems":[{"id":"ITEM-1","itemData":{"DOI":"10.3390/ijerph17093125","ISSN":"16604601","PMID":"32365851","abstract":"The COVID-19 pandemic is spreading fast globally. Vietnam’s strict containment measures have significantly reduced the spread of the epidemic in the country. This was achieved through the use of emergency control measures in the epidemic areas and integration of resources from multiple sectors including health, mass media, transportation, education, public affairs, and defense. This paper reviews and shares specific measures for successful prevention and control of COVID-19 in Vietnam, which could provide useful learning for other countries.","author":[{"dropping-particle":"","family":"Ha","given":"Bui Thi Thu","non-dropping-particle":"","parse-names":false,"suffix":""},{"dropping-particle":"","family":"Quang","given":"La Ngoc","non-dropping-particle":"","parse-names":false,"suffix":""},{"dropping-particle":"","family":"Mirzoev","given":"Tolib","non-dropping-particle":"","parse-names":false,"suffix":""},{"dropping-particle":"","family":"Tai","given":"Nguyen Trong","non-dropping-particle":"","parse-names":false,"suffix":""},{"dropping-particle":"","family":"Thai","given":"Pham Quang","non-dropping-particle":"","parse-names":false,"suffix":""},{"dropping-particle":"","family":"Dinh","given":"Phung Cong","non-dropping-particle":"","parse-names":false,"suffix":""}],"container-title":"International Journal of Environmental Research and Public Health","id":"ITEM-1","issue":"9","issued":{"date-parts":[["2020"]]},"title":"Combating the COVID-19 epidemic: Experiences from Vietnam","type":"article-journal","volume":"17"},"uris":["http://www.mendeley.com/documents/?uuid=5c7f84e7-e111-491f-8973-25540e1b0504"]}],"mendeley":{"formattedCitation":"(Ha et al., 2020)","plainTextFormattedCitation":"(Ha et al., 2020)","previouslyFormattedCitation":"(Ha et al., 2020)"},"properties":{"noteIndex":0},"schema":"https://github.com/citation-style-language/schema/raw/master/csl-citation.json"}</w:instrTex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Although Vietnam had fewer confirmed COVID-19 cases, the government increased the testing capacity. The </w:t>
      </w:r>
      <w:r w:rsidRPr="00DC0D1A">
        <w:rPr>
          <w:rFonts w:ascii="Georgia" w:eastAsia="Times New Roman" w:hAnsi="Georgia" w:cs="Times New Roman"/>
          <w:sz w:val="20"/>
          <w:szCs w:val="20"/>
        </w:rPr>
        <w:lastRenderedPageBreak/>
        <w:t xml:space="preserve">government established </w:t>
      </w:r>
      <w:r w:rsidRPr="00DC0D1A">
        <w:rPr>
          <w:rFonts w:ascii="Georgia" w:hAnsi="Georgia" w:cs="Times New Roman"/>
          <w:sz w:val="20"/>
          <w:szCs w:val="20"/>
        </w:rPr>
        <w:t xml:space="preserve">110 laboratories to conduct real-time polymerase chain reaction (PCR) tests for identifying the novel coronavirus, with a capacity of more than 25,000 tests each day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&lt;EndNote&gt;&lt;Cite&gt;&lt;Author&gt;Dao&lt;/Author&gt;&lt;Year&gt;2020&lt;/Year&gt;&lt;RecNum&gt;5516&lt;/RecNum&gt;&lt;DisplayText&gt;(47)&lt;/DisplayText&gt;&lt;record&gt;&lt;rec-number&gt;5516&lt;/rec-number&gt;&lt;foreign-keys&gt;&lt;key app="EN" db-id="wtseaetere9swdexta5xzfxwpartfxz9tda2" timestamp="0"&gt;5516&lt;/key&gt;&lt;/foreign-keys&gt;&lt;ref-type name="Journal Article"&gt;17&lt;/ref-type&gt;&lt;contributors&gt;&lt;authors&gt;&lt;author&gt;Dao, Thi Loi&lt;/author&gt;&lt;author&gt;Nguyen, The Diep&lt;/author&gt;&lt;/authors&gt;&lt;/contributors&gt;&lt;titles&gt;&lt;title&gt;Controlling the COVID-19 pandemic: Useful lessons from Vietnam&lt;/title&gt;&lt;secondary-title&gt;Travel Medicine and Infectious Disease&lt;/secondary-title&gt;&lt;/titles&gt;&lt;dates&gt;&lt;year&gt;2020&lt;/year&gt;&lt;/dates&gt;&lt;urls&gt;&lt;/urls&gt;&lt;/record&gt;&lt;/Cite&gt;&lt;/EndNote&gt;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(47)</w:t>
      </w:r>
      <w:r w:rsidRPr="00DC0D1A">
        <w:rPr>
          <w:rFonts w:ascii="Georgia" w:hAnsi="Georgia" w:cs="Times New Roman"/>
          <w:sz w:val="20"/>
          <w:szCs w:val="20"/>
        </w:rPr>
        <w:fldChar w:fldCharType="end"/>
      </w:r>
      <w:r w:rsidRPr="00DC0D1A">
        <w:rPr>
          <w:rFonts w:ascii="Georgia" w:hAnsi="Georgia" w:cs="Times New Roman"/>
          <w:sz w:val="20"/>
          <w:szCs w:val="20"/>
        </w:rPr>
        <w:t>. This assisted</w:t>
      </w:r>
      <w:r w:rsidRPr="00DC0D1A">
        <w:rPr>
          <w:rFonts w:ascii="Georgia" w:eastAsia="Times New Roman" w:hAnsi="Georgia" w:cs="Times New Roman"/>
          <w:sz w:val="20"/>
          <w:szCs w:val="20"/>
        </w:rPr>
        <w:t xml:space="preserve"> the country in halting the community transmission of COVID-19. </w:t>
      </w:r>
    </w:p>
    <w:p w14:paraId="533DBF1A" w14:textId="29C88168" w:rsidR="00DC0D1A" w:rsidRDefault="00DC0D1A" w:rsidP="00DC0D1A">
      <w:pPr>
        <w:tabs>
          <w:tab w:val="left" w:pos="6237"/>
        </w:tabs>
        <w:autoSpaceDE w:val="0"/>
        <w:autoSpaceDN w:val="0"/>
        <w:adjustRightInd w:val="0"/>
        <w:spacing w:after="0" w:line="240" w:lineRule="auto"/>
        <w:jc w:val="both"/>
        <w:rPr>
          <w:rFonts w:ascii="Georgia" w:eastAsia="Times New Roman" w:hAnsi="Georgia" w:cs="Times New Roman"/>
          <w:sz w:val="20"/>
          <w:szCs w:val="20"/>
          <w:lang w:eastAsia="en-AU"/>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 xml:space="preserve">In Bangladesh, </w:t>
      </w:r>
      <w:r w:rsidRPr="00DC0D1A">
        <w:rPr>
          <w:rFonts w:ascii="Georgia" w:hAnsi="Georgia" w:cs="Times New Roman"/>
          <w:sz w:val="20"/>
          <w:szCs w:val="20"/>
        </w:rPr>
        <w:t xml:space="preserve">IEDCR under the Ministry of Health and Family Welfare (MHFW) is responsible for conducting research into controlling epidemiological and infectious diseases such as COVID-19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&lt;EndNote&gt;&lt;Cite&gt;&lt;Author&gt;Rahaman&lt;/Author&gt;&lt;Year&gt;2020&lt;/Year&gt;&lt;RecNum&gt;5520&lt;/RecNum&gt;&lt;DisplayText&gt;(64)&lt;/DisplayText&gt;&lt;record&gt;&lt;rec-number&gt;5520&lt;/rec-number&gt;&lt;foreign-keys&gt;&lt;key app="EN" db-id="wtseaetere9swdexta5xzfxwpartfxz9tda2" timestamp="0"&gt;5520&lt;/key&gt;&lt;/foreign-keys&gt;&lt;ref-type name="Journal Article"&gt;17&lt;/ref-type&gt;&lt;contributors&gt;&lt;authors&gt;&lt;author&gt;Rahaman, Khan Rubayet&lt;/author&gt;&lt;author&gt;Mahmud, Md&lt;/author&gt;&lt;author&gt;Mallick, Bishawjit&lt;/author&gt;&lt;/authors&gt;&lt;/contributors&gt;&lt;titles&gt;&lt;title&gt;Challenges of Testing COVID-19 Cases in Bangladesh&lt;/title&gt;&lt;secondary-title&gt;International Journal of Environmental Research and Public Health&lt;/secondary-title&gt;&lt;/titles&gt;&lt;periodical&gt;&lt;full-title&gt;International Journal of Environmental Research and Public Health&lt;/full-title&gt;&lt;/periodical&gt;&lt;pages&gt;6439&lt;/pages&gt;&lt;volume&gt;17&lt;/volume&gt;&lt;number&gt;18&lt;/number&gt;&lt;dates&gt;&lt;year&gt;2020&lt;/year&gt;&lt;/dates&gt;&lt;urls&gt;&lt;/urls&gt;&lt;/record&gt;&lt;/Cite&gt;&lt;/EndNote&gt;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(64)</w:t>
      </w:r>
      <w:r w:rsidRPr="00DC0D1A">
        <w:rPr>
          <w:rFonts w:ascii="Georgia" w:hAnsi="Georgia" w:cs="Times New Roman"/>
          <w:sz w:val="20"/>
          <w:szCs w:val="20"/>
        </w:rPr>
        <w:fldChar w:fldCharType="end"/>
      </w:r>
      <w:r w:rsidRPr="00DC0D1A">
        <w:rPr>
          <w:rFonts w:ascii="Georgia" w:hAnsi="Georgia" w:cs="Times New Roman"/>
          <w:sz w:val="20"/>
          <w:szCs w:val="20"/>
        </w:rPr>
        <w:t>. However, c</w:t>
      </w:r>
      <w:r w:rsidRPr="00DC0D1A">
        <w:rPr>
          <w:rFonts w:ascii="Georgia" w:eastAsia="Times New Roman" w:hAnsi="Georgia" w:cs="Times New Roman"/>
          <w:sz w:val="20"/>
          <w:szCs w:val="20"/>
          <w:lang w:eastAsia="en-AU"/>
        </w:rPr>
        <w:t xml:space="preserve">ompared to Vietnam, Bangladesh and its research institutes conducted limited research into innovating testing kits and had inadequate testing capacity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&lt;EndNote&gt;&lt;Cite&gt;&lt;Author&gt;Anwar&lt;/Author&gt;&lt;Year&gt;2020&lt;/Year&gt;&lt;RecNum&gt;5444&lt;/RecNum&gt;&lt;DisplayText&gt;(8)&lt;/DisplayText&gt;&lt;record&gt;&lt;rec-number&gt;5444&lt;/rec-number&gt;&lt;foreign-keys&gt;&lt;key app="EN" db-id="wtseaetere9swdexta5xzfxwpartfxz9tda2" timestamp="0"&gt;5444&lt;/key&gt;&lt;/foreign-keys&gt;&lt;ref-type name="Journal Article"&gt;17&lt;/ref-type&gt;&lt;contributors&gt;&lt;authors&gt;&lt;author&gt;Anwar, Saeed&lt;/author&gt;&lt;author&gt;Nasrullah, Mohammad&lt;/author&gt;&lt;author&gt;Hosen, Mohammad Jakir&lt;/author&gt;&lt;/authors&gt;&lt;/contributors&gt;&lt;titles&gt;&lt;title&gt;COVID-19 and Bangladesh: Challenges and how to address them&lt;/title&gt;&lt;secondary-title&gt;Frontiers in Public Health&lt;/secondary-title&gt;&lt;/titles&gt;&lt;periodical&gt;&lt;full-title&gt;Frontiers in public health&lt;/full-title&gt;&lt;/periodical&gt;&lt;volume&gt;8&lt;/volume&gt;&lt;dates&gt;&lt;year&gt;2020&lt;/year&gt;&lt;/dates&gt;&lt;urls&gt;&lt;/urls&gt;&lt;/record&gt;&lt;/Cite&gt;&lt;/EndNote&gt;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(8)</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Some Bangladeshi scientists had a slow start to develop a testing kit for detecting the coronavirus in less than 15 minutes by the end of March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&lt;EndNote&gt;&lt;Cite&gt;&lt;Author&gt;Islam&lt;/Author&gt;&lt;Year&gt;2020&lt;/Year&gt;&lt;RecNum&gt;6928&lt;/RecNum&gt;&lt;DisplayText&gt;(26, 65)&lt;/DisplayText&gt;&lt;record&gt;&lt;rec-number&gt;6928&lt;/rec-number&gt;&lt;foreign-keys&gt;&lt;key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Cite&gt;&lt;Author&gt;Mahmud&lt;/Author&gt;&lt;Year&gt;2020&lt;/Year&gt;&lt;RecNum&gt;5466&lt;/RecNum&gt;&lt;record&gt;&lt;rec-number&gt;5466&lt;/rec-number&gt;&lt;foreign-keys&gt;&lt;key app="EN" db-id="wtseaetere9swdexta5xzfxwpartfxz9tda2" timestamp="0"&gt;5466&lt;/key&gt;&lt;/foreign-keys&gt;&lt;ref-type name="Newspaper Article"&gt;23&lt;/ref-type&gt;&lt;contributors&gt;&lt;authors&gt;&lt;author&gt;Mahmud, Faisal &lt;/author&gt;&lt;/authors&gt;&lt;/contributors&gt;&lt;titles&gt;&lt;title&gt;Bangladesh scientists create $3 kit. Can it help detect COVID-19?&lt;/title&gt;&lt;secondary-title&gt;Al Jazeera&lt;/secondary-title&gt;&lt;/titles&gt;&lt;dates&gt;&lt;year&gt;2020&lt;/year&gt;&lt;/dates&gt;&lt;urls&gt;&lt;related-urls&gt;&lt;url&gt;https://www.aljazeera.com/news/2020/3/24/bangladesh-scientists-create-3-kit-can-it-help-detect-covid-19&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(26, 65)</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The testing kit, developed by scientists of the Bangladesh Gonoshasthaya- RNA Biotech Limited, was similar to one developed in January by the Chinese scientists. The test, known as ‘dot blot test’, is designed to detect the specific antibody in the blood, which is created by the white blood cells in response to the coronavirus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&lt;EndNote&gt;&lt;Cite&gt;&lt;Author&gt;Mahmud&lt;/Author&gt;&lt;Year&gt;2020&lt;/Year&gt;&lt;RecNum&gt;5466&lt;/RecNum&gt;&lt;DisplayText&gt;(65)&lt;/DisplayText&gt;&lt;record&gt;&lt;rec-number&gt;5466&lt;/rec-number&gt;&lt;foreign-keys&gt;&lt;key app="EN" db-id="wtseaetere9swdexta5xzfxwpartfxz9tda2" timestamp="0"&gt;5466&lt;/key&gt;&lt;/foreign-keys&gt;&lt;ref-type name="Newspaper Article"&gt;23&lt;/ref-type&gt;&lt;contributors&gt;&lt;authors&gt;&lt;author&gt;Mahmud, Faisal &lt;/author&gt;&lt;/authors&gt;&lt;/contributors&gt;&lt;titles&gt;&lt;title&gt;Bangladesh scientists create $3 kit. Can it help detect COVID-19?&lt;/title&gt;&lt;secondary-title&gt;Al Jazeera&lt;/secondary-title&gt;&lt;/titles&gt;&lt;dates&gt;&lt;year&gt;2020&lt;/year&gt;&lt;/dates&gt;&lt;urls&gt;&lt;related-urls&gt;&lt;url&gt;https://www.aljazeera.com/news/2020/3/24/bangladesh-scientists-create-3-kit-can-it-help-detect-covid-19&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(65)</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However, the scientists’ efforts to develop a cost-effective testing kit received neither adequate support from the Governmental and non-governmental organisations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&lt;EndNote&gt;&lt;Cite&gt;&lt;Author&gt;Al Amin&lt;/Author&gt;&lt;Year&gt;2020&lt;/Year&gt;&lt;RecNum&gt;5514&lt;/RecNum&gt;&lt;DisplayText&gt;(64, 66)&lt;/DisplayText&gt;&lt;record&gt;&lt;rec-number&gt;5514&lt;/rec-number&gt;&lt;foreign-keys&gt;&lt;key app="EN" db-id="wtseaetere9swdexta5xzfxwpartfxz9tda2" timestamp="0"&gt;5514&lt;/key&gt;&lt;/foreign-keys&gt;&lt;ref-type name="Newspaper Article"&gt;23&lt;/ref-type&gt;&lt;contributors&gt;&lt;authors&gt;&lt;author&gt;Al Amin, Mehedi&lt;/author&gt;&lt;author&gt;Rahman, Mizanur&lt;/author&gt;&lt;/authors&gt;&lt;/contributors&gt;&lt;titles&gt;&lt;title&gt;Covid-19: Gonoshasthaya test kit production facing delay&lt;/title&gt;&lt;secondary-title&gt;DhakaTribune&lt;/secondary-title&gt;&lt;/titles&gt;&lt;dates&gt;&lt;year&gt;2020&lt;/year&gt;&lt;/dates&gt;&lt;urls&gt;&lt;related-urls&gt;&lt;url&gt;https://www.dhakatribune.com/bangladesh/2020/03/29/covid-19-gonoshasthaya-test-kit-production-facing-delay&lt;/url&gt;&lt;/related-urls&gt;&lt;/urls&gt;&lt;/record&gt;&lt;/Cite&gt;&lt;Cite&gt;&lt;Author&gt;Rahaman&lt;/Author&gt;&lt;Year&gt;2020&lt;/Year&gt;&lt;RecNum&gt;5520&lt;/RecNum&gt;&lt;record&gt;&lt;rec-number&gt;5520&lt;/rec-number&gt;&lt;foreign-keys&gt;&lt;key app="EN" db-id="wtseaetere9swdexta5xzfxwpartfxz9tda2" timestamp="0"&gt;5520&lt;/key&gt;&lt;/foreign-keys&gt;&lt;ref-type name="Journal Article"&gt;17&lt;/ref-type&gt;&lt;contributors&gt;&lt;authors&gt;&lt;author&gt;Rahaman, Khan Rubayet&lt;/author&gt;&lt;author&gt;Mahmud, Md&lt;/author&gt;&lt;author&gt;Mallick, Bishawjit&lt;/author&gt;&lt;/authors&gt;&lt;/contributors&gt;&lt;titles&gt;&lt;title&gt;Challenges of Testing COVID-19 Cases in Bangladesh&lt;/title&gt;&lt;secondary-title&gt;International Journal of Environmental Research and Public Health&lt;/secondary-title&gt;&lt;/titles&gt;&lt;periodical&gt;&lt;full-title&gt;International Journal of Environmental Research and Public Health&lt;/full-title&gt;&lt;/periodical&gt;&lt;pages&gt;6439&lt;/pages&gt;&lt;volume&gt;17&lt;/volume&gt;&lt;number&gt;18&lt;/number&gt;&lt;dates&gt;&lt;year&gt;2020&lt;/year&gt;&lt;/dates&gt;&lt;urls&gt;&lt;/urls&gt;&lt;/record&gt;&lt;/Cite&gt;&lt;/EndNote&gt;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(64, 66)</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nor approval from the </w:t>
      </w:r>
      <w:r w:rsidRPr="00DC0D1A">
        <w:rPr>
          <w:rFonts w:ascii="Georgia" w:hAnsi="Georgia" w:cs="Times New Roman"/>
          <w:sz w:val="20"/>
          <w:szCs w:val="20"/>
        </w:rPr>
        <w:t>Directorate General of Health Service</w:t>
      </w:r>
      <w:r w:rsidRPr="00DC0D1A">
        <w:rPr>
          <w:rFonts w:ascii="Georgia" w:eastAsia="Times New Roman" w:hAnsi="Georgia" w:cs="Times New Roman"/>
          <w:sz w:val="20"/>
          <w:szCs w:val="20"/>
          <w:lang w:eastAsia="en-AU"/>
        </w:rPr>
        <w:t xml:space="preserve"> (DGHS), due to bureaucratic red tape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&lt;EndNote&gt;&lt;Cite&gt;&lt;Author&gt;Huda&lt;/Author&gt;&lt;Year&gt;2020&lt;/Year&gt;&lt;RecNum&gt;5443&lt;/RecNum&gt;&lt;DisplayText&gt;(29)&lt;/DisplayText&gt;&lt;record&gt;&lt;rec-number&gt;5443&lt;/rec-number&gt;&lt;foreign-keys&gt;&lt;key app="EN" db-id="wtseaetere9swdexta5xzfxwpartfxz9tda2" timestamp="0"&gt;5443&lt;/key&gt;&lt;/foreign-keys&gt;&lt;ref-type name="Electronic Article"&gt;43&lt;/ref-type&gt;&lt;contributors&gt;&lt;authors&gt;&lt;author&gt;Huda, Md Nazmul&lt;/author&gt;&lt;author&gt;Hasan, Md Kamrul&lt;/author&gt;&lt;/authors&gt;&lt;/contributors&gt;&lt;titles&gt;&lt;title&gt;Is it still possible for Bangladesh to contain Covid-19? Lessons from Vietnam&lt;/title&gt;&lt;/titles&gt;&lt;dates&gt;&lt;year&gt;2020&lt;/year&gt;&lt;/dates&gt;&lt;publisher&gt;The Daily Star&lt;/publisher&gt;&lt;urls&gt;&lt;related-urls&gt;&lt;url&gt;https://www.thedailystar.net/opinion/news/it-still-possible-bangladesh-contain-covid-19-1931461&lt;/url&gt;&lt;/related-urls&gt;&lt;/urls&gt;&lt;/record&gt;&lt;/Cite&gt;&lt;/EndNote&gt;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(29)</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Other than the Bangladesh Gonoshasthaya-RNA Biotech Limited’s initiative, there were no mentionable initiatives by any governmental and non-governmental organisations and Bangladeshi universities to conduct research into developing testing kits in Bangladesh. </w:t>
      </w:r>
    </w:p>
    <w:p w14:paraId="40109348" w14:textId="0A6CD771" w:rsidR="00DC0D1A" w:rsidRPr="00DC0D1A" w:rsidRDefault="00DC0D1A" w:rsidP="00DC0D1A">
      <w:pPr>
        <w:autoSpaceDE w:val="0"/>
        <w:autoSpaceDN w:val="0"/>
        <w:adjustRightInd w:val="0"/>
        <w:spacing w:after="0" w:line="240" w:lineRule="auto"/>
        <w:jc w:val="both"/>
        <w:rPr>
          <w:rFonts w:ascii="Georgia" w:hAnsi="Georgia" w:cs="Times New Roman"/>
          <w:sz w:val="20"/>
          <w:szCs w:val="20"/>
        </w:rPr>
      </w:pPr>
      <w:r w:rsidRPr="00DC0D1A">
        <w:rPr>
          <w:rFonts w:ascii="Georgia" w:eastAsia="Times New Roman" w:hAnsi="Georgia" w:cs="Times New Roman"/>
          <w:sz w:val="20"/>
          <w:szCs w:val="20"/>
          <w:lang w:eastAsia="en-AU"/>
        </w:rPr>
        <w:t xml:space="preserve">    Regarding testing capacity, Bangladesh </w:t>
      </w:r>
      <w:r w:rsidRPr="00DC0D1A">
        <w:rPr>
          <w:rFonts w:ascii="Georgia" w:hAnsi="Georgia" w:cs="Times New Roman"/>
          <w:sz w:val="20"/>
          <w:szCs w:val="20"/>
        </w:rPr>
        <w:t xml:space="preserve">established inadequate diagnostic laboratories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&lt;EndNote&gt;&lt;Cite&gt;&lt;Author&gt;Homaira&lt;/Author&gt;&lt;Year&gt;2020&lt;/Year&gt;&lt;RecNum&gt;5518&lt;/RecNum&gt;&lt;DisplayText&gt;(67)&lt;/DisplayText&gt;&lt;record&gt;&lt;rec-number&gt;5518&lt;/rec-number&gt;&lt;foreign-keys&gt;&lt;key app="EN" db-id="wtseaetere9swdexta5xzfxwpartfxz9tda2" timestamp="0"&gt;5518&lt;/key&gt;&lt;/foreign-keys&gt;&lt;ref-type name="Generic"&gt;13&lt;/ref-type&gt;&lt;contributors&gt;&lt;authors&gt;&lt;author&gt;Homaira, Nusrat &lt;/author&gt;&lt;author&gt;Islam, Md Saiful&lt;/author&gt;&lt;author&gt;Hassan, Zakiul &lt;/author&gt;&lt;author&gt;Haider, Najmul &lt;/author&gt;&lt;author&gt;Satter, Syed Moinuddin &lt;/author&gt;&lt;/authors&gt;&lt;/contributors&gt;&lt;titles&gt;&lt;title&gt;Contact tracing for covid-19 in low- and middle-income countries&lt;/title&gt;&lt;/titles&gt;&lt;dates&gt;&lt;year&gt;2020&lt;/year&gt;&lt;/dates&gt;&lt;pub-location&gt;UK&lt;/pub-location&gt;&lt;publisher&gt;BMJ&lt;/publisher&gt;&lt;urls&gt;&lt;related-urls&gt;&lt;url&gt;https://blogs.bmj.com/bmj/2020/06/05/contact-tracing-for-covid-19-in-low-and-middle-income-countries/&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(67)</w:t>
      </w:r>
      <w:r w:rsidRPr="00DC0D1A">
        <w:rPr>
          <w:rFonts w:ascii="Georgia" w:hAnsi="Georgia" w:cs="Times New Roman"/>
          <w:sz w:val="20"/>
          <w:szCs w:val="20"/>
        </w:rPr>
        <w:fldChar w:fldCharType="end"/>
      </w:r>
      <w:r w:rsidRPr="00DC0D1A">
        <w:rPr>
          <w:rFonts w:ascii="Georgia" w:hAnsi="Georgia" w:cs="Times New Roman"/>
          <w:sz w:val="20"/>
          <w:szCs w:val="20"/>
        </w:rPr>
        <w:t xml:space="preserve">, with only 60 testing centres to provide services for more than 165 million people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&lt;EndNote&gt;&lt;Cite&gt;&lt;Author&gt;Rahaman&lt;/Author&gt;&lt;Year&gt;2020&lt;/Year&gt;&lt;RecNum&gt;5520&lt;/RecNum&gt;&lt;DisplayText&gt;(64)&lt;/DisplayText&gt;&lt;record&gt;&lt;rec-number&gt;5520&lt;/rec-number&gt;&lt;foreign-keys&gt;&lt;key app="EN" db-id="wtseaetere9swdexta5xzfxwpartfxz9tda2" timestamp="0"&gt;5520&lt;/key&gt;&lt;/foreign-keys&gt;&lt;ref-type name="Journal Article"&gt;17&lt;/ref-type&gt;&lt;contributors&gt;&lt;authors&gt;&lt;author&gt;Rahaman, Khan Rubayet&lt;/author&gt;&lt;author&gt;Mahmud, Md&lt;/author&gt;&lt;author&gt;Mallick, Bishawjit&lt;/author&gt;&lt;/authors&gt;&lt;/contributors&gt;&lt;titles&gt;&lt;title&gt;Challenges of Testing COVID-19 Cases in Bangladesh&lt;/title&gt;&lt;secondary-title&gt;International Journal of Environmental Research and Public Health&lt;/secondary-title&gt;&lt;/titles&gt;&lt;periodical&gt;&lt;full-title&gt;International Journal of Environmental Research and Public Health&lt;/full-title&gt;&lt;/periodical&gt;&lt;pages&gt;6439&lt;/pages&gt;&lt;volume&gt;17&lt;/volume&gt;&lt;number&gt;18&lt;/number&gt;&lt;dates&gt;&lt;year&gt;2020&lt;/year&gt;&lt;/dates&gt;&lt;urls&gt;&lt;/urls&gt;&lt;/record&gt;&lt;/Cite&gt;&lt;/EndNote&gt;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(64)</w:t>
      </w:r>
      <w:r w:rsidRPr="00DC0D1A">
        <w:rPr>
          <w:rFonts w:ascii="Georgia" w:hAnsi="Georgia" w:cs="Times New Roman"/>
          <w:sz w:val="20"/>
          <w:szCs w:val="20"/>
        </w:rPr>
        <w:fldChar w:fldCharType="end"/>
      </w:r>
      <w:r w:rsidRPr="00DC0D1A">
        <w:rPr>
          <w:rFonts w:ascii="Georgia" w:hAnsi="Georgia" w:cs="Times New Roman"/>
          <w:sz w:val="20"/>
          <w:szCs w:val="20"/>
        </w:rPr>
        <w:t xml:space="preserve">. Compared to Vietnam, the country performed a lower number of testing for identifying coronavirus, with a maximum of 15 000 tests per day for its entire </w:t>
      </w:r>
      <w:r w:rsidRPr="00DC0D1A">
        <w:rPr>
          <w:rStyle w:val="Strong"/>
          <w:rFonts w:ascii="Georgia" w:hAnsi="Georgia" w:cs="Times New Roman"/>
          <w:b w:val="0"/>
          <w:bCs w:val="0"/>
          <w:sz w:val="20"/>
          <w:szCs w:val="20"/>
          <w:shd w:val="clear" w:color="auto" w:fill="FFFFFF"/>
        </w:rPr>
        <w:t>population</w:t>
      </w:r>
      <w:r w:rsidRPr="00DC0D1A">
        <w:rPr>
          <w:rStyle w:val="Strong"/>
          <w:rFonts w:ascii="Georgia" w:hAnsi="Georgia" w:cs="Times New Roman"/>
          <w:sz w:val="20"/>
          <w:szCs w:val="20"/>
          <w:shd w:val="clear" w:color="auto" w:fill="FFFFFF"/>
        </w:rPr>
        <w:t xml:space="preserve"> </w:t>
      </w:r>
      <w:r w:rsidRPr="00DC0D1A">
        <w:rPr>
          <w:rStyle w:val="Strong"/>
          <w:rFonts w:ascii="Georgia" w:hAnsi="Georgia" w:cs="Times New Roman"/>
          <w:sz w:val="20"/>
          <w:szCs w:val="20"/>
          <w:shd w:val="clear" w:color="auto" w:fill="FFFFFF"/>
        </w:rPr>
        <w:fldChar w:fldCharType="begin"/>
      </w:r>
      <w:r w:rsidRPr="00DC0D1A">
        <w:rPr>
          <w:rStyle w:val="Strong"/>
          <w:rFonts w:ascii="Georgia" w:hAnsi="Georgia" w:cs="Times New Roman"/>
          <w:sz w:val="20"/>
          <w:szCs w:val="20"/>
          <w:shd w:val="clear" w:color="auto" w:fill="FFFFFF"/>
        </w:rPr>
        <w:instrText xml:space="preserve"> ADDIN EN.CITE &lt;EndNote&gt;&lt;Cite&gt;&lt;Author&gt;Cousins&lt;/Author&gt;&lt;Year&gt;2020&lt;/Year&gt;&lt;RecNum&gt;5565&lt;/RecNum&gt;&lt;DisplayText&gt;(68)&lt;/DisplayText&gt;&lt;record&gt;&lt;rec-number&gt;5565&lt;/rec-number&gt;&lt;foreign-keys&gt;&lt;key app="EN" db-id="wtseaetere9swdexta5xzfxwpartfxz9tda2" timestamp="0"&gt;5565&lt;/key&gt;&lt;/foreign-keys&gt;&lt;ref-type name="Journal Article"&gt;17&lt;/ref-type&gt;&lt;contributors&gt;&lt;authors&gt;&lt;author&gt;Cousins, Sophie&lt;/author&gt;&lt;/authors&gt;&lt;/contributors&gt;&lt;titles&gt;&lt;title&gt;Bangladesh&amp;apos;s COVID-19 testing criticised&lt;/title&gt;&lt;secondary-title&gt;The Lancet&lt;/secondary-title&gt;&lt;/titles&gt;&lt;periodical&gt;&lt;full-title&gt;The Lancet&lt;/full-title&gt;&lt;/periodical&gt;&lt;pages&gt;591&lt;/pages&gt;&lt;volume&gt;396&lt;/volume&gt;&lt;number&gt;10251&lt;/number&gt;&lt;dates&gt;&lt;year&gt;2020&lt;/year&gt;&lt;/dates&gt;&lt;isbn&gt;0140-6736&lt;/isbn&gt;&lt;urls&gt;&lt;/urls&gt;&lt;/record&gt;&lt;/Cite&gt;&lt;/EndNote&gt;</w:instrText>
      </w:r>
      <w:r w:rsidRPr="00DC0D1A">
        <w:rPr>
          <w:rStyle w:val="Strong"/>
          <w:rFonts w:ascii="Georgia" w:hAnsi="Georgia" w:cs="Times New Roman"/>
          <w:sz w:val="20"/>
          <w:szCs w:val="20"/>
          <w:shd w:val="clear" w:color="auto" w:fill="FFFFFF"/>
        </w:rPr>
        <w:fldChar w:fldCharType="separate"/>
      </w:r>
      <w:r w:rsidRPr="00DC0D1A">
        <w:rPr>
          <w:rStyle w:val="Strong"/>
          <w:rFonts w:ascii="Georgia" w:hAnsi="Georgia" w:cs="Times New Roman"/>
          <w:noProof/>
          <w:sz w:val="20"/>
          <w:szCs w:val="20"/>
          <w:shd w:val="clear" w:color="auto" w:fill="FFFFFF"/>
        </w:rPr>
        <w:t>(</w:t>
      </w:r>
      <w:r w:rsidRPr="00DC0D1A">
        <w:rPr>
          <w:rStyle w:val="Strong"/>
          <w:rFonts w:ascii="Georgia" w:hAnsi="Georgia" w:cs="Times New Roman"/>
          <w:b w:val="0"/>
          <w:bCs w:val="0"/>
          <w:noProof/>
          <w:sz w:val="20"/>
          <w:szCs w:val="20"/>
          <w:shd w:val="clear" w:color="auto" w:fill="FFFFFF"/>
        </w:rPr>
        <w:t>68</w:t>
      </w:r>
      <w:r w:rsidRPr="00DC0D1A">
        <w:rPr>
          <w:rStyle w:val="Strong"/>
          <w:rFonts w:ascii="Georgia" w:hAnsi="Georgia" w:cs="Times New Roman"/>
          <w:noProof/>
          <w:sz w:val="20"/>
          <w:szCs w:val="20"/>
          <w:shd w:val="clear" w:color="auto" w:fill="FFFFFF"/>
        </w:rPr>
        <w:t>)</w:t>
      </w:r>
      <w:r w:rsidRPr="00DC0D1A">
        <w:rPr>
          <w:rStyle w:val="Strong"/>
          <w:rFonts w:ascii="Georgia" w:hAnsi="Georgia" w:cs="Times New Roman"/>
          <w:sz w:val="20"/>
          <w:szCs w:val="20"/>
          <w:shd w:val="clear" w:color="auto" w:fill="FFFFFF"/>
        </w:rPr>
        <w:fldChar w:fldCharType="end"/>
      </w:r>
      <w:r w:rsidRPr="00DC0D1A">
        <w:rPr>
          <w:rStyle w:val="Strong"/>
          <w:rFonts w:ascii="Georgia" w:hAnsi="Georgia" w:cs="Times New Roman"/>
          <w:sz w:val="20"/>
          <w:szCs w:val="20"/>
          <w:shd w:val="clear" w:color="auto" w:fill="FFFFFF"/>
        </w:rPr>
        <w:t>.</w:t>
      </w:r>
      <w:r w:rsidRPr="00DC0D1A">
        <w:rPr>
          <w:rFonts w:ascii="Georgia" w:hAnsi="Georgia" w:cs="Times New Roman"/>
          <w:sz w:val="20"/>
          <w:szCs w:val="20"/>
        </w:rPr>
        <w:t xml:space="preserve"> The country levied a higher testing fee than Vietnam and other similar south Asian countries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&lt;EndNote&gt;&lt;Cite&gt;&lt;Author&gt;Alam&lt;/Author&gt;&lt;Year&gt;2020&lt;/Year&gt;&lt;RecNum&gt;5522&lt;/RecNum&gt;&lt;DisplayText&gt;(62)&lt;/DisplayText&gt;&lt;record&gt;&lt;rec-number&gt;5522&lt;/rec-number&gt;&lt;foreign-keys&gt;&lt;key app="EN" db-id="wtseaetere9swdexta5xzfxwpartfxz9tda2" timestamp="0"&gt;5522&lt;/key&gt;&lt;/foreign-keys&gt;&lt;ref-type name="Journal Article"&gt;17&lt;/ref-type&gt;&lt;contributors&gt;&lt;authors&gt;&lt;author&gt;Alam, Tanvir&lt;/author&gt;&lt;author&gt;Rahman, M Sohel&lt;/author&gt;&lt;/authors&gt;&lt;/contributors&gt;&lt;titles&gt;&lt;title&gt;To trace or not to trace: Saving lives from COVID-19 at the cost of privacy breach in Bangladesh&lt;/title&gt;&lt;secondary-title&gt;Qatar Medical Journal&lt;/secondary-title&gt;&lt;/titles&gt;&lt;volume&gt;2020&lt;/volume&gt;&lt;number&gt;3&lt;/number&gt;&lt;dates&gt;&lt;year&gt;2020&lt;/year&gt;&lt;/dates&gt;&lt;urls&gt;&lt;/urls&gt;&lt;/record&gt;&lt;/Cite&gt;&lt;/EndNote&gt;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(62)</w:t>
      </w:r>
      <w:r w:rsidRPr="00DC0D1A">
        <w:rPr>
          <w:rFonts w:ascii="Georgia" w:hAnsi="Georgia" w:cs="Times New Roman"/>
          <w:sz w:val="20"/>
          <w:szCs w:val="20"/>
        </w:rPr>
        <w:fldChar w:fldCharType="end"/>
      </w:r>
      <w:r w:rsidRPr="00DC0D1A">
        <w:rPr>
          <w:rFonts w:ascii="Georgia" w:hAnsi="Georgia" w:cs="Times New Roman"/>
          <w:sz w:val="20"/>
          <w:szCs w:val="20"/>
        </w:rPr>
        <w:t xml:space="preserve">. Government hospitals charged from $2.4 to $5.9 for a sample collected from home, while private hospitals charged $37.75 per test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&lt;EndNote&gt;&lt;Cite&gt;&lt;Author&gt;Kumar&lt;/Author&gt;&lt;Year&gt;2020&lt;/Year&gt;&lt;RecNum&gt;5500&lt;/RecNum&gt;&lt;DisplayText&gt;(1)&lt;/DisplayText&gt;&lt;record&gt;&lt;rec-number&gt;5500&lt;/rec-number&gt;&lt;foreign-keys&gt;&lt;key app="EN" db-id="wtseaetere9swdexta5xzfxwpartfxz9tda2" timestamp="0"&gt;5500&lt;/key&gt;&lt;/foreign-keys&gt;&lt;ref-type name="Journal Article"&gt;17&lt;/ref-type&gt;&lt;contributors&gt;&lt;authors&gt;&lt;author&gt;Kumar, Bezon&lt;/author&gt;&lt;author&gt;Pinky, Susmita D&lt;/author&gt;&lt;/authors&gt;&lt;/contributors&gt;&lt;titles&gt;&lt;title&gt;Addressing economic and health challenges of COVID</w:instrText>
      </w:r>
      <w:r w:rsidRPr="00DC0D1A">
        <w:rPr>
          <w:rFonts w:ascii="Cambria Math" w:hAnsi="Cambria Math" w:cs="Cambria Math"/>
          <w:sz w:val="20"/>
          <w:szCs w:val="20"/>
        </w:rPr>
        <w:instrText>‐</w:instrText>
      </w:r>
      <w:r w:rsidRPr="00DC0D1A">
        <w:rPr>
          <w:rFonts w:ascii="Georgia" w:hAnsi="Georgia" w:cs="Times New Roman"/>
          <w:sz w:val="20"/>
          <w:szCs w:val="20"/>
        </w:rPr>
        <w:instrText>19 in Bangladesh: Preparation and response&lt;/title&gt;&lt;secondary-title&gt;Journal of public affairs&lt;/secondary-title&gt;&lt;/titles&gt;&lt;pages&gt;e2556&lt;/pages&gt;&lt;dates&gt;&lt;year&gt;2020&lt;/year&gt;&lt;/dates&gt;&lt;isbn&gt;1472-3891&lt;/isbn&gt;&lt;urls&gt;&lt;/urls&gt;&lt;/record&gt;&lt;/Cite&gt;&lt;/EndNote&gt;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(1)</w:t>
      </w:r>
      <w:r w:rsidRPr="00DC0D1A">
        <w:rPr>
          <w:rFonts w:ascii="Georgia" w:hAnsi="Georgia" w:cs="Times New Roman"/>
          <w:sz w:val="20"/>
          <w:szCs w:val="20"/>
        </w:rPr>
        <w:fldChar w:fldCharType="end"/>
      </w:r>
      <w:r w:rsidRPr="00DC0D1A">
        <w:rPr>
          <w:rFonts w:ascii="Georgia" w:hAnsi="Georgia" w:cs="Times New Roman"/>
          <w:sz w:val="20"/>
          <w:szCs w:val="20"/>
        </w:rPr>
        <w:t xml:space="preserve">. The higher testing fee was unaffordable to poor populations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&lt;EndNote&gt;&lt;Cite&gt;&lt;Author&gt;Kumar&lt;/Author&gt;&lt;Year&gt;2020&lt;/Year&gt;&lt;RecNum&gt;5500&lt;/RecNum&gt;&lt;DisplayText&gt;(1)&lt;/DisplayText&gt;&lt;record&gt;&lt;rec-number&gt;5500&lt;/rec-number&gt;&lt;foreign-keys&gt;&lt;key app="EN" db-id="wtseaetere9swdexta5xzfxwpartfxz9tda2" timestamp="0"&gt;5500&lt;/key&gt;&lt;/foreign-keys&gt;&lt;ref-type name="Journal Article"&gt;17&lt;/ref-type&gt;&lt;contributors&gt;&lt;authors&gt;&lt;author&gt;Kumar, Bezon&lt;/author&gt;&lt;author&gt;Pinky, Susmita D&lt;/author&gt;&lt;/authors&gt;&lt;/contributors&gt;&lt;titles&gt;&lt;title&gt;Addressing economic and health challenges of COVID</w:instrText>
      </w:r>
      <w:r w:rsidRPr="00DC0D1A">
        <w:rPr>
          <w:rFonts w:ascii="Cambria Math" w:hAnsi="Cambria Math" w:cs="Cambria Math"/>
          <w:sz w:val="20"/>
          <w:szCs w:val="20"/>
        </w:rPr>
        <w:instrText>‐</w:instrText>
      </w:r>
      <w:r w:rsidRPr="00DC0D1A">
        <w:rPr>
          <w:rFonts w:ascii="Georgia" w:hAnsi="Georgia" w:cs="Times New Roman"/>
          <w:sz w:val="20"/>
          <w:szCs w:val="20"/>
        </w:rPr>
        <w:instrText>19 in Bangladesh: Preparation and response&lt;/title&gt;&lt;secondary-title&gt;Journal of public affairs&lt;/secondary-title&gt;&lt;/titles&gt;&lt;pages&gt;e2556&lt;/pages&gt;&lt;dates&gt;&lt;year&gt;2020&lt;/year&gt;&lt;/dates&gt;&lt;isbn&gt;1472-3891&lt;/isbn&gt;&lt;urls&gt;&lt;/urls&gt;&lt;/record&gt;&lt;/Cite&gt;&lt;/EndNote&gt;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(1)</w:t>
      </w:r>
      <w:r w:rsidRPr="00DC0D1A">
        <w:rPr>
          <w:rFonts w:ascii="Georgia" w:hAnsi="Georgia" w:cs="Times New Roman"/>
          <w:sz w:val="20"/>
          <w:szCs w:val="20"/>
        </w:rPr>
        <w:fldChar w:fldCharType="end"/>
      </w:r>
      <w:r w:rsidRPr="00DC0D1A">
        <w:rPr>
          <w:rFonts w:ascii="Georgia" w:hAnsi="Georgia" w:cs="Times New Roman"/>
          <w:sz w:val="20"/>
          <w:szCs w:val="20"/>
        </w:rPr>
        <w:t xml:space="preserve"> and possibly demotivated individuals with moderate income to visit healthcare centres for COVID-19 testing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&lt;EndNote&gt;&lt;Cite&gt;&lt;Author&gt;Menon&lt;/Author&gt;&lt;Year&gt;2020&lt;/Year&gt;&lt;RecNum&gt;5519&lt;/RecNum&gt;&lt;DisplayText&gt;(6, 62)&lt;/DisplayText&gt;&lt;record&gt;&lt;rec-number&gt;5519&lt;/rec-number&gt;&lt;foreign-keys&gt;&lt;key app="EN" db-id="wtseaetere9swdexta5xzfxwpartfxz9tda2" timestamp="0"&gt;5519&lt;/key&gt;&lt;/foreign-keys&gt;&lt;ref-type name="Newspaper Article"&gt;23&lt;/ref-type&gt;&lt;contributors&gt;&lt;authors&gt;&lt;author&gt;Menon, Shruti &lt;/author&gt;&lt;/authors&gt;&lt;/contributors&gt;&lt;titles&gt;&lt;title&gt;Coronavirus in South Asia: Which countries have rising numbers?&lt;/title&gt;&lt;secondary-title&gt;BBC&lt;/secondary-title&gt;&lt;/titles&gt;&lt;dates&gt;&lt;year&gt;2020&lt;/year&gt;&lt;/dates&gt;&lt;pub-location&gt;UK&lt;/pub-location&gt;&lt;publisher&gt;BBC&lt;/publisher&gt;&lt;urls&gt;&lt;related-urls&gt;&lt;url&gt;https://www.bbc.com/news/world-asia-53420537&lt;/url&gt;&lt;/related-urls&gt;&lt;/urls&gt;&lt;/record&gt;&lt;/Cite&gt;&lt;Cite&gt;&lt;Author&gt;Alam&lt;/Author&gt;&lt;Year&gt;2020&lt;/Year&gt;&lt;RecNum&gt;5522&lt;/RecNum&gt;&lt;record&gt;&lt;rec-number&gt;5522&lt;/rec-number&gt;&lt;foreign-keys&gt;&lt;key app="EN" db-id="wtseaetere9swdexta5xzfxwpartfxz9tda2" timestamp="0"&gt;5522&lt;/key&gt;&lt;/foreign-keys&gt;&lt;ref-type name="Journal Article"&gt;17&lt;/ref-type&gt;&lt;contributors&gt;&lt;authors&gt;&lt;author&gt;Alam, Tanvir&lt;/author&gt;&lt;author&gt;Rahman, M Sohel&lt;/author&gt;&lt;/authors&gt;&lt;/contributors&gt;&lt;titles&gt;&lt;title&gt;To trace or not to trace: Saving lives from COVID-19 at the cost of privacy breach in Bangladesh&lt;/title&gt;&lt;secondary-title&gt;Qatar Medical Journal&lt;/secondary-title&gt;&lt;/titles&gt;&lt;volume&gt;2020&lt;/volume&gt;&lt;number&gt;3&lt;/number&gt;&lt;dates&gt;&lt;year&gt;2020&lt;/year&gt;&lt;/dates&gt;&lt;urls&gt;&lt;/urls&gt;&lt;/record&gt;&lt;/Cite&gt;&lt;/EndNote&gt;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(6, 62)</w:t>
      </w:r>
      <w:r w:rsidRPr="00DC0D1A">
        <w:rPr>
          <w:rFonts w:ascii="Georgia" w:hAnsi="Georgia" w:cs="Times New Roman"/>
          <w:sz w:val="20"/>
          <w:szCs w:val="20"/>
        </w:rPr>
        <w:fldChar w:fldCharType="end"/>
      </w:r>
      <w:r w:rsidRPr="00DC0D1A">
        <w:rPr>
          <w:rFonts w:ascii="Georgia" w:hAnsi="Georgia" w:cs="Times New Roman"/>
          <w:sz w:val="20"/>
          <w:szCs w:val="20"/>
        </w:rPr>
        <w:t xml:space="preserve">. The decrease of daily test numbers meant that many potential COVID-19 cases could not be detected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&lt;EndNote&gt;&lt;Cite&gt;&lt;Author&gt;Cousins&lt;/Author&gt;&lt;Year&gt;2020&lt;/Year&gt;&lt;RecNum&gt;5565&lt;/RecNum&gt;&lt;DisplayText&gt;(68)&lt;/DisplayText&gt;&lt;record&gt;&lt;rec-number&gt;5565&lt;/rec-number&gt;&lt;foreign-keys&gt;&lt;key app="EN" db-id="wtseaetere9swdexta5xzfxwpartfxz9tda2" timestamp="0"&gt;5565&lt;/key&gt;&lt;/foreign-keys&gt;&lt;ref-type name="Journal Article"&gt;17&lt;/ref-type&gt;&lt;contributors&gt;&lt;authors&gt;&lt;author&gt;Cousins, Sophie&lt;/author&gt;&lt;/authors&gt;&lt;/contributors&gt;&lt;titles&gt;&lt;title&gt;Bangladesh&amp;apos;s COVID-19 testing criticised&lt;/title&gt;&lt;secondary-title&gt;The Lancet&lt;/secondary-title&gt;&lt;/titles&gt;&lt;periodical&gt;&lt;full-title&gt;The Lancet&lt;/full-title&gt;&lt;/periodical&gt;&lt;pages&gt;591&lt;/pages&gt;&lt;volume&gt;396&lt;/volume&gt;&lt;number&gt;10251&lt;/number&gt;&lt;dates&gt;&lt;year&gt;2020&lt;/year&gt;&lt;/dates&gt;&lt;isbn&gt;0140-6736&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(68)</w:t>
      </w:r>
      <w:r w:rsidRPr="00DC0D1A">
        <w:rPr>
          <w:rFonts w:ascii="Georgia" w:hAnsi="Georgia" w:cs="Times New Roman"/>
          <w:sz w:val="20"/>
          <w:szCs w:val="20"/>
        </w:rPr>
        <w:fldChar w:fldCharType="end"/>
      </w:r>
      <w:r w:rsidRPr="00DC0D1A">
        <w:rPr>
          <w:rFonts w:ascii="Georgia" w:hAnsi="Georgia" w:cs="Times New Roman"/>
          <w:sz w:val="20"/>
          <w:szCs w:val="20"/>
        </w:rPr>
        <w:t xml:space="preserve">. This potentially allowed the coronavirus to spread rapidly among individuals and sustain in the community, thus increasing the burden of COVID-19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&lt;EndNote&gt;&lt;Cite&gt;&lt;Author&gt;Araz&lt;/Author&gt;&lt;Year&gt;2020&lt;/Year&gt;&lt;RecNum&gt;5521&lt;/RecNum&gt;&lt;DisplayText&gt;(69)&lt;/DisplayText&gt;&lt;record&gt;&lt;rec-number&gt;5521&lt;/rec-number&gt;&lt;foreign-keys&gt;&lt;key app="EN" db-id="wtseaetere9swdexta5xzfxwpartfxz9tda2" timestamp="0"&gt;5521&lt;/key&gt;&lt;/foreign-keys&gt;&lt;ref-type name="Journal Article"&gt;17&lt;/ref-type&gt;&lt;contributors&gt;&lt;authors&gt;&lt;author&gt;Araz, Ozgur M&lt;/author&gt;&lt;author&gt;Ramirez-Nafarrate, Adrian&lt;/author&gt;&lt;author&gt;Jehn, Megan&lt;/author&gt;&lt;author&gt;Wilson, Fernando A&lt;/author&gt;&lt;/authors&gt;&lt;/contributors&gt;&lt;titles&gt;&lt;title&gt;The importance of widespread testing for COVID-19 pandemic: systems thinking for drive-through testing sites&lt;/title&gt;&lt;secondary-title&gt;Health Systems&lt;/secondary-title&gt;&lt;/titles&gt;&lt;pages&gt;1-5&lt;/pages&gt;&lt;dates&gt;&lt;year&gt;2020&lt;/year&gt;&lt;/dates&gt;&lt;isbn&gt;2047-6965&lt;/isbn&gt;&lt;urls&gt;&lt;/urls&gt;&lt;/record&gt;&lt;/Cite&gt;&lt;/EndNote&gt;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(69)</w:t>
      </w:r>
      <w:r w:rsidRPr="00DC0D1A">
        <w:rPr>
          <w:rFonts w:ascii="Georgia" w:hAnsi="Georgia" w:cs="Times New Roman"/>
          <w:sz w:val="20"/>
          <w:szCs w:val="20"/>
        </w:rPr>
        <w:fldChar w:fldCharType="end"/>
      </w:r>
      <w:r w:rsidRPr="00DC0D1A">
        <w:rPr>
          <w:rFonts w:ascii="Georgia" w:hAnsi="Georgia" w:cs="Times New Roman"/>
          <w:sz w:val="20"/>
          <w:szCs w:val="20"/>
        </w:rPr>
        <w:t xml:space="preserve">. The relatively inadequate research and testing of coronavirus may also undermine Bangladesh’s evidenced-decisions to undertake interventions for reducing the spread of the pandemic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&lt;EndNote&gt;&lt;Cite&gt;&lt;Author&gt;Rahaman&lt;/Author&gt;&lt;Year&gt;2020&lt;/Year&gt;&lt;RecNum&gt;5520&lt;/RecNum&gt;&lt;DisplayText&gt;(64)&lt;/DisplayText&gt;&lt;record&gt;&lt;rec-number&gt;5520&lt;/rec-number&gt;&lt;foreign-keys&gt;&lt;key app="EN" db-id="wtseaetere9swdexta5xzfxwpartfxz9tda2" timestamp="0"&gt;5520&lt;/key&gt;&lt;/foreign-keys&gt;&lt;ref-type name="Journal Article"&gt;17&lt;/ref-type&gt;&lt;contributors&gt;&lt;authors&gt;&lt;author&gt;Rahaman, Khan Rubayet&lt;/author&gt;&lt;author&gt;Mahmud, Md&lt;/author&gt;&lt;author&gt;Mallick, Bishawjit&lt;/author&gt;&lt;/authors&gt;&lt;/contributors&gt;&lt;titles&gt;&lt;title&gt;Challenges of Testing COVID-19 Cases in Bangladesh&lt;/title&gt;&lt;secondary-title&gt;International Journal of Environmental Research and Public Health&lt;/secondary-title&gt;&lt;/titles&gt;&lt;periodical&gt;&lt;full-title&gt;International Journal of Environmental Research and Public Health&lt;/full-title&gt;&lt;/periodical&gt;&lt;pages&gt;6439&lt;/pages&gt;&lt;volume&gt;17&lt;/volume&gt;&lt;number&gt;18&lt;/number&gt;&lt;dates&gt;&lt;year&gt;2020&lt;/year&gt;&lt;/dates&gt;&lt;urls&gt;&lt;/urls&gt;&lt;/record&gt;&lt;/Cite&gt;&lt;/EndNote&gt;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(64)</w:t>
      </w:r>
      <w:r w:rsidRPr="00DC0D1A">
        <w:rPr>
          <w:rFonts w:ascii="Georgia" w:hAnsi="Georgia" w:cs="Times New Roman"/>
          <w:sz w:val="20"/>
          <w:szCs w:val="20"/>
        </w:rPr>
        <w:fldChar w:fldCharType="end"/>
      </w:r>
      <w:r w:rsidRPr="00DC0D1A">
        <w:rPr>
          <w:rFonts w:ascii="Georgia" w:hAnsi="Georgia" w:cs="Times New Roman"/>
          <w:sz w:val="20"/>
          <w:szCs w:val="20"/>
        </w:rPr>
        <w:t xml:space="preserve">. </w:t>
      </w:r>
    </w:p>
    <w:p w14:paraId="0C194249" w14:textId="77777777" w:rsidR="00DC0D1A" w:rsidRPr="00DC0D1A" w:rsidRDefault="00DC0D1A" w:rsidP="00DC0D1A">
      <w:pPr>
        <w:tabs>
          <w:tab w:val="left" w:pos="6237"/>
        </w:tabs>
        <w:autoSpaceDE w:val="0"/>
        <w:autoSpaceDN w:val="0"/>
        <w:adjustRightInd w:val="0"/>
        <w:spacing w:after="0" w:line="240" w:lineRule="auto"/>
        <w:jc w:val="both"/>
        <w:rPr>
          <w:rFonts w:ascii="Georgia" w:eastAsia="Times New Roman" w:hAnsi="Georgia" w:cs="Times New Roman"/>
          <w:sz w:val="20"/>
          <w:szCs w:val="20"/>
          <w:lang w:eastAsia="en-AU"/>
        </w:rPr>
      </w:pPr>
    </w:p>
    <w:p w14:paraId="5000C01E" w14:textId="77777777" w:rsidR="00DC0D1A" w:rsidRPr="00DC0D1A" w:rsidRDefault="00DC0D1A" w:rsidP="00DC0D1A">
      <w:pPr>
        <w:spacing w:after="0" w:line="240" w:lineRule="auto"/>
        <w:jc w:val="both"/>
        <w:rPr>
          <w:rFonts w:ascii="Georgia" w:eastAsia="Times New Roman" w:hAnsi="Georgia" w:cs="Times New Roman"/>
          <w:iCs/>
          <w:sz w:val="20"/>
          <w:szCs w:val="20"/>
          <w:u w:val="single"/>
          <w:lang w:eastAsia="en-AU"/>
        </w:rPr>
      </w:pPr>
      <w:r w:rsidRPr="00DC0D1A">
        <w:rPr>
          <w:rFonts w:ascii="Georgia" w:eastAsia="Times New Roman" w:hAnsi="Georgia" w:cs="Times New Roman"/>
          <w:iCs/>
          <w:sz w:val="20"/>
          <w:szCs w:val="20"/>
          <w:u w:val="single"/>
          <w:lang w:eastAsia="en-AU"/>
        </w:rPr>
        <w:t>Contact tracing</w:t>
      </w:r>
    </w:p>
    <w:p w14:paraId="1A8BBB31" w14:textId="008BC59D" w:rsidR="00DC0D1A" w:rsidRPr="00DC0D1A" w:rsidRDefault="00DC0D1A" w:rsidP="00DC0D1A">
      <w:pPr>
        <w:spacing w:after="0" w:line="240" w:lineRule="auto"/>
        <w:jc w:val="both"/>
        <w:rPr>
          <w:rFonts w:ascii="Georgia" w:eastAsia="Times New Roman" w:hAnsi="Georgia" w:cs="Times New Roman"/>
          <w:sz w:val="20"/>
          <w:szCs w:val="20"/>
        </w:rPr>
      </w:pPr>
      <w:r>
        <w:rPr>
          <w:rFonts w:ascii="Georgia" w:eastAsia="Times New Roman" w:hAnsi="Georgia" w:cs="Times New Roman"/>
          <w:bCs/>
          <w:sz w:val="20"/>
          <w:szCs w:val="20"/>
          <w:lang w:eastAsia="en-AU"/>
        </w:rPr>
        <w:t xml:space="preserve">    </w:t>
      </w:r>
      <w:r w:rsidRPr="00DC0D1A">
        <w:rPr>
          <w:rFonts w:ascii="Georgia" w:eastAsia="Times New Roman" w:hAnsi="Georgia" w:cs="Times New Roman"/>
          <w:bCs/>
          <w:sz w:val="20"/>
          <w:szCs w:val="20"/>
          <w:lang w:eastAsia="en-AU"/>
        </w:rPr>
        <w:t xml:space="preserve">Contact tracing is a well-recognised way to manage an infectious disease and </w:t>
      </w:r>
      <w:r w:rsidRPr="00DC0D1A">
        <w:rPr>
          <w:rStyle w:val="acopre"/>
          <w:rFonts w:ascii="Georgia" w:hAnsi="Georgia" w:cs="Times New Roman"/>
          <w:sz w:val="20"/>
          <w:szCs w:val="20"/>
        </w:rPr>
        <w:t xml:space="preserve">slow the spread of infections </w:t>
      </w:r>
      <w:r w:rsidRPr="00DC0D1A">
        <w:rPr>
          <w:rStyle w:val="hgkelc"/>
          <w:rFonts w:ascii="Georgia" w:hAnsi="Georgia" w:cs="Times New Roman"/>
          <w:bCs/>
          <w:sz w:val="20"/>
          <w:szCs w:val="20"/>
        </w:rPr>
        <w:fldChar w:fldCharType="begin"/>
      </w:r>
      <w:r w:rsidRPr="00DC0D1A">
        <w:rPr>
          <w:rStyle w:val="hgkelc"/>
          <w:rFonts w:ascii="Georgia" w:hAnsi="Georgia" w:cs="Times New Roman"/>
          <w:bCs/>
          <w:sz w:val="20"/>
          <w:szCs w:val="20"/>
        </w:rPr>
        <w:instrText xml:space="preserve"> ADDIN EN.CITE &lt;EndNote&gt;&lt;Cite&gt;&lt;Author&gt;Braithwaite&lt;/Author&gt;&lt;Year&gt;2020&lt;/Year&gt;&lt;RecNum&gt;5456&lt;/RecNum&gt;&lt;DisplayText&gt;(70)&lt;/DisplayText&gt;&lt;record&gt;&lt;rec-number&gt;5456&lt;/rec-number&gt;&lt;foreign-keys&gt;&lt;key app="EN" db-id="wtseaetere9swdexta5xzfxwpartfxz9tda2" timestamp="0"&gt;5456&lt;/key&gt;&lt;/foreign-keys&gt;&lt;ref-type name="Journal Article"&gt;17&lt;/ref-type&gt;&lt;contributors&gt;&lt;authors&gt;&lt;author&gt;Braithwaite, Isobel&lt;/author&gt;&lt;author&gt;Callender, Thomas&lt;/author&gt;&lt;author&gt;Bullock, Miriam&lt;/author&gt;&lt;author&gt;Aldridge, Robert W&lt;/author&gt;&lt;/authors&gt;&lt;/contributors&gt;&lt;titles&gt;&lt;title&gt;Automated and partly automated contact tracing: a systematic review to inform the control of COVID-19&lt;/title&gt;&lt;secondary-title&gt;The Lancet Digital Health&lt;/secondary-title&gt;&lt;/titles&gt;&lt;dates&gt;&lt;year&gt;2020&lt;/year&gt;&lt;/dates&gt;&lt;isbn&gt;2589-7500&lt;/isbn&gt;&lt;urls&gt;&lt;/urls&gt;&lt;/record&gt;&lt;/Cite&gt;&lt;/EndNote&gt;</w:instrText>
      </w:r>
      <w:r w:rsidRPr="00DC0D1A">
        <w:rPr>
          <w:rStyle w:val="hgkelc"/>
          <w:rFonts w:ascii="Georgia" w:hAnsi="Georgia" w:cs="Times New Roman"/>
          <w:bCs/>
          <w:sz w:val="20"/>
          <w:szCs w:val="20"/>
        </w:rPr>
        <w:fldChar w:fldCharType="separate"/>
      </w:r>
      <w:r w:rsidRPr="00DC0D1A">
        <w:rPr>
          <w:rStyle w:val="hgkelc"/>
          <w:rFonts w:ascii="Georgia" w:hAnsi="Georgia" w:cs="Times New Roman"/>
          <w:bCs/>
          <w:noProof/>
          <w:sz w:val="20"/>
          <w:szCs w:val="20"/>
        </w:rPr>
        <w:t>(70)</w:t>
      </w:r>
      <w:r w:rsidRPr="00DC0D1A">
        <w:rPr>
          <w:rStyle w:val="hgkelc"/>
          <w:rFonts w:ascii="Georgia" w:hAnsi="Georgia" w:cs="Times New Roman"/>
          <w:bCs/>
          <w:sz w:val="20"/>
          <w:szCs w:val="20"/>
        </w:rPr>
        <w:fldChar w:fldCharType="end"/>
      </w:r>
      <w:r w:rsidRPr="00DC0D1A">
        <w:rPr>
          <w:rFonts w:ascii="Georgia" w:eastAsia="Times New Roman" w:hAnsi="Georgia" w:cs="Times New Roman"/>
          <w:bCs/>
          <w:sz w:val="20"/>
          <w:szCs w:val="20"/>
          <w:lang w:eastAsia="en-AU"/>
        </w:rPr>
        <w:t xml:space="preserve">. </w:t>
      </w:r>
      <w:r w:rsidRPr="00DC0D1A">
        <w:rPr>
          <w:rFonts w:ascii="Georgia" w:eastAsia="Times New Roman" w:hAnsi="Georgia" w:cs="Times New Roman"/>
          <w:sz w:val="20"/>
          <w:szCs w:val="20"/>
          <w:lang w:eastAsia="en-AU"/>
        </w:rPr>
        <w:t xml:space="preserve">The higher the contact tracing, the better a country can </w:t>
      </w:r>
      <w:r w:rsidRPr="00DC0D1A">
        <w:rPr>
          <w:rFonts w:ascii="Georgia" w:eastAsia="Times New Roman" w:hAnsi="Georgia" w:cs="Times New Roman"/>
          <w:sz w:val="20"/>
          <w:szCs w:val="20"/>
          <w:lang w:eastAsia="en-AU"/>
        </w:rPr>
        <w:t xml:space="preserve">control the virus. Evidence suggests that Vietnam </w:t>
      </w:r>
      <w:r w:rsidRPr="00DC0D1A">
        <w:rPr>
          <w:rFonts w:ascii="Georgia" w:hAnsi="Georgia" w:cs="Times New Roman"/>
          <w:sz w:val="20"/>
          <w:szCs w:val="20"/>
        </w:rPr>
        <w:t xml:space="preserve">identified as many cases as possible by using people’s movement, </w:t>
      </w:r>
      <w:r w:rsidRPr="00DC0D1A">
        <w:rPr>
          <w:rFonts w:ascii="Georgia" w:eastAsia="Times New Roman" w:hAnsi="Georgia" w:cs="Times New Roman"/>
          <w:sz w:val="20"/>
          <w:szCs w:val="20"/>
          <w:lang w:eastAsia="en-AU"/>
        </w:rPr>
        <w:t xml:space="preserve">Facebook or Instagram posts and mobile-phone location data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&lt;EndNote&gt;&lt;Cite&gt;&lt;Author&gt;Lewis&lt;/Author&gt;&lt;Year&gt;2020&lt;/Year&gt;&lt;RecNum&gt;5457&lt;/RecNum&gt;&lt;DisplayText&gt;(71)&lt;/DisplayText&gt;&lt;record&gt;&lt;rec-number&gt;5457&lt;/rec-number&gt;&lt;foreign-keys&gt;&lt;key app="EN" db-id="wtseaetere9swdexta5xzfxwpartfxz9tda2" timestamp="0"&gt;5457&lt;/key&gt;&lt;/foreign-keys&gt;&lt;ref-type name="Web Page"&gt;12&lt;/ref-type&gt;&lt;contributors&gt;&lt;authors&gt;&lt;author&gt;Lewis, Dyani &lt;/author&gt;&lt;/authors&gt;&lt;/contributors&gt;&lt;titles&gt;&lt;title&gt;Why many countries failed at COVID contact-tracing — but some got it right.&lt;/title&gt;&lt;/titles&gt;&lt;dates&gt;&lt;year&gt;2020&lt;/year&gt;&lt;/dates&gt;&lt;urls&gt;&lt;related-urls&gt;&lt;url&gt;https://www.nature.com/articles/d41586-020-03518-4&lt;/url&gt;&lt;/related-urls&gt;&lt;/urls&gt;&lt;/record&gt;&lt;/Cite&gt;&lt;/EndNote&gt;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(71)</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rPr>
        <w:t xml:space="preserve">The Vietnamese government used its </w:t>
      </w:r>
      <w:r w:rsidRPr="00DC0D1A">
        <w:rPr>
          <w:rFonts w:ascii="Georgia" w:eastAsia="Times New Roman" w:hAnsi="Georgia" w:cs="Times New Roman"/>
          <w:sz w:val="20"/>
          <w:szCs w:val="20"/>
          <w:lang w:eastAsia="en-AU"/>
        </w:rPr>
        <w:t xml:space="preserve">previous experience of tackling Severe Acute Respiratory Syndrome (SARS) and the Avian Flu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&lt;EndNote&gt;&lt;Cite&gt;&lt;Author&gt;Tran&lt;/Author&gt;&lt;Year&gt;2020&lt;/Year&gt;&lt;RecNum&gt;5462&lt;/RecNum&gt;&lt;DisplayText&gt;(44)&lt;/DisplayText&gt;&lt;record&gt;&lt;rec-number&gt;5462&lt;/rec-number&gt;&lt;foreign-keys&gt;&lt;key app="EN" db-id="wtseaetere9swdexta5xzfxwpartfxz9tda2" timestamp="0"&gt;5462&lt;/key&gt;&lt;/foreign-keys&gt;&lt;ref-type name="Journal Article"&gt;17&lt;/ref-type&gt;&lt;contributors&gt;&lt;authors&gt;&lt;author&gt;Tran, Thanh Chi&lt;/author&gt;&lt;author&gt;Ngo, The Anh&lt;/author&gt;&lt;author&gt;Nguyen, Thanh Duc&lt;/author&gt;&lt;author&gt;Olson, Linus&lt;/author&gt;&lt;author&gt;Larsson, Mattias&lt;/author&gt;&lt;/authors&gt;&lt;/contributors&gt;&lt;titles&gt;&lt;title&gt;COVID-19 pandemic control: lessons learned from Hai Phong City, Vietnam&lt;/title&gt;&lt;secondary-title&gt;Asia Pacific Journal of Public Health&lt;/secondary-title&gt;&lt;/titles&gt;&lt;pages&gt;1010539520956424&lt;/pages&gt;&lt;dates&gt;&lt;year&gt;2020&lt;/year&gt;&lt;/dates&gt;&lt;isbn&gt;1010-5395&lt;/isbn&gt;&lt;urls&gt;&lt;/urls&gt;&lt;/record&gt;&lt;/Cite&gt;&lt;/EndNote&gt;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(44)</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It</w:t>
      </w:r>
      <w:r w:rsidRPr="00DC0D1A">
        <w:rPr>
          <w:rFonts w:ascii="Georgia" w:eastAsia="Times New Roman" w:hAnsi="Georgia" w:cs="Times New Roman"/>
          <w:sz w:val="20"/>
          <w:szCs w:val="20"/>
        </w:rPr>
        <w:t xml:space="preserve"> </w:t>
      </w:r>
      <w:r w:rsidRPr="00DC0D1A">
        <w:rPr>
          <w:rFonts w:ascii="Georgia" w:eastAsia="Times New Roman" w:hAnsi="Georgia" w:cs="Times New Roman"/>
          <w:sz w:val="20"/>
          <w:szCs w:val="20"/>
          <w:lang w:eastAsia="en-AU"/>
        </w:rPr>
        <w:t xml:space="preserve">promptly initiated </w:t>
      </w:r>
      <w:r w:rsidRPr="00DC0D1A">
        <w:rPr>
          <w:rFonts w:ascii="Georgia" w:eastAsia="Times New Roman" w:hAnsi="Georgia" w:cs="Times New Roman"/>
          <w:sz w:val="20"/>
          <w:szCs w:val="20"/>
        </w:rPr>
        <w:t xml:space="preserve">five contact tracing stages to detect potentially infected individuals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&lt;EndNote&gt;&lt;Cite&gt;&lt;Author&gt;Dinh&lt;/Author&gt;&lt;Year&gt;2020&lt;/Year&gt;&lt;RecNum&gt;5468&lt;/RecNum&gt;&lt;DisplayText&gt;(72)&lt;/DisplayText&gt;&lt;record&gt;&lt;rec-number&gt;5468&lt;/rec-number&gt;&lt;foreign-keys&gt;&lt;key app="EN" db-id="wtseaetere9swdexta5xzfxwpartfxz9tda2" timestamp="0"&gt;5468&lt;/key&gt;&lt;/foreign-keys&gt;&lt;ref-type name="Journal Article"&gt;17&lt;/ref-type&gt;&lt;contributors&gt;&lt;authors&gt;&lt;author&gt;Dinh, Linh&lt;/author&gt;&lt;author&gt;Dinh, Phuc&lt;/author&gt;&lt;author&gt;Nguyen, Phuong DM&lt;/author&gt;&lt;author&gt;Nguyen, Duy HN&lt;/author&gt;&lt;author&gt;Hoang, Thang&lt;/author&gt;&lt;/authors&gt;&lt;/contributors&gt;&lt;titles&gt;&lt;title&gt;Vietnam&amp;apos;s response to COVID-19: prompt and proactive actions&lt;/title&gt;&lt;secondary-title&gt;J Travel Med&lt;/secondary-title&gt;&lt;/titles&gt;&lt;periodical&gt;&lt;full-title&gt;J Travel Med&lt;/full-title&gt;&lt;/periodical&gt;&lt;volume&gt;27&lt;/volume&gt;&lt;number&gt;3&lt;/number&gt;&lt;dates&gt;&lt;year&gt;2020&lt;/year&gt;&lt;/dates&gt;&lt;urls&gt;&lt;/urls&gt;&lt;/record&gt;&lt;/Cite&gt;&lt;/EndNote&gt;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(72)</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When an infected person was identified, he/she was isolated and kept in a healthcare facility straightway. He/she needed to complete a questionnaire by providing details of all individuals he/she had contacted recently. All contacted individuals had to undertake testing and stay in government-run quarantine facilities (e.g., universities and military dormitories)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&lt;EndNote&gt;&lt;Cite&gt;&lt;Author&gt;Duong&lt;/Author&gt;&lt;Year&gt;2020&lt;/Year&gt;&lt;RecNum&gt;5664&lt;/RecNum&gt;&lt;DisplayText&gt;(45)&lt;/DisplayText&gt;&lt;record&gt;&lt;rec-number&gt;5664&lt;/rec-number&gt;&lt;foreign-keys&gt;&lt;key app="EN" db-id="wtseaetere9swdexta5xzfxwpartfxz9tda2" timestamp="0"&gt;5664&lt;/key&gt;&lt;/foreign-keys&gt;&lt;ref-type name="Electronic Article"&gt;43&lt;/ref-type&gt;&lt;contributors&gt;&lt;authors&gt;&lt;author&gt;Duong, Minh Cuong&lt;/author&gt;&lt;/authors&gt;&lt;/contributors&gt;&lt;titles&gt;&lt;title&gt;Mass masking and Vietnam’s COVID-19 success&lt;/title&gt;&lt;/titles&gt;&lt;dates&gt;&lt;year&gt;2020&lt;/year&gt;&lt;/dates&gt;&lt;publisher&gt;East Asia Forum &lt;/publisher&gt;&lt;urls&gt;&lt;related-urls&gt;&lt;url&gt;https://www.eastasiaforum.org/2020/10/23/mass-masking-and-vietnams-covid-19-success/&lt;/url&gt;&lt;/related-urls&gt;&lt;/urls&gt;&lt;/record&gt;&lt;/Cite&gt;&lt;/EndNote&gt;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(45)</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Individuals who had close contacts with infected persons were isolated in dedicated </w:t>
      </w:r>
      <w:r w:rsidRPr="00DC0D1A">
        <w:rPr>
          <w:rFonts w:ascii="Georgia" w:hAnsi="Georgia" w:cs="Times New Roman"/>
          <w:sz w:val="20"/>
          <w:szCs w:val="20"/>
        </w:rPr>
        <w:t xml:space="preserve">quarantine </w:t>
      </w:r>
      <w:r w:rsidRPr="00DC0D1A">
        <w:rPr>
          <w:rFonts w:ascii="Georgia" w:eastAsia="Times New Roman" w:hAnsi="Georgia" w:cs="Times New Roman"/>
          <w:sz w:val="20"/>
          <w:szCs w:val="20"/>
        </w:rPr>
        <w:t xml:space="preserve">facilities. Individuals who contacted close contacts had to self-isolate at home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&lt;EndNote&gt;&lt;Cite&gt;&lt;Author&gt;Dao&lt;/Author&gt;&lt;Year&gt;2020&lt;/Year&gt;&lt;RecNum&gt;5516&lt;/RecNum&gt;&lt;DisplayText&gt;(47)&lt;/DisplayText&gt;&lt;record&gt;&lt;rec-number&gt;5516&lt;/rec-number&gt;&lt;foreign-keys&gt;&lt;key app="EN" db-id="wtseaetere9swdexta5xzfxwpartfxz9tda2" timestamp="0"&gt;5516&lt;/key&gt;&lt;/foreign-keys&gt;&lt;ref-type name="Journal Article"&gt;17&lt;/ref-type&gt;&lt;contributors&gt;&lt;authors&gt;&lt;author&gt;Dao, Thi Loi&lt;/author&gt;&lt;author&gt;Nguyen, The Diep&lt;/author&gt;&lt;/authors&gt;&lt;/contributors&gt;&lt;titles&gt;&lt;title&gt;Controlling the COVID-19 pandemic: Useful lessons from Vietnam&lt;/title&gt;&lt;secondary-title&gt;Travel Medicine and Infectious Disease&lt;/secondary-title&gt;&lt;/titles&gt;&lt;dates&gt;&lt;year&gt;2020&lt;/year&gt;&lt;/dates&gt;&lt;urls&gt;&lt;/urls&gt;&lt;/record&gt;&lt;/Cite&gt;&lt;/EndNote&gt;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(47)</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Thus, infected persons and close contacts were traced and kept under various prevention stages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&lt;EndNote&gt;&lt;Cite&gt;&lt;Author&gt;Dinh&lt;/Author&gt;&lt;Year&gt;2020&lt;/Year&gt;&lt;RecNum&gt;5468&lt;/RecNum&gt;&lt;DisplayText&gt;(72)&lt;/DisplayText&gt;&lt;record&gt;&lt;rec-number&gt;5468&lt;/rec-number&gt;&lt;foreign-keys&gt;&lt;key app="EN" db-id="wtseaetere9swdexta5xzfxwpartfxz9tda2" timestamp="0"&gt;5468&lt;/key&gt;&lt;/foreign-keys&gt;&lt;ref-type name="Journal Article"&gt;17&lt;/ref-type&gt;&lt;contributors&gt;&lt;authors&gt;&lt;author&gt;Dinh, Linh&lt;/author&gt;&lt;author&gt;Dinh, Phuc&lt;/author&gt;&lt;author&gt;Nguyen, Phuong DM&lt;/author&gt;&lt;author&gt;Nguyen, Duy HN&lt;/author&gt;&lt;author&gt;Hoang, Thang&lt;/author&gt;&lt;/authors&gt;&lt;/contributors&gt;&lt;titles&gt;&lt;title&gt;Vietnam&amp;apos;s response to COVID-19: prompt and proactive actions&lt;/title&gt;&lt;secondary-title&gt;J Travel Med&lt;/secondary-title&gt;&lt;/titles&gt;&lt;periodical&gt;&lt;full-title&gt;J Travel Med&lt;/full-title&gt;&lt;/periodical&gt;&lt;volume&gt;27&lt;/volume&gt;&lt;number&gt;3&lt;/number&gt;&lt;dates&gt;&lt;year&gt;2020&lt;/year&gt;&lt;/dates&gt;&lt;urls&gt;&lt;/urls&gt;&lt;/record&gt;&lt;/Cite&gt;&lt;/EndNote&gt;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(72)</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Besides, the government made it mandatory to install </w:t>
      </w:r>
      <w:proofErr w:type="spellStart"/>
      <w:r w:rsidRPr="00DC0D1A">
        <w:rPr>
          <w:rFonts w:ascii="Georgia" w:eastAsia="Times New Roman" w:hAnsi="Georgia" w:cs="Times New Roman"/>
          <w:sz w:val="20"/>
          <w:szCs w:val="20"/>
        </w:rPr>
        <w:t>Ncovi</w:t>
      </w:r>
      <w:proofErr w:type="spellEnd"/>
      <w:r w:rsidRPr="00DC0D1A">
        <w:rPr>
          <w:rFonts w:ascii="Georgia" w:eastAsia="Times New Roman" w:hAnsi="Georgia" w:cs="Times New Roman"/>
          <w:sz w:val="20"/>
          <w:szCs w:val="20"/>
        </w:rPr>
        <w:t xml:space="preserve"> health notification software to receive information about infected individuals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&lt;EndNote&gt;&lt;Cite&gt;&lt;Author&gt;Ha&lt;/Author&gt;&lt;Year&gt;2020&lt;/Year&gt;&lt;RecNum&gt;5464&lt;/RecNum&gt;&lt;DisplayText&gt;(25)&lt;/DisplayText&gt;&lt;record&gt;&lt;rec-number&gt;5464&lt;/rec-number&gt;&lt;foreign-keys&gt;&lt;key app="EN" db-id="wtseaetere9swdexta5xzfxwpartfxz9tda2" timestamp="0"&gt;5464&lt;/key&gt;&lt;/foreign-keys&gt;&lt;ref-type name="Journal Article"&gt;17&lt;/ref-type&gt;&lt;contributors&gt;&lt;authors&gt;&lt;author&gt;Ha, Bui Thi Thu&lt;/author&gt;&lt;author&gt;La Quang, Ngoc&lt;/author&gt;&lt;author&gt;Mirzoev, Tolib&lt;/author&gt;&lt;author&gt;Tai, Nguyen Trong&lt;/author&gt;&lt;author&gt;Thai, Pham Quang&lt;/author&gt;&lt;author&gt;Dinh, Phung Cong&lt;/author&gt;&lt;/authors&gt;&lt;/contributors&gt;&lt;titles&gt;&lt;title&gt;Combating the COVID-19 Epidemic: Experiences from Vietnam&lt;/title&gt;&lt;secondary-title&gt;International Journal of Environmental Research and Public Health&lt;/secondary-title&gt;&lt;/titles&gt;&lt;periodical&gt;&lt;full-title&gt;International Journal of Environmental Research and Public Health&lt;/full-title&gt;&lt;/periodical&gt;&lt;pages&gt;3125&lt;/pages&gt;&lt;volume&gt;17&lt;/volume&gt;&lt;number&gt;9&lt;/number&gt;&lt;dates&gt;&lt;year&gt;2020&lt;/year&gt;&lt;/dates&gt;&lt;urls&gt;&lt;/urls&gt;&lt;/record&gt;&lt;/Cite&gt;&lt;/EndNote&gt;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(25)</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w:t>
      </w:r>
    </w:p>
    <w:p w14:paraId="6F006A30" w14:textId="0DA50DBF" w:rsidR="00DC0D1A" w:rsidRPr="00DC0D1A" w:rsidRDefault="00DC0D1A" w:rsidP="00DC0D1A">
      <w:pPr>
        <w:spacing w:after="0" w:line="240" w:lineRule="auto"/>
        <w:jc w:val="both"/>
        <w:rPr>
          <w:rFonts w:ascii="Georgia" w:eastAsia="Times New Roman" w:hAnsi="Georgia" w:cs="Times New Roman"/>
          <w:sz w:val="20"/>
          <w:szCs w:val="20"/>
          <w:lang w:eastAsia="en-AU"/>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 xml:space="preserve">Unlike Vietnam, in Bangladesh, contact tracing was primarily centralised and conducted in Dhaka and at district and sub-district levels to some extent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&lt;EndNote&gt;&lt;Cite&gt;&lt;Author&gt;Homaira&lt;/Author&gt;&lt;Year&gt;2020&lt;/Year&gt;&lt;RecNum&gt;5518&lt;/RecNum&gt;&lt;DisplayText&gt;(67)&lt;/DisplayText&gt;&lt;record&gt;&lt;rec-number&gt;5518&lt;/rec-number&gt;&lt;foreign-keys&gt;&lt;key app="EN" db-id="wtseaetere9swdexta5xzfxwpartfxz9tda2" timestamp="0"&gt;5518&lt;/key&gt;&lt;/foreign-keys&gt;&lt;ref-type name="Generic"&gt;13&lt;/ref-type&gt;&lt;contributors&gt;&lt;authors&gt;&lt;author&gt;Homaira, Nusrat &lt;/author&gt;&lt;author&gt;Islam, Md Saiful&lt;/author&gt;&lt;author&gt;Hassan, Zakiul &lt;/author&gt;&lt;author&gt;Haider, Najmul &lt;/author&gt;&lt;author&gt;Satter, Syed Moinuddin &lt;/author&gt;&lt;/authors&gt;&lt;/contributors&gt;&lt;titles&gt;&lt;title&gt;Contact tracing for covid-19 in low- and middle-income countries&lt;/title&gt;&lt;/titles&gt;&lt;dates&gt;&lt;year&gt;2020&lt;/year&gt;&lt;/dates&gt;&lt;pub-location&gt;UK&lt;/pub-location&gt;&lt;publisher&gt;BMJ&lt;/publisher&gt;&lt;urls&gt;&lt;related-urls&gt;&lt;url&gt;https://blogs.bmj.com/bmj/2020/06/05/contact-tracing-for-covid-19-in-low-and-middle-income-countries/&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(67)</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The government of Bangladesh initiated a manual strategy for tracing infected individuals at the beginning of the </w:t>
      </w:r>
      <w:r w:rsidRPr="00DC0D1A">
        <w:rPr>
          <w:rFonts w:ascii="Georgia" w:hAnsi="Georgia" w:cs="Times New Roman"/>
          <w:sz w:val="20"/>
          <w:szCs w:val="20"/>
        </w:rPr>
        <w:t>pandemic</w:t>
      </w:r>
      <w:r w:rsidRPr="00DC0D1A">
        <w:rPr>
          <w:rFonts w:ascii="Georgia" w:eastAsia="Times New Roman" w:hAnsi="Georgia" w:cs="Times New Roman"/>
          <w:sz w:val="20"/>
          <w:szCs w:val="20"/>
          <w:lang w:eastAsia="en-AU"/>
        </w:rPr>
        <w:t xml:space="preserve">. The DGHS coordinated with the WHO, upgraded contact tracing and introduced ‘Go Data’ (a software) to collect field data, trace infected persons and visualise disease transmission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&lt;EndNote&gt;&lt;Cite&gt;&lt;Author&gt;WHO&lt;/Author&gt;&lt;Year&gt;2020&lt;/Year&gt;&lt;RecNum&gt;5470&lt;/RecNum&gt;&lt;DisplayText&gt;(73)&lt;/DisplayText&gt;&lt;record&gt;&lt;rec-number&gt;5470&lt;/rec-number&gt;&lt;foreign-keys&gt;&lt;key app="EN" db-id="wtseaetere9swdexta5xzfxwpartfxz9tda2" timestamp="0"&gt;5470&lt;/key&gt;&lt;/foreign-keys&gt;&lt;ref-type name="Web Page"&gt;12&lt;/ref-type&gt;&lt;contributors&gt;&lt;authors&gt;&lt;author&gt;WHO&lt;/author&gt;&lt;/authors&gt;&lt;/contributors&gt;&lt;titles&gt;&lt;title&gt;Bangladesh: WHO strengthens contact tracing to break the chain of transmission&lt;/title&gt;&lt;/titles&gt;&lt;dates&gt;&lt;year&gt;2020&lt;/year&gt;&lt;/dates&gt;&lt;urls&gt;&lt;related-urls&gt;&lt;url&gt;https://www.who.int/news-room/feature-stories/detail/bangladesh-who-strengthens-contact-tracing-to-break-the-chain-of-transmission&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(73)</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On 5 June 2020, the government also launched a contact tracing mobile app named ‘Corona tracer BD’ to identify infected individuals using Bluetooth signals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&lt;EndNote&gt;&lt;Cite&gt;&lt;Author&gt;The Financial Express&lt;/Author&gt;&lt;Year&gt;2020&lt;/Year&gt;&lt;RecNum&gt;5471&lt;/RecNum&gt;&lt;DisplayText&gt;(74)&lt;/DisplayText&gt;&lt;record&gt;&lt;rec-number&gt;5471&lt;/rec-number&gt;&lt;foreign-keys&gt;&lt;key app="EN" db-id="wtseaetere9swdexta5xzfxwpartfxz9tda2" timestamp="0"&gt;5471&lt;/key&gt;&lt;/foreign-keys&gt;&lt;ref-type name="Web Page"&gt;12&lt;/ref-type&gt;&lt;contributors&gt;&lt;authors&gt;&lt;author&gt;The Financial Express,&lt;/author&gt;&lt;/authors&gt;&lt;/contributors&gt;&lt;titles&gt;&lt;title&gt;Corona Tracer BD” app to fight Covid-19&lt;/title&gt;&lt;/titles&gt;&lt;dates&gt;&lt;year&gt;2020&lt;/year&gt;&lt;/dates&gt;&lt;urls&gt;&lt;related-urls&gt;&lt;url&gt;https://www.thefinancialexpress.com.bd/sci-tech/corona-tracer-bd-app-to-fight-covid-19-1591417319&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(74)</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However, as of 31 December 2020, less than 5% of the total population downloaded the mobile app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&lt;EndNote&gt;&lt;Cite&gt;&lt;Author&gt;Alam&lt;/Author&gt;&lt;Year&gt;2020&lt;/Year&gt;&lt;RecNum&gt;5522&lt;/RecNum&gt;&lt;DisplayText&gt;(62)&lt;/DisplayText&gt;&lt;record&gt;&lt;rec-number&gt;5522&lt;/rec-number&gt;&lt;foreign-keys&gt;&lt;key app="EN" db-id="wtseaetere9swdexta5xzfxwpartfxz9tda2" timestamp="0"&gt;5522&lt;/key&gt;&lt;/foreign-keys&gt;&lt;ref-type name="Journal Article"&gt;17&lt;/ref-type&gt;&lt;contributors&gt;&lt;authors&gt;&lt;author&gt;Alam, Tanvir&lt;/author&gt;&lt;author&gt;Rahman, M Sohel&lt;/author&gt;&lt;/authors&gt;&lt;/contributors&gt;&lt;titles&gt;&lt;title&gt;To trace or not to trace: Saving lives from COVID-19 at the cost of privacy breach in Bangladesh&lt;/title&gt;&lt;secondary-title&gt;Qatar Medical Journal&lt;/secondary-title&gt;&lt;/titles&gt;&lt;volume&gt;2020&lt;/volume&gt;&lt;number&gt;3&lt;/number&gt;&lt;dates&gt;&lt;year&gt;2020&lt;/year&gt;&lt;/dates&gt;&lt;urls&gt;&lt;/urls&gt;&lt;/record&gt;&lt;/Cite&gt;&lt;/EndNote&gt;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(62)</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The limited download was potentially due to several factors, including fear of violation of privacy issues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&lt;EndNote&gt;&lt;Cite&gt;&lt;Author&gt;Alam&lt;/Author&gt;&lt;Year&gt;2020&lt;/Year&gt;&lt;RecNum&gt;5522&lt;/RecNum&gt;&lt;DisplayText&gt;(62)&lt;/DisplayText&gt;&lt;record&gt;&lt;rec-number&gt;5522&lt;/rec-number&gt;&lt;foreign-keys&gt;&lt;key app="EN" db-id="wtseaetere9swdexta5xzfxwpartfxz9tda2" timestamp="0"&gt;5522&lt;/key&gt;&lt;/foreign-keys&gt;&lt;ref-type name="Journal Article"&gt;17&lt;/ref-type&gt;&lt;contributors&gt;&lt;authors&gt;&lt;author&gt;Alam, Tanvir&lt;/author&gt;&lt;author&gt;Rahman, M Sohel&lt;/author&gt;&lt;/authors&gt;&lt;/contributors&gt;&lt;titles&gt;&lt;title&gt;To trace or not to trace: Saving lives from COVID-19 at the cost of privacy breach in Bangladesh&lt;/title&gt;&lt;secondary-title&gt;Qatar Medical Journal&lt;/secondary-title&gt;&lt;/titles&gt;&lt;volume&gt;2020&lt;/volume&gt;&lt;number&gt;3&lt;/number&gt;&lt;dates&gt;&lt;year&gt;2020&lt;/year&gt;&lt;/dates&gt;&lt;urls&gt;&lt;/urls&gt;&lt;/record&gt;&lt;/Cite&gt;&lt;/EndNote&gt;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(62)</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and an inadequate number of smartphone users (18.5%) of the total population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&lt;EndNote&gt;&lt;Cite&gt;&lt;Author&gt;Kooistra&lt;/Author&gt;&lt;Year&gt;2018&lt;/Year&gt;&lt;RecNum&gt;5523&lt;/RecNum&gt;&lt;DisplayText&gt;(75)&lt;/DisplayText&gt;&lt;record&gt;&lt;rec-number&gt;5523&lt;/rec-number&gt;&lt;foreign-keys&gt;&lt;key app="EN" db-id="wtseaetere9swdexta5xzfxwpartfxz9tda2" timestamp="0"&gt;5523&lt;/key&gt;&lt;/foreign-keys&gt;&lt;ref-type name="Web Page"&gt;12&lt;/ref-type&gt;&lt;contributors&gt;&lt;authors&gt;&lt;author&gt;Kooistra, J.&lt;/author&gt;&lt;/authors&gt;&lt;/contributors&gt;&lt;titles&gt;&lt;title&gt;Newzoo’s 2018 global mobile market report: Insights into the world’s 3 billion smartphone users&lt;/title&gt;&lt;/titles&gt;&lt;dates&gt;&lt;year&gt;2018&lt;/year&gt;&lt;/dates&gt;&lt;urls&gt;&lt;related-urls&gt;&lt;url&gt;https://newzoo.com/insights/articles/newzoos-2018-global-mobile-market-report-insights-into-the-worlds-3-billion-smartphone-users/&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(75)</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Therefore, after few months of launching, most individuals thwarted the mobile application because it could not track infected persons and notify others reliably and accurately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&lt;EndNote&gt;&lt;Cite&gt;&lt;Author&gt;Sajid&lt;/Author&gt;&lt;Year&gt;2020&lt;/Year&gt;&lt;RecNum&gt;5472&lt;/RecNum&gt;&lt;DisplayText&gt;(76)&lt;/DisplayText&gt;&lt;record&gt;&lt;rec-number&gt;5472&lt;/rec-number&gt;&lt;foreign-keys&gt;&lt;key app="EN" db-id="wtseaetere9swdexta5xzfxwpartfxz9tda2" timestamp="0"&gt;5472&lt;/key&gt;&lt;/foreign-keys&gt;&lt;ref-type name="Web Page"&gt;12&lt;/ref-type&gt;&lt;contributors&gt;&lt;authors&gt;&lt;author&gt;Sajid, Eyamin &lt;/author&gt;&lt;author&gt;Tajmim, Tawsia &lt;/author&gt;&lt;/authors&gt;&lt;/contributors&gt;&lt;titles&gt;&lt;title&gt;Covid tracer app tests negative&lt;/title&gt;&lt;/titles&gt;&lt;dates&gt;&lt;year&gt;2020&lt;/year&gt;&lt;/dates&gt;&lt;urls&gt;&lt;related-urls&gt;&lt;url&gt;https://tbsnews.net/tech/covid-tracer-app-tests-negative-125629&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(76)</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Therefore, contact tracing in the country could not control the COVID-19 </w:t>
      </w:r>
      <w:r w:rsidRPr="00DC0D1A">
        <w:rPr>
          <w:rFonts w:ascii="Georgia" w:hAnsi="Georgia" w:cs="Times New Roman"/>
          <w:sz w:val="20"/>
          <w:szCs w:val="20"/>
        </w:rPr>
        <w:t xml:space="preserve">pandemic, </w:t>
      </w:r>
      <w:r w:rsidRPr="00DC0D1A">
        <w:rPr>
          <w:rFonts w:ascii="Georgia" w:eastAsia="Times New Roman" w:hAnsi="Georgia" w:cs="Times New Roman"/>
          <w:sz w:val="20"/>
          <w:szCs w:val="20"/>
          <w:lang w:eastAsia="en-AU"/>
        </w:rPr>
        <w:t xml:space="preserve">as it did in Vietnam. </w:t>
      </w:r>
    </w:p>
    <w:p w14:paraId="52189E77" w14:textId="62C309F8" w:rsidR="00DC0D1A" w:rsidRDefault="00DC0D1A" w:rsidP="00DC0D1A">
      <w:pPr>
        <w:spacing w:after="0" w:line="240" w:lineRule="auto"/>
        <w:jc w:val="both"/>
        <w:rPr>
          <w:rFonts w:ascii="Georgia" w:hAnsi="Georgia" w:cs="Times New Roman"/>
          <w:sz w:val="20"/>
          <w:szCs w:val="20"/>
        </w:rPr>
      </w:pPr>
    </w:p>
    <w:p w14:paraId="2A1BB8E9" w14:textId="77777777" w:rsidR="00DC0D1A" w:rsidRPr="00DC0D1A" w:rsidRDefault="00DC0D1A" w:rsidP="00DC0D1A">
      <w:pPr>
        <w:spacing w:after="0" w:line="240" w:lineRule="auto"/>
        <w:jc w:val="both"/>
        <w:rPr>
          <w:rFonts w:ascii="Georgia" w:eastAsia="Times New Roman" w:hAnsi="Georgia" w:cs="Times New Roman"/>
          <w:iCs/>
          <w:sz w:val="20"/>
          <w:szCs w:val="20"/>
          <w:u w:val="single"/>
          <w:lang w:eastAsia="en-AU"/>
        </w:rPr>
      </w:pPr>
      <w:r w:rsidRPr="00DC0D1A">
        <w:rPr>
          <w:rFonts w:ascii="Georgia" w:eastAsia="Times New Roman" w:hAnsi="Georgia" w:cs="Times New Roman"/>
          <w:iCs/>
          <w:sz w:val="20"/>
          <w:szCs w:val="20"/>
          <w:u w:val="single"/>
          <w:lang w:eastAsia="en-AU"/>
        </w:rPr>
        <w:t>Health investment</w:t>
      </w:r>
    </w:p>
    <w:p w14:paraId="1BD2D3E1" w14:textId="3D8D1B42" w:rsidR="00DC0D1A" w:rsidRPr="00DC0D1A" w:rsidRDefault="00DC0D1A" w:rsidP="00DC0D1A">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 xml:space="preserve">Our study found that Vietnam's response to COVID-19 was characterised by its relatively high investment in its healthcare system and </w:t>
      </w:r>
      <w:r w:rsidRPr="00DC0D1A">
        <w:rPr>
          <w:rFonts w:ascii="Georgia" w:hAnsi="Georgia" w:cs="Times New Roman"/>
          <w:sz w:val="20"/>
          <w:szCs w:val="20"/>
        </w:rPr>
        <w:t xml:space="preserve">social health insurance program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&lt;EndNote&gt;&lt;Cite&gt;&lt;Author&gt;Le&lt;/Author&gt;&lt;Year&gt;2021&lt;/Year&gt;&lt;RecNum&gt;5536&lt;/RecNum&gt;&lt;DisplayText&gt;(77)&lt;/DisplayText&gt;&lt;record&gt;&lt;rec-number&gt;5536&lt;/rec-number&gt;&lt;foreign-keys&gt;&lt;key app="EN" db-id="wtseaetere9swdexta5xzfxwpartfxz9tda2" timestamp="0"&gt;5536&lt;/key&gt;&lt;/foreign-keys&gt;&lt;ref-type name="Journal Article"&gt;17&lt;/ref-type&gt;&lt;contributors&gt;&lt;authors&gt;&lt;author&gt;Le, Tuyet-Anh T&lt;/author&gt;&lt;author&gt;Vodden, Kelly&lt;/author&gt;&lt;author&gt;Wu, Jianghua&lt;/author&gt;&lt;author&gt;Atiwesh, Ghada&lt;/author&gt;&lt;/authors&gt;&lt;/contributors&gt;&lt;titles&gt;&lt;title&gt;Policy responses to the COVID-19 pandemic in Vietnam&lt;/title&gt;&lt;secondary-title&gt;International Journal of Environmental Research and Public Health&lt;/secondary-title&gt;&lt;/titles&gt;&lt;periodical&gt;&lt;full-title&gt;International Journal of Environmental Research and Public Health&lt;/full-title&gt;&lt;/periodical&gt;&lt;pages&gt;559&lt;/pages&gt;&lt;volume&gt;18&lt;/volume&gt;&lt;number&gt;2&lt;/number&gt;&lt;dates&gt;&lt;year&gt;2021&lt;/year&gt;&lt;/dates&gt;&lt;urls&gt;&lt;/urls&gt;&lt;/record&gt;&lt;/Cite&gt;&lt;/EndNote&gt;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(77)</w:t>
      </w:r>
      <w:r w:rsidRPr="00DC0D1A">
        <w:rPr>
          <w:rFonts w:ascii="Georgia" w:eastAsia="Times New Roman" w:hAnsi="Georgia" w:cs="Times New Roman"/>
          <w:sz w:val="20"/>
          <w:szCs w:val="20"/>
          <w:lang w:eastAsia="en-AU"/>
        </w:rPr>
        <w:fldChar w:fldCharType="end"/>
      </w:r>
      <w:r w:rsidRPr="00DC0D1A">
        <w:rPr>
          <w:rFonts w:ascii="Georgia" w:hAnsi="Georgia" w:cs="Times New Roman"/>
          <w:sz w:val="20"/>
          <w:szCs w:val="20"/>
        </w:rPr>
        <w:t xml:space="preserve">. According to the WHO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 ExcludeAuth="1"&gt;&lt;Author&gt;WHO&lt;/Author&gt;&lt;Year&gt;2020&lt;/Year&gt;&lt;RecNum&gt;5538&lt;/RecNum&gt;&lt;DisplayText&gt;(78)&lt;/DisplayText&gt;&lt;record&gt;&lt;rec-number&gt;5538&lt;/rec-number&gt;&lt;foreign-keys&gt;&lt;key app="EN" db-id="wtseaetere9swdexta5xzfxwpartfxz9tda2" timestamp="0"&gt;5538&lt;/key&gt;&lt;/foreign-keys&gt;&lt;ref-type name="Journal Article"&gt;17&lt;/ref-type&gt;&lt;contributors&gt;&lt;authors&gt;&lt;author&gt;WHO&lt;/author&gt;&lt;/authors&gt;&lt;/contributors&gt;&lt;titles&gt;&lt;title&gt;Health financing in VietNam&lt;/title&gt;&lt;/titles&gt;&lt;dates&gt;&lt;year&gt;2020&lt;/year&gt;&lt;/dates&gt;&lt;urls&gt;&lt;related-urls&gt;&lt;url&gt;https://www.who.int/vietnam/health-topics/health-financing#:~:text=As%20of%202018%2C%2087%25%20of,and%20households%20are%20partially%20subsidized.&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(78)</w:t>
      </w:r>
      <w:r w:rsidRPr="00DC0D1A">
        <w:rPr>
          <w:rFonts w:ascii="Georgia" w:hAnsi="Georgia" w:cs="Times New Roman"/>
          <w:sz w:val="20"/>
          <w:szCs w:val="20"/>
        </w:rPr>
        <w:fldChar w:fldCharType="end"/>
      </w:r>
      <w:r w:rsidRPr="00DC0D1A">
        <w:rPr>
          <w:rFonts w:ascii="Georgia" w:hAnsi="Georgia" w:cs="Times New Roman"/>
          <w:sz w:val="20"/>
          <w:szCs w:val="20"/>
        </w:rPr>
        <w:t xml:space="preserve">, in Vietnam, 87 percent of the total population have access to necessary health care services under the social health insurance program. Furthermore, </w:t>
      </w:r>
      <w:r w:rsidRPr="00DC0D1A">
        <w:rPr>
          <w:rFonts w:ascii="Georgia" w:eastAsia="Times New Roman" w:hAnsi="Georgia" w:cs="Times New Roman"/>
          <w:sz w:val="20"/>
          <w:szCs w:val="20"/>
          <w:lang w:eastAsia="en-AU"/>
        </w:rPr>
        <w:t xml:space="preserve">the country spent </w:t>
      </w:r>
      <w:r w:rsidRPr="00DC0D1A">
        <w:rPr>
          <w:rFonts w:ascii="Georgia" w:hAnsi="Georgia" w:cs="Times New Roman"/>
          <w:sz w:val="20"/>
          <w:szCs w:val="20"/>
        </w:rPr>
        <w:t xml:space="preserve">nearly US$17 billion, equivalent to 6.6 percent of its gross domestic product (GDP), for its healthcare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&lt;EndNote&gt;&lt;Cite&gt;&lt;Author&gt;Nguyen&lt;/Author&gt;&lt;Year&gt;2020&lt;/Year&gt;&lt;RecNum&gt;5537&lt;/RecNum&gt;&lt;DisplayText&gt;(79)&lt;/DisplayText&gt;&lt;record&gt;&lt;rec-number&gt;5537&lt;/rec-number&gt;&lt;foreign-keys&gt;&lt;key app="EN" db-id="wtseaetere9swdexta5xzfxwpartfxz9tda2" timestamp="0"&gt;5537&lt;/key&gt;&lt;/foreign-keys&gt;&lt;ref-type name="Web Page"&gt;12&lt;/ref-type&gt;&lt;contributors&gt;&lt;authors&gt;&lt;author&gt;Nguyen, J.&lt;/author&gt;&lt;/authors&gt;&lt;/contributors&gt;&lt;titles&gt;&lt;title&gt;Why Investors Should be Optimistic About Vietnam’s Healthcare Industry&lt;/title&gt;&lt;/titles&gt;&lt;dates&gt;&lt;year&gt;2020&lt;/year&gt;&lt;/dates&gt;&lt;urls&gt;&lt;related-urls&gt;&lt;url&gt;https://www.vietnam-briefing.com/news/why-investors-should-be-optistimic-vietnams-healthcare-industry.html/&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(79)</w:t>
      </w:r>
      <w:r w:rsidRPr="00DC0D1A">
        <w:rPr>
          <w:rFonts w:ascii="Georgia" w:hAnsi="Georgia" w:cs="Times New Roman"/>
          <w:sz w:val="20"/>
          <w:szCs w:val="20"/>
        </w:rPr>
        <w:fldChar w:fldCharType="end"/>
      </w:r>
      <w:r w:rsidRPr="00DC0D1A">
        <w:rPr>
          <w:rFonts w:ascii="Georgia" w:hAnsi="Georgia" w:cs="Times New Roman"/>
          <w:sz w:val="20"/>
          <w:szCs w:val="20"/>
        </w:rPr>
        <w:t>. P</w:t>
      </w:r>
      <w:r w:rsidRPr="00DC0D1A">
        <w:rPr>
          <w:rFonts w:ascii="Georgia" w:eastAsia="Times New Roman" w:hAnsi="Georgia" w:cs="Times New Roman"/>
          <w:sz w:val="20"/>
          <w:szCs w:val="20"/>
          <w:lang w:eastAsia="en-AU"/>
        </w:rPr>
        <w:t xml:space="preserve">ublic health expenditures per capita increased at an average rate of 9.0 percent annually between 2000 and 2016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&lt;EndNote&gt;&lt;Cite&gt;&lt;Author&gt;Le&lt;/Author&gt;&lt;Year&gt;2021&lt;/Year&gt;&lt;RecNum&gt;5536&lt;/RecNum&gt;&lt;DisplayText&gt;(77)&lt;/DisplayText&gt;&lt;record&gt;&lt;rec-number&gt;5536&lt;/rec-number&gt;&lt;foreign-keys&gt;&lt;key app="EN" db-id="wtseaetere9swdexta5xzfxwpartfxz9tda2" timestamp="0"&gt;5536&lt;/key&gt;&lt;/foreign-keys&gt;&lt;ref-type name="Journal Article"&gt;17&lt;/ref-type&gt;&lt;contributors&gt;&lt;authors&gt;&lt;author&gt;Le, Tuyet-Anh T&lt;/author&gt;&lt;author&gt;Vodden, Kelly&lt;/author&gt;&lt;author&gt;Wu, Jianghua&lt;/author&gt;&lt;author&gt;Atiwesh, Ghada&lt;/author&gt;&lt;/authors&gt;&lt;/contributors&gt;&lt;titles&gt;&lt;title&gt;Policy responses to the COVID-19 pandemic in Vietnam&lt;/title&gt;&lt;secondary-title&gt;International Journal of Environmental Research and Public Health&lt;/secondary-title&gt;&lt;/titles&gt;&lt;periodical&gt;&lt;full-title&gt;International Journal of Environmental Research and Public Health&lt;/full-title&gt;&lt;/periodical&gt;&lt;pages&gt;559&lt;/pages&gt;&lt;volume&gt;18&lt;/volume&gt;&lt;number&gt;2&lt;/number&gt;&lt;dates&gt;&lt;year&gt;2021&lt;/year&gt;&lt;/dates&gt;&lt;urls&gt;&lt;/urls&gt;&lt;/record&gt;&lt;/Cite&gt;&lt;/EndNote&gt;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(77)</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These vast investments were paid off with better treatment for </w:t>
      </w:r>
      <w:r w:rsidRPr="00DC0D1A">
        <w:rPr>
          <w:rFonts w:ascii="Georgia" w:eastAsia="Times New Roman" w:hAnsi="Georgia" w:cs="Times New Roman"/>
          <w:sz w:val="20"/>
          <w:szCs w:val="20"/>
          <w:lang w:eastAsia="en-AU"/>
        </w:rPr>
        <w:lastRenderedPageBreak/>
        <w:t xml:space="preserve">COVID-19 patients with relatively limited deaths. </w:t>
      </w:r>
      <w:r w:rsidRPr="00DC0D1A">
        <w:rPr>
          <w:rFonts w:ascii="Georgia" w:eastAsia="Times New Roman" w:hAnsi="Georgia" w:cs="Times New Roman"/>
          <w:sz w:val="20"/>
          <w:szCs w:val="20"/>
        </w:rPr>
        <w:t xml:space="preserve">Besides, Vietnam planned an excellent budget for pandemic prevention, including preventive centres, hospital staff, quarantine and financial provision for vulnerable groups, such as informal workers, migrant workers and women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&lt;EndNote&gt;&lt;Cite&gt;&lt;Author&gt;Tran&lt;/Author&gt;&lt;Year&gt;2020&lt;/Year&gt;&lt;RecNum&gt;5462&lt;/RecNum&gt;&lt;DisplayText&gt;(44)&lt;/DisplayText&gt;&lt;record&gt;&lt;rec-number&gt;5462&lt;/rec-number&gt;&lt;foreign-keys&gt;&lt;key app="EN" db-id="wtseaetere9swdexta5xzfxwpartfxz9tda2" timestamp="0"&gt;5462&lt;/key&gt;&lt;/foreign-keys&gt;&lt;ref-type name="Journal Article"&gt;17&lt;/ref-type&gt;&lt;contributors&gt;&lt;authors&gt;&lt;author&gt;Tran, Thanh Chi&lt;/author&gt;&lt;author&gt;Ngo, The Anh&lt;/author&gt;&lt;author&gt;Nguyen, Thanh Duc&lt;/author&gt;&lt;author&gt;Olson, Linus&lt;/author&gt;&lt;author&gt;Larsson, Mattias&lt;/author&gt;&lt;/authors&gt;&lt;/contributors&gt;&lt;titles&gt;&lt;title&gt;COVID-19 pandemic control: lessons learned from Hai Phong City, Vietnam&lt;/title&gt;&lt;secondary-title&gt;Asia Pacific Journal of Public Health&lt;/secondary-title&gt;&lt;/titles&gt;&lt;pages&gt;1010539520956424&lt;/pages&gt;&lt;dates&gt;&lt;year&gt;2020&lt;/year&gt;&lt;/dates&gt;&lt;isbn&gt;1010-5395&lt;/isbn&gt;&lt;urls&gt;&lt;/urls&gt;&lt;/record&gt;&lt;/Cite&gt;&lt;/EndNote&gt;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(44)</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w:t>
      </w:r>
    </w:p>
    <w:p w14:paraId="784CFE8F" w14:textId="7AF810E4" w:rsidR="00DC0D1A" w:rsidRPr="00DC0D1A" w:rsidRDefault="00DC0D1A" w:rsidP="00DC0D1A">
      <w:pPr>
        <w:spacing w:after="0" w:line="240" w:lineRule="auto"/>
        <w:jc w:val="both"/>
        <w:rPr>
          <w:rFonts w:ascii="Georgia" w:eastAsia="Times New Roman" w:hAnsi="Georgia" w:cs="Times New Roman"/>
          <w:sz w:val="20"/>
          <w:szCs w:val="20"/>
          <w:lang w:eastAsia="en-AU"/>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 xml:space="preserve">On the other hand, the healthcare system remained neglected in Bangladesh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&lt;EndNote&gt;&lt;Cite&gt;&lt;Author&gt;Cousins&lt;/Author&gt;&lt;Year&gt;2020&lt;/Year&gt;&lt;RecNum&gt;5565&lt;/RecNum&gt;&lt;DisplayText&gt;(68)&lt;/DisplayText&gt;&lt;record&gt;&lt;rec-number&gt;5565&lt;/rec-number&gt;&lt;foreign-keys&gt;&lt;key app="EN" db-id="wtseaetere9swdexta5xzfxwpartfxz9tda2" timestamp="0"&gt;5565&lt;/key&gt;&lt;/foreign-keys&gt;&lt;ref-type name="Journal Article"&gt;17&lt;/ref-type&gt;&lt;contributors&gt;&lt;authors&gt;&lt;author&gt;Cousins, Sophie&lt;/author&gt;&lt;/authors&gt;&lt;/contributors&gt;&lt;titles&gt;&lt;title&gt;Bangladesh&amp;apos;s COVID-19 testing criticised&lt;/title&gt;&lt;secondary-title&gt;The Lancet&lt;/secondary-title&gt;&lt;/titles&gt;&lt;periodical&gt;&lt;full-title&gt;The Lancet&lt;/full-title&gt;&lt;/periodical&gt;&lt;pages&gt;591&lt;/pages&gt;&lt;volume&gt;396&lt;/volume&gt;&lt;number&gt;10251&lt;/number&gt;&lt;dates&gt;&lt;year&gt;2020&lt;/year&gt;&lt;/dates&gt;&lt;isbn&gt;0140-6736&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(68)</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Many of its people had limited or no access to healthcare services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&lt;EndNote&gt;&lt;Cite&gt;&lt;Author&gt;Islam&lt;/Author&gt;&lt;Year&gt;2014&lt;/Year&gt;&lt;RecNum&gt;5562&lt;/RecNum&gt;&lt;DisplayText&gt;(1, 80)&lt;/DisplayText&gt;&lt;record&gt;&lt;rec-number&gt;5562&lt;/rec-number&gt;&lt;foreign-keys&gt;&lt;key app="EN" db-id="wtseaetere9swdexta5xzfxwpartfxz9tda2" timestamp="0"&gt;5562&lt;/key&gt;&lt;/foreign-keys&gt;&lt;ref-type name="Journal Article"&gt;17&lt;/ref-type&gt;&lt;contributors&gt;&lt;authors&gt;&lt;author&gt;Islam, Anwar&lt;/author&gt;&lt;author&gt;Biswas, Tuhin&lt;/author&gt;&lt;/authors&gt;&lt;/contributors&gt;&lt;titles&gt;&lt;title&gt;Health system in Bangladesh: Challenges and opportunities&lt;/title&gt;&lt;secondary-title&gt;American Journal of Health Research&lt;/secondary-title&gt;&lt;/titles&gt;&lt;pages&gt;366-374&lt;/pages&gt;&lt;volume&gt;2&lt;/volume&gt;&lt;number&gt;6&lt;/number&gt;&lt;dates&gt;&lt;year&gt;2014&lt;/year&gt;&lt;/dates&gt;&lt;urls&gt;&lt;/urls&gt;&lt;/record&gt;&lt;/Cite&gt;&lt;Cite&gt;&lt;Author&gt;Kumar&lt;/Author&gt;&lt;Year&gt;2020&lt;/Year&gt;&lt;RecNum&gt;5500&lt;/RecNum&gt;&lt;record&gt;&lt;rec-number&gt;5500&lt;/rec-number&gt;&lt;foreign-keys&gt;&lt;key app="EN" db-id="wtseaetere9swdexta5xzfxwpartfxz9tda2" timestamp="0"&gt;5500&lt;/key&gt;&lt;/foreign-keys&gt;&lt;ref-type name="Journal Article"&gt;17&lt;/ref-type&gt;&lt;contributors&gt;&lt;authors&gt;&lt;author&gt;Kumar, Bezon&lt;/author&gt;&lt;author&gt;Pinky, Susmita D&lt;/author&gt;&lt;/authors&gt;&lt;/contributors&gt;&lt;titles&gt;&lt;title&gt;Addressing economic and health challenges of COVID</w:instrText>
      </w:r>
      <w:r w:rsidRPr="00DC0D1A">
        <w:rPr>
          <w:rFonts w:ascii="Cambria Math" w:eastAsia="Times New Roman" w:hAnsi="Cambria Math" w:cs="Cambria Math"/>
          <w:sz w:val="20"/>
          <w:szCs w:val="20"/>
          <w:lang w:eastAsia="en-AU"/>
        </w:rPr>
        <w:instrText>‐</w:instrText>
      </w:r>
      <w:r w:rsidRPr="00DC0D1A">
        <w:rPr>
          <w:rFonts w:ascii="Georgia" w:eastAsia="Times New Roman" w:hAnsi="Georgia" w:cs="Times New Roman"/>
          <w:sz w:val="20"/>
          <w:szCs w:val="20"/>
          <w:lang w:eastAsia="en-AU"/>
        </w:rPr>
        <w:instrText>19 in Bangladesh: Preparation and response&lt;/title&gt;&lt;secondary-title&gt;Journal of public affairs&lt;/secondary-title&gt;&lt;/titles&gt;&lt;pages&gt;e2556&lt;/pages&gt;&lt;dates&gt;&lt;year&gt;2020&lt;/year&gt;&lt;/dates&gt;&lt;isbn&gt;1472-3891&lt;/isbn&gt;&lt;urls&gt;&lt;/urls&gt;&lt;/record&gt;&lt;/Cite&gt;&lt;/EndNote&gt;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(1, 80)</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w:t>
      </w:r>
      <w:r w:rsidRPr="00DC0D1A">
        <w:rPr>
          <w:rFonts w:ascii="Georgia" w:hAnsi="Georgia" w:cs="Times New Roman"/>
          <w:sz w:val="20"/>
          <w:szCs w:val="20"/>
        </w:rPr>
        <w:t xml:space="preserve">Health insurance, including national and private, is practically absent in the country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&lt;EndNote&gt;&lt;Cite&gt;&lt;Author&gt;Joarder&lt;/Author&gt;&lt;Year&gt;2019&lt;/Year&gt;&lt;RecNum&gt;5564&lt;/RecNum&gt;&lt;DisplayText&gt;(81)&lt;/DisplayText&gt;&lt;record&gt;&lt;rec-number&gt;5564&lt;/rec-number&gt;&lt;foreign-keys&gt;&lt;key app="EN" db-id="wtseaetere9swdexta5xzfxwpartfxz9tda2" timestamp="0"&gt;5564&lt;/key&gt;&lt;/foreign-keys&gt;&lt;ref-type name="Journal Article"&gt;17&lt;/ref-type&gt;&lt;contributors&gt;&lt;authors&gt;&lt;author&gt;Joarder, Taufique&lt;/author&gt;&lt;author&gt;Chaudhury, Tahrim Z&lt;/author&gt;&lt;author&gt;Mannan, Ishtiaq&lt;/author&gt;&lt;/authors&gt;&lt;/contributors&gt;&lt;titles&gt;&lt;title&gt;Universal Health Coverage in Bangladesh: activities, challenges, and suggestions&lt;/title&gt;&lt;secondary-title&gt;Advances in Public Health&lt;/secondary-title&gt;&lt;/titles&gt;&lt;volume&gt;2019&lt;/volume&gt;&lt;dates&gt;&lt;year&gt;2019&lt;/year&gt;&lt;/dates&gt;&lt;isbn&gt;2356-6868&lt;/isbn&gt;&lt;urls&gt;&lt;/urls&gt;&lt;/record&gt;&lt;/Cite&gt;&lt;/EndNote&gt;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(81)</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The budget for providing large population’s healthcare needs remained the lowest in South Asia, with only 2.64 percent of the national budget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&lt;EndNote&gt;&lt;Cite&gt;&lt;Author&gt;World Bank&lt;/Author&gt;&lt;Year&gt;2021&lt;/Year&gt;&lt;RecNum&gt;5563&lt;/RecNum&gt;&lt;DisplayText&gt;(82)&lt;/DisplayText&gt;&lt;record&gt;&lt;rec-number&gt;5563&lt;/rec-number&gt;&lt;foreign-keys&gt;&lt;key app="EN" db-id="wtseaetere9swdexta5xzfxwpartfxz9tda2" timestamp="0"&gt;5563&lt;/key&gt;&lt;/foreign-keys&gt;&lt;ref-type name="Web Page"&gt;12&lt;/ref-type&gt;&lt;contributors&gt;&lt;authors&gt;&lt;author&gt;World Bank,&lt;/author&gt;&lt;/authors&gt;&lt;/contributors&gt;&lt;titles&gt;&lt;title&gt;Current health expenditure (% of GDP) - Bangladesh, Nepal, Bhutan, India, Maldives, Sri Lanka, Pakistan, Afghanistan&lt;/title&gt;&lt;/titles&gt;&lt;dates&gt;&lt;year&gt;2021&lt;/year&gt;&lt;/dates&gt;&lt;publisher&gt;World Bank&lt;/publisher&gt;&lt;urls&gt;&lt;related-urls&gt;&lt;url&gt;https://data.worldbank.org/indicator/SH.XPD.CHEX.GD.ZS?locations=BD-NP-BT-IN-MV-LK-PK-AF&lt;/url&gt;&lt;/related-urls&gt;&lt;/urls&gt;&lt;/record&gt;&lt;/Cite&gt;&lt;/EndNote&gt;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(82)</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and 0.69 percent of the total GDP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&lt;EndNote&gt;&lt;Cite&gt;&lt;Author&gt;Cousins&lt;/Author&gt;&lt;Year&gt;2020&lt;/Year&gt;&lt;RecNum&gt;5565&lt;/RecNum&gt;&lt;DisplayText&gt;(68)&lt;/DisplayText&gt;&lt;record&gt;&lt;rec-number&gt;5565&lt;/rec-number&gt;&lt;foreign-keys&gt;&lt;key app="EN" db-id="wtseaetere9swdexta5xzfxwpartfxz9tda2" timestamp="0"&gt;5565&lt;/key&gt;&lt;/foreign-keys&gt;&lt;ref-type name="Journal Article"&gt;17&lt;/ref-type&gt;&lt;contributors&gt;&lt;authors&gt;&lt;author&gt;Cousins, Sophie&lt;/author&gt;&lt;/authors&gt;&lt;/contributors&gt;&lt;titles&gt;&lt;title&gt;Bangladesh&amp;apos;s COVID-19 testing criticised&lt;/title&gt;&lt;secondary-title&gt;The Lancet&lt;/secondary-title&gt;&lt;/titles&gt;&lt;periodical&gt;&lt;full-title&gt;The Lancet&lt;/full-title&gt;&lt;/periodical&gt;&lt;pages&gt;591&lt;/pages&gt;&lt;volume&gt;396&lt;/volume&gt;&lt;number&gt;10251&lt;/number&gt;&lt;dates&gt;&lt;year&gt;2020&lt;/year&gt;&lt;/dates&gt;&lt;isbn&gt;0140-6736&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(68)</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In Bangladesh, corruption was widespread, and t</w:t>
      </w:r>
      <w:r w:rsidRPr="00DC0D1A">
        <w:rPr>
          <w:rFonts w:ascii="Georgia" w:hAnsi="Georgia" w:cs="Times New Roman"/>
          <w:sz w:val="20"/>
          <w:szCs w:val="20"/>
        </w:rPr>
        <w:t xml:space="preserve">he immediately allocated funds for COVID-19 prevention were embezzled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&lt;EndNote&gt;&lt;Cite&gt;&lt;Author&gt;Lata&lt;/Author&gt;&lt;Year&gt;2020&lt;/Year&gt;&lt;RecNum&gt;5566&lt;/RecNum&gt;&lt;DisplayText&gt;(83)&lt;/DisplayText&gt;&lt;record&gt;&lt;rec-number&gt;5566&lt;/rec-number&gt;&lt;foreign-keys&gt;&lt;key app="EN" db-id="wtseaetere9swdexta5xzfxwpartfxz9tda2" timestamp="0"&gt;5566&lt;/key&gt;&lt;/foreign-keys&gt;&lt;ref-type name="Newspaper Article"&gt;23&lt;/ref-type&gt;&lt;contributors&gt;&lt;authors&gt;&lt;author&gt;Lata, Lutfun Nahar &lt;/author&gt;&lt;/authors&gt;&lt;/contributors&gt;&lt;titles&gt;&lt;title&gt;Corruption complicates Bangladesh’s fight against COVID-19&lt;/title&gt;&lt;secondary-title&gt;East Asia Forum&lt;/secondary-title&gt;&lt;/titles&gt;&lt;dates&gt;&lt;year&gt;2020&lt;/year&gt;&lt;/dates&gt;&lt;urls&gt;&lt;related-urls&gt;&lt;url&gt;https://www.eastasiaforum.org/2020/11/13/corruption-complicates-bangladeshs-fight-against-covid-19/&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(83)</w:t>
      </w:r>
      <w:r w:rsidRPr="00DC0D1A">
        <w:rPr>
          <w:rFonts w:ascii="Georgia" w:hAnsi="Georgia" w:cs="Times New Roman"/>
          <w:sz w:val="20"/>
          <w:szCs w:val="20"/>
        </w:rPr>
        <w:fldChar w:fldCharType="end"/>
      </w:r>
      <w:r w:rsidRPr="00DC0D1A">
        <w:rPr>
          <w:rFonts w:ascii="Georgia" w:hAnsi="Georgia" w:cs="Times New Roman"/>
          <w:sz w:val="20"/>
          <w:szCs w:val="20"/>
        </w:rPr>
        <w:t xml:space="preserve">. The provision of forged COVID-19 test results evidenced that the health sector remained unregulated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&lt;EndNote&gt;&lt;Cite&gt;&lt;Author&gt;Cousins&lt;/Author&gt;&lt;Year&gt;2020&lt;/Year&gt;&lt;RecNum&gt;5565&lt;/RecNum&gt;&lt;DisplayText&gt;(68)&lt;/DisplayText&gt;&lt;record&gt;&lt;rec-number&gt;5565&lt;/rec-number&gt;&lt;foreign-keys&gt;&lt;key app="EN" db-id="wtseaetere9swdexta5xzfxwpartfxz9tda2" timestamp="0"&gt;5565&lt;/key&gt;&lt;/foreign-keys&gt;&lt;ref-type name="Journal Article"&gt;17&lt;/ref-type&gt;&lt;contributors&gt;&lt;authors&gt;&lt;author&gt;Cousins, Sophie&lt;/author&gt;&lt;/authors&gt;&lt;/contributors&gt;&lt;titles&gt;&lt;title&gt;Bangladesh&amp;apos;s COVID-19 testing criticised&lt;/title&gt;&lt;secondary-title&gt;The Lancet&lt;/secondary-title&gt;&lt;/titles&gt;&lt;periodical&gt;&lt;full-title&gt;The Lancet&lt;/full-title&gt;&lt;/periodical&gt;&lt;pages&gt;591&lt;/pages&gt;&lt;volume&gt;396&lt;/volume&gt;&lt;number&gt;10251&lt;/number&gt;&lt;dates&gt;&lt;year&gt;2020&lt;/year&gt;&lt;/dates&gt;&lt;isbn&gt;0140-6736&lt;/isbn&gt;&lt;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(68)</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w:t>
      </w:r>
      <w:r w:rsidRPr="00DC0D1A">
        <w:rPr>
          <w:rFonts w:ascii="Georgia" w:hAnsi="Georgia" w:cs="Times New Roman"/>
          <w:sz w:val="20"/>
          <w:szCs w:val="20"/>
        </w:rPr>
        <w:t xml:space="preserve"> It appeared that t</w:t>
      </w:r>
      <w:r w:rsidRPr="00DC0D1A">
        <w:rPr>
          <w:rFonts w:ascii="Georgia" w:eastAsia="Times New Roman" w:hAnsi="Georgia" w:cs="Times New Roman"/>
          <w:sz w:val="20"/>
          <w:szCs w:val="20"/>
          <w:lang w:eastAsia="en-AU"/>
        </w:rPr>
        <w:t xml:space="preserve">his suboptimal investment in the health sector, limited regulation, and the inefficient utilisation of allocated resources potentially made it challenging to meet the new spending needs of a pandemic like COVID-19. </w:t>
      </w:r>
    </w:p>
    <w:p w14:paraId="6F62531F" w14:textId="77777777" w:rsidR="00DC0D1A" w:rsidRPr="00DC0D1A" w:rsidRDefault="00DC0D1A" w:rsidP="00DC0D1A">
      <w:pPr>
        <w:spacing w:after="0" w:line="240" w:lineRule="auto"/>
        <w:jc w:val="both"/>
        <w:rPr>
          <w:rFonts w:ascii="Georgia" w:hAnsi="Georgia" w:cs="Times New Roman"/>
          <w:sz w:val="20"/>
          <w:szCs w:val="20"/>
        </w:rPr>
      </w:pPr>
    </w:p>
    <w:p w14:paraId="1AE82D7A" w14:textId="77777777" w:rsidR="00DC0D1A" w:rsidRPr="00DC0D1A" w:rsidRDefault="00DC0D1A" w:rsidP="00DC0D1A">
      <w:pPr>
        <w:tabs>
          <w:tab w:val="left" w:pos="1080"/>
        </w:tabs>
        <w:spacing w:after="0" w:line="240" w:lineRule="auto"/>
        <w:jc w:val="both"/>
        <w:rPr>
          <w:rFonts w:ascii="Georgia" w:eastAsia="Times New Roman" w:hAnsi="Georgia" w:cs="Times New Roman"/>
          <w:iCs/>
          <w:sz w:val="20"/>
          <w:szCs w:val="20"/>
          <w:u w:val="single"/>
          <w:lang w:eastAsia="en-AU"/>
        </w:rPr>
      </w:pPr>
      <w:r w:rsidRPr="00DC0D1A">
        <w:rPr>
          <w:rFonts w:ascii="Georgia" w:eastAsia="Times New Roman" w:hAnsi="Georgia" w:cs="Times New Roman"/>
          <w:iCs/>
          <w:sz w:val="20"/>
          <w:szCs w:val="20"/>
          <w:u w:val="single"/>
          <w:lang w:eastAsia="en-AU"/>
        </w:rPr>
        <w:t>Vaccine development and procurement</w:t>
      </w:r>
    </w:p>
    <w:p w14:paraId="62DA8BE1" w14:textId="2A69F0D8" w:rsidR="00DC0D1A" w:rsidRPr="00DC0D1A" w:rsidRDefault="00DC0D1A" w:rsidP="00DC0D1A">
      <w:pPr>
        <w:tabs>
          <w:tab w:val="left" w:pos="1080"/>
        </w:tabs>
        <w:spacing w:after="0" w:line="240" w:lineRule="auto"/>
        <w:jc w:val="both"/>
        <w:rPr>
          <w:rFonts w:ascii="Georgia" w:hAnsi="Georgia" w:cs="Times New Roman"/>
          <w:sz w:val="20"/>
          <w:szCs w:val="20"/>
          <w:shd w:val="clear" w:color="auto" w:fill="FFFFFF"/>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Like many developed countries globally, in early May</w:t>
      </w:r>
      <w:r w:rsidRPr="00DC0D1A">
        <w:rPr>
          <w:rFonts w:ascii="Georgia" w:eastAsia="Times New Roman" w:hAnsi="Georgia" w:cs="Times New Roman"/>
          <w:bCs/>
          <w:sz w:val="20"/>
          <w:szCs w:val="20"/>
          <w:lang w:eastAsia="en-AU"/>
        </w:rPr>
        <w:t>, the Vietnamese</w:t>
      </w:r>
      <w:r w:rsidRPr="00DC0D1A">
        <w:rPr>
          <w:rFonts w:ascii="Georgia" w:eastAsia="Times New Roman" w:hAnsi="Georgia" w:cs="Times New Roman"/>
          <w:b/>
          <w:bCs/>
          <w:sz w:val="20"/>
          <w:szCs w:val="20"/>
          <w:lang w:eastAsia="en-AU"/>
        </w:rPr>
        <w:t xml:space="preserve"> </w:t>
      </w:r>
      <w:r w:rsidRPr="00DC0D1A">
        <w:rPr>
          <w:rFonts w:ascii="Georgia" w:eastAsia="Times New Roman" w:hAnsi="Georgia" w:cs="Times New Roman"/>
          <w:sz w:val="20"/>
          <w:szCs w:val="20"/>
          <w:lang w:eastAsia="en-AU"/>
        </w:rPr>
        <w:t xml:space="preserve">government and pharmaceutical companies mobilised adequate resources and prioritised domestic production of COVID-19 vaccine candidates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&lt;EndNote&gt;&lt;Cite&gt;&lt;Author&gt;Tuoi Tre News&lt;/Author&gt;&lt;Year&gt;2020&lt;/Year&gt;&lt;RecNum&gt;5574&lt;/RecNum&gt;&lt;DisplayText&gt;(84, 85)&lt;/DisplayText&gt;&lt;record&gt;&lt;rec-number&gt;5574&lt;/rec-number&gt;&lt;foreign-keys&gt;&lt;key app="EN" db-id="wtseaetere9swdexta5xzfxwpartfxz9tda2" timestamp="0"&gt;5574&lt;/key&gt;&lt;/foreign-keys&gt;&lt;ref-type name="Newspaper Article"&gt;23&lt;/ref-type&gt;&lt;contributors&gt;&lt;authors&gt;&lt;author&gt;Tuoi Tre News,&lt;/author&gt;&lt;/authors&gt;&lt;/contributors&gt;&lt;titles&gt;&lt;title&gt;What we know about Vietnam’s homegrown COVID-19 vaccine, so far&lt;/title&gt;&lt;/titles&gt;&lt;dates&gt;&lt;year&gt;2020&lt;/year&gt;&lt;/dates&gt;&lt;urls&gt;&lt;related-urls&gt;&lt;url&gt;https://tuoitrenews.vn/news/features/20201216/what-we-know-about-vietnams-homegrown-covid19-vaccine-so-far/58305.html&lt;/url&gt;&lt;/related-urls&gt;&lt;/urls&gt;&lt;/record&gt;&lt;/Cite&gt;&lt;Cite&gt;&lt;Author&gt;Onishi&lt;/Author&gt;&lt;Year&gt;2020&lt;/Year&gt;&lt;RecNum&gt;5487&lt;/RecNum&gt;&lt;record&gt;&lt;rec-number&gt;5487&lt;/rec-number&gt;&lt;foreign-keys&gt;&lt;key app="EN" db-id="wtseaetere9swdexta5xzfxwpartfxz9tda2" timestamp="0"&gt;5487&lt;/key&gt;&lt;/foreign-keys&gt;&lt;ref-type name="Newspaper Article"&gt;23&lt;/ref-type&gt;&lt;contributors&gt;&lt;authors&gt;&lt;author&gt;Onishi, Tomoya &lt;/author&gt;&lt;/authors&gt;&lt;/contributors&gt;&lt;titles&gt;&lt;title&gt;Vietnam eyes launch of homemade COVID vaccine in 2nd half of 2021&lt;/title&gt;&lt;secondary-title&gt;Nikkei Asia&lt;/secondary-title&gt;&lt;/titles&gt;&lt;dates&gt;&lt;year&gt;2020&lt;/year&gt;&lt;/dates&gt;&lt;urls&gt;&lt;related-urls&gt;&lt;url&gt;https://asia.nikkei.com/Spotlight/Coronavirus/Vietnam-eyes-launch-of-homemade-COVID-vaccine-in-2nd-half-of-2021&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(84, 85)</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w:t>
      </w:r>
      <w:r w:rsidRPr="00DC0D1A">
        <w:rPr>
          <w:rFonts w:ascii="Georgia" w:hAnsi="Georgia" w:cs="Times New Roman"/>
          <w:sz w:val="20"/>
          <w:szCs w:val="20"/>
          <w:shd w:val="clear" w:color="auto" w:fill="FFFFFF"/>
        </w:rPr>
        <w:t xml:space="preserve">In December, Vietnam's </w:t>
      </w:r>
      <w:proofErr w:type="spellStart"/>
      <w:r w:rsidRPr="00DC0D1A">
        <w:rPr>
          <w:rFonts w:ascii="Georgia" w:hAnsi="Georgia" w:cs="Times New Roman"/>
          <w:sz w:val="20"/>
          <w:szCs w:val="20"/>
          <w:shd w:val="clear" w:color="auto" w:fill="FFFFFF"/>
        </w:rPr>
        <w:t>Nanogen</w:t>
      </w:r>
      <w:proofErr w:type="spellEnd"/>
      <w:r w:rsidRPr="00DC0D1A">
        <w:rPr>
          <w:rFonts w:ascii="Georgia" w:hAnsi="Georgia" w:cs="Times New Roman"/>
          <w:sz w:val="20"/>
          <w:szCs w:val="20"/>
          <w:shd w:val="clear" w:color="auto" w:fill="FFFFFF"/>
        </w:rPr>
        <w:t xml:space="preserve"> Pharmaceutical Biotechnology Company successfully launched the first phase of clinical trials of their vaccine named </w:t>
      </w:r>
      <w:proofErr w:type="spellStart"/>
      <w:r w:rsidRPr="00DC0D1A">
        <w:rPr>
          <w:rFonts w:ascii="Georgia" w:hAnsi="Georgia" w:cs="Times New Roman"/>
          <w:sz w:val="20"/>
          <w:szCs w:val="20"/>
          <w:shd w:val="clear" w:color="auto" w:fill="FFFFFF"/>
        </w:rPr>
        <w:t>Nanocovax</w:t>
      </w:r>
      <w:proofErr w:type="spellEnd"/>
      <w:r w:rsidRPr="00DC0D1A">
        <w:rPr>
          <w:rFonts w:ascii="Georgia" w:hAnsi="Georgia" w:cs="Times New Roman"/>
          <w:sz w:val="20"/>
          <w:szCs w:val="20"/>
          <w:shd w:val="clear" w:color="auto" w:fill="FFFFFF"/>
        </w:rPr>
        <w:t xml:space="preserve">. Two other manufacturers will launch human trials of the COVID-19 vaccine in February and March 2021 </w:t>
      </w:r>
      <w:r w:rsidRPr="00DC0D1A">
        <w:rPr>
          <w:rFonts w:ascii="Georgia" w:hAnsi="Georgia" w:cs="Times New Roman"/>
          <w:sz w:val="20"/>
          <w:szCs w:val="20"/>
          <w:shd w:val="clear" w:color="auto" w:fill="FFFFFF"/>
        </w:rPr>
        <w:fldChar w:fldCharType="begin"/>
      </w:r>
      <w:r w:rsidRPr="00DC0D1A">
        <w:rPr>
          <w:rFonts w:ascii="Georgia" w:hAnsi="Georgia" w:cs="Times New Roman"/>
          <w:sz w:val="20"/>
          <w:szCs w:val="20"/>
          <w:shd w:val="clear" w:color="auto" w:fill="FFFFFF"/>
        </w:rPr>
        <w:instrText xml:space="preserve"> ADDIN EN.CITE &lt;EndNote&gt;&lt;Cite&gt;&lt;Author&gt;France 24&lt;/Author&gt;&lt;Year&gt;2020&lt;/Year&gt;&lt;RecNum&gt;5485&lt;/RecNum&gt;&lt;DisplayText&gt;(86, 87)&lt;/DisplayText&gt;&lt;record&gt;&lt;rec-number&gt;5485&lt;/rec-number&gt;&lt;foreign-keys&gt;&lt;key app="EN" db-id="wtseaetere9swdexta5xzfxwpartfxz9tda2" timestamp="0"&gt;5485&lt;/key&gt;&lt;/foreign-keys&gt;&lt;ref-type name="Newspaper Article"&gt;23&lt;/ref-type&gt;&lt;contributors&gt;&lt;authors&gt;&lt;author&gt;France 24, &lt;/author&gt;&lt;/authors&gt;&lt;/contributors&gt;&lt;titles&gt;&lt;title&gt;Vietnam starts human trial of coronavirus vaccine&lt;/title&gt;&lt;/titles&gt;&lt;dates&gt;&lt;year&gt;2020&lt;/year&gt;&lt;/dates&gt;&lt;urls&gt;&lt;related-urls&gt;&lt;url&gt;https://www.france24.com/en/live-news/20201217-vietnam-starts-human-trial-of-coronavirus-vaccine&lt;/url&gt;&lt;/related-urls&gt;&lt;/urls&gt;&lt;/record&gt;&lt;/Cite&gt;&lt;Cite&gt;&lt;Author&gt;Sayson&lt;/Author&gt;&lt;Year&gt;2020&lt;/Year&gt;&lt;RecNum&gt;5486&lt;/RecNum&gt;&lt;record&gt;&lt;rec-number&gt;5486&lt;/rec-number&gt;&lt;foreign-keys&gt;&lt;key app="EN" db-id="wtseaetere9swdexta5xzfxwpartfxz9tda2" timestamp="0"&gt;5486&lt;/key&gt;&lt;/foreign-keys&gt;&lt;ref-type name="Newspaper Article"&gt;23&lt;/ref-type&gt;&lt;contributors&gt;&lt;authors&gt;&lt;author&gt;Sayson, Ian C&lt;/author&gt;&lt;author&gt;Jiao, Claire &lt;/author&gt;&lt;/authors&gt;&lt;/contributors&gt;&lt;titles&gt;&lt;title&gt;Southeast Asia Covid-19 Vaccine Tracker: Who Gets What &lt;/title&gt;&lt;secondary-title&gt;Bloomberg&lt;/secondary-title&gt;&lt;/titles&gt;&lt;dates&gt;&lt;year&gt;2020&lt;/year&gt;&lt;/dates&gt;&lt;urls&gt;&lt;related-urls&gt;&lt;url&gt;https://www.bloomberg.com/news/articles/2020-12-24/southeast-asia-covid-19-vaccine-tracker-who-will-get-what-when&lt;/url&gt;&lt;/related-urls&gt;&lt;/urls&gt;&lt;/record&gt;&lt;/Cite&gt;&lt;/EndNote&gt;</w:instrText>
      </w:r>
      <w:r w:rsidRPr="00DC0D1A">
        <w:rPr>
          <w:rFonts w:ascii="Georgia" w:hAnsi="Georgia" w:cs="Times New Roman"/>
          <w:sz w:val="20"/>
          <w:szCs w:val="20"/>
          <w:shd w:val="clear" w:color="auto" w:fill="FFFFFF"/>
        </w:rPr>
        <w:fldChar w:fldCharType="separate"/>
      </w:r>
      <w:r w:rsidRPr="00DC0D1A">
        <w:rPr>
          <w:rFonts w:ascii="Georgia" w:hAnsi="Georgia" w:cs="Times New Roman"/>
          <w:noProof/>
          <w:sz w:val="20"/>
          <w:szCs w:val="20"/>
          <w:shd w:val="clear" w:color="auto" w:fill="FFFFFF"/>
        </w:rPr>
        <w:t>(86, 87)</w:t>
      </w:r>
      <w:r w:rsidRPr="00DC0D1A">
        <w:rPr>
          <w:rFonts w:ascii="Georgia" w:hAnsi="Georgia" w:cs="Times New Roman"/>
          <w:sz w:val="20"/>
          <w:szCs w:val="20"/>
          <w:shd w:val="clear" w:color="auto" w:fill="FFFFFF"/>
        </w:rPr>
        <w:fldChar w:fldCharType="end"/>
      </w:r>
      <w:r w:rsidRPr="00DC0D1A">
        <w:rPr>
          <w:rFonts w:ascii="Georgia" w:hAnsi="Georgia" w:cs="Times New Roman"/>
          <w:sz w:val="20"/>
          <w:szCs w:val="20"/>
          <w:shd w:val="clear" w:color="auto" w:fill="FFFFFF"/>
        </w:rPr>
        <w:t xml:space="preserve">. </w:t>
      </w:r>
      <w:r w:rsidRPr="00DC0D1A">
        <w:rPr>
          <w:rFonts w:ascii="Georgia" w:eastAsia="Times New Roman" w:hAnsi="Georgia" w:cs="Times New Roman"/>
          <w:sz w:val="20"/>
          <w:szCs w:val="20"/>
          <w:lang w:eastAsia="en-AU"/>
        </w:rPr>
        <w:t xml:space="preserve">Furthermore, in early August, Vietnam signed an agreement to purchase </w:t>
      </w:r>
      <w:r w:rsidRPr="00DC0D1A">
        <w:rPr>
          <w:rFonts w:ascii="Georgia" w:eastAsia="MinionPro-Capt" w:hAnsi="Georgia" w:cs="Times New Roman"/>
          <w:sz w:val="20"/>
          <w:szCs w:val="20"/>
        </w:rPr>
        <w:t xml:space="preserve">50-150 million doses of Russian vaccines </w:t>
      </w:r>
      <w:r w:rsidRPr="00DC0D1A">
        <w:rPr>
          <w:rFonts w:ascii="Georgia" w:eastAsia="MinionPro-Capt" w:hAnsi="Georgia" w:cs="Times New Roman"/>
          <w:sz w:val="20"/>
          <w:szCs w:val="20"/>
        </w:rPr>
        <w:fldChar w:fldCharType="begin"/>
      </w:r>
      <w:r w:rsidRPr="00DC0D1A">
        <w:rPr>
          <w:rFonts w:ascii="Georgia" w:eastAsia="MinionPro-Capt" w:hAnsi="Georgia" w:cs="Times New Roman"/>
          <w:sz w:val="20"/>
          <w:szCs w:val="20"/>
        </w:rPr>
        <w:instrText xml:space="preserve"> ADDIN EN.CITE &lt;EndNote&gt;&lt;Cite&gt;&lt;Author&gt;Shervani&lt;/Author&gt;&lt;Year&gt;2020&lt;/Year&gt;&lt;RecNum&gt;5571&lt;/RecNum&gt;&lt;DisplayText&gt;(88)&lt;/DisplayText&gt;&lt;record&gt;&lt;rec-number&gt;5571&lt;/rec-number&gt;&lt;foreign-keys&gt;&lt;key app="EN" db-id="wtseaetere9swdexta5xzfxwpartfxz9tda2" timestamp="0"&gt;5571&lt;/key&gt;&lt;/foreign-keys&gt;&lt;ref-type name="Journal Article"&gt;17&lt;/ref-type&gt;&lt;contributors&gt;&lt;authors&gt;&lt;author&gt;Shervani, Zameer&lt;/author&gt;&lt;author&gt;Khan, Intazam&lt;/author&gt;&lt;author&gt;Khan, Tasrina&lt;/author&gt;&lt;author&gt;Qazi, Umair Yaqub&lt;/author&gt;&lt;/authors&gt;&lt;/contributors&gt;&lt;titles&gt;&lt;title&gt;COVID-19 Vaccine&lt;/title&gt;&lt;secondary-title&gt;Advances in Infectious Diseases&lt;/secondary-title&gt;&lt;/titles&gt;&lt;pages&gt;195&lt;/pages&gt;&lt;volume&gt;10&lt;/volume&gt;&lt;number&gt;03&lt;/number&gt;&lt;dates&gt;&lt;year&gt;2020&lt;/year&gt;&lt;/dates&gt;&lt;urls&gt;&lt;/urls&gt;&lt;/record&gt;&lt;/Cite&gt;&lt;/EndNote&gt;</w:instrText>
      </w:r>
      <w:r w:rsidRPr="00DC0D1A">
        <w:rPr>
          <w:rFonts w:ascii="Georgia" w:eastAsia="MinionPro-Capt" w:hAnsi="Georgia" w:cs="Times New Roman"/>
          <w:sz w:val="20"/>
          <w:szCs w:val="20"/>
        </w:rPr>
        <w:fldChar w:fldCharType="separate"/>
      </w:r>
      <w:r w:rsidRPr="00DC0D1A">
        <w:rPr>
          <w:rFonts w:ascii="Georgia" w:eastAsia="MinionPro-Capt" w:hAnsi="Georgia" w:cs="Times New Roman"/>
          <w:noProof/>
          <w:sz w:val="20"/>
          <w:szCs w:val="20"/>
        </w:rPr>
        <w:t>(88)</w:t>
      </w:r>
      <w:r w:rsidRPr="00DC0D1A">
        <w:rPr>
          <w:rFonts w:ascii="Georgia" w:eastAsia="MinionPro-Capt" w:hAnsi="Georgia" w:cs="Times New Roman"/>
          <w:sz w:val="20"/>
          <w:szCs w:val="20"/>
        </w:rPr>
        <w:fldChar w:fldCharType="end"/>
      </w:r>
      <w:r w:rsidRPr="00DC0D1A">
        <w:rPr>
          <w:rFonts w:ascii="Georgia" w:eastAsia="MinionPro-Capt" w:hAnsi="Georgia" w:cs="Times New Roman"/>
          <w:sz w:val="20"/>
          <w:szCs w:val="20"/>
        </w:rPr>
        <w:t xml:space="preserve">. </w:t>
      </w:r>
      <w:r w:rsidRPr="00DC0D1A">
        <w:rPr>
          <w:rFonts w:ascii="Georgia" w:hAnsi="Georgia" w:cs="Times New Roman"/>
          <w:sz w:val="20"/>
          <w:szCs w:val="20"/>
          <w:shd w:val="clear" w:color="auto" w:fill="FFFFFF"/>
        </w:rPr>
        <w:t xml:space="preserve">At the beginning of 2021, Vietnam confirmed at least 30 million doses of the COVID-19 vaccine developed by AstraZeneca with the University of Oxford. Moreover, the government continues to receive vaccines through </w:t>
      </w:r>
      <w:r w:rsidRPr="00DC0D1A">
        <w:rPr>
          <w:rFonts w:ascii="Georgia" w:eastAsia="Times New Roman" w:hAnsi="Georgia" w:cs="Times New Roman"/>
          <w:bCs/>
          <w:sz w:val="20"/>
          <w:szCs w:val="20"/>
          <w:lang w:eastAsia="en-AU"/>
        </w:rPr>
        <w:t xml:space="preserve">the COVAX facility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&lt;EndNote&gt;&lt;Cite&gt;&lt;Author&gt;WHO&lt;/Author&gt;&lt;Year&gt;2021&lt;/Year&gt;&lt;RecNum&gt;6924&lt;/RecNum&gt;&lt;DisplayText&gt;(89)&lt;/DisplayText&gt;&lt;record&gt;&lt;rec-number&gt;6924&lt;/rec-number&gt;&lt;foreign-keys&gt;&lt;key app="EN" db-id="wtseaetere9swdexta5xzfxwpartfxz9tda2" timestamp="1633042595"&gt;6924&lt;/key&gt;&lt;/foreign-keys&gt;&lt;ref-type name="Web Page"&gt;12&lt;/ref-type&gt;&lt;contributors&gt;&lt;authors&gt;&lt;author&gt;WHO&lt;/author&gt;&lt;/authors&gt;&lt;/contributors&gt;&lt;titles&gt;&lt;/titles&gt;&lt;dates&gt;&lt;year&gt;2021&lt;/year&gt;&lt;/dates&gt;&lt;urls&gt;&lt;related-urls&gt;&lt;url&gt;https://www.who.int/bangladesh/news/detail/20-05-2021-covid-19-vaccination-who-supports-an-effective-campaign-in-bangladesh-while-strengthening-vaccine-roll-out-preparedness-for-rohingya&lt;/url&gt;&lt;/related-urls&gt;&lt;/urls&gt;&lt;custom1&gt;2021&lt;/custom1&gt;&lt;custom2&gt;1 October&lt;/custom2&gt;&lt;/record&gt;&lt;/Cite&gt;&lt;/EndNote&gt;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(89)</w:t>
      </w:r>
      <w:r w:rsidRPr="00DC0D1A">
        <w:rPr>
          <w:rFonts w:ascii="Georgia" w:eastAsia="Times New Roman" w:hAnsi="Georgia" w:cs="Times New Roman"/>
          <w:bCs/>
          <w:sz w:val="20"/>
          <w:szCs w:val="20"/>
          <w:lang w:eastAsia="en-AU"/>
        </w:rPr>
        <w:fldChar w:fldCharType="end"/>
      </w:r>
      <w:r w:rsidRPr="00DC0D1A">
        <w:rPr>
          <w:rFonts w:ascii="Georgia" w:hAnsi="Georgia" w:cs="Times New Roman"/>
          <w:sz w:val="20"/>
          <w:szCs w:val="20"/>
          <w:shd w:val="clear" w:color="auto" w:fill="FFFFFF"/>
        </w:rPr>
        <w:t xml:space="preserve"> and are in discussion with other vaccine manufacturers, notably Pfizer-BioNTech, Russia's Sputnik V, and China's </w:t>
      </w:r>
      <w:proofErr w:type="spellStart"/>
      <w:r w:rsidRPr="00DC0D1A">
        <w:rPr>
          <w:rFonts w:ascii="Georgia" w:hAnsi="Georgia" w:cs="Times New Roman"/>
          <w:sz w:val="20"/>
          <w:szCs w:val="20"/>
          <w:shd w:val="clear" w:color="auto" w:fill="FFFFFF"/>
        </w:rPr>
        <w:t>Sinovac</w:t>
      </w:r>
      <w:proofErr w:type="spellEnd"/>
      <w:r w:rsidRPr="00DC0D1A">
        <w:rPr>
          <w:rFonts w:ascii="Georgia" w:hAnsi="Georgia" w:cs="Times New Roman"/>
          <w:sz w:val="20"/>
          <w:szCs w:val="20"/>
          <w:shd w:val="clear" w:color="auto" w:fill="FFFFFF"/>
        </w:rPr>
        <w:t xml:space="preserve">, to purchase more vaccines </w:t>
      </w:r>
      <w:r w:rsidRPr="00DC0D1A">
        <w:rPr>
          <w:rFonts w:ascii="Georgia" w:hAnsi="Georgia" w:cs="Times New Roman"/>
          <w:sz w:val="20"/>
          <w:szCs w:val="20"/>
          <w:shd w:val="clear" w:color="auto" w:fill="FFFFFF"/>
        </w:rPr>
        <w:fldChar w:fldCharType="begin"/>
      </w:r>
      <w:r w:rsidRPr="00DC0D1A">
        <w:rPr>
          <w:rFonts w:ascii="Georgia" w:hAnsi="Georgia" w:cs="Times New Roman"/>
          <w:sz w:val="20"/>
          <w:szCs w:val="20"/>
          <w:shd w:val="clear" w:color="auto" w:fill="FFFFFF"/>
        </w:rPr>
        <w:instrText xml:space="preserve"> ADDIN EN.CITE &lt;EndNote&gt;&lt;Cite&gt;&lt;Author&gt;Rafee&lt;/Author&gt;&lt;Year&gt;2021&lt;/Year&gt;&lt;RecNum&gt;6927&lt;/RecNum&gt;&lt;DisplayText&gt;(90)&lt;/DisplayText&gt;&lt;record&gt;&lt;rec-number&gt;6927&lt;/rec-number&gt;&lt;foreign-keys&gt;&lt;key app="EN" db-id="wtseaetere9swdexta5xzfxwpartfxz9tda2" timestamp="1633162784"&gt;6927&lt;/key&gt;&lt;/foreign-keys&gt;&lt;ref-type name="Web Page"&gt;12&lt;/ref-type&gt;&lt;contributors&gt;&lt;authors&gt;&lt;author&gt;Rafee, Abdullah Ar&lt;/author&gt;&lt;/authors&gt;&lt;/contributors&gt;&lt;titles&gt;&lt;title&gt;Covid-19 vaccination in Bangladesh: A race against time&lt;/title&gt;&lt;/titles&gt;&lt;volume&gt;2021&lt;/volume&gt;&lt;number&gt;2 October&lt;/number&gt;&lt;dates&gt;&lt;year&gt;2021&lt;/year&gt;&lt;/dates&gt;&lt;urls&gt;&lt;related-urls&gt;&lt;url&gt;https://www.stimson.org/2021/covid-19-vaccination-in-bangladesh-a-race-against-time/&lt;/url&gt;&lt;/related-urls&gt;&lt;/urls&gt;&lt;/record&gt;&lt;/Cite&gt;&lt;/EndNote&gt;</w:instrText>
      </w:r>
      <w:r w:rsidRPr="00DC0D1A">
        <w:rPr>
          <w:rFonts w:ascii="Georgia" w:hAnsi="Georgia" w:cs="Times New Roman"/>
          <w:sz w:val="20"/>
          <w:szCs w:val="20"/>
          <w:shd w:val="clear" w:color="auto" w:fill="FFFFFF"/>
        </w:rPr>
        <w:fldChar w:fldCharType="separate"/>
      </w:r>
      <w:r w:rsidRPr="00DC0D1A">
        <w:rPr>
          <w:rFonts w:ascii="Georgia" w:hAnsi="Georgia" w:cs="Times New Roman"/>
          <w:noProof/>
          <w:sz w:val="20"/>
          <w:szCs w:val="20"/>
          <w:shd w:val="clear" w:color="auto" w:fill="FFFFFF"/>
        </w:rPr>
        <w:t>(90)</w:t>
      </w:r>
      <w:r w:rsidRPr="00DC0D1A">
        <w:rPr>
          <w:rFonts w:ascii="Georgia" w:hAnsi="Georgia" w:cs="Times New Roman"/>
          <w:sz w:val="20"/>
          <w:szCs w:val="20"/>
          <w:shd w:val="clear" w:color="auto" w:fill="FFFFFF"/>
        </w:rPr>
        <w:fldChar w:fldCharType="end"/>
      </w:r>
      <w:r w:rsidRPr="00DC0D1A">
        <w:rPr>
          <w:rFonts w:ascii="Georgia" w:hAnsi="Georgia" w:cs="Times New Roman"/>
          <w:sz w:val="20"/>
          <w:szCs w:val="20"/>
          <w:shd w:val="clear" w:color="auto" w:fill="FFFFFF"/>
        </w:rPr>
        <w:t xml:space="preserve">. The country also formulated policies and regulatory frameworks to support vaccine transportation, distribution, storage, and application in the shortest possible time. In July, in consultation with various stakeholders, the government arranged workshops to accelerate the national regulatory pathways for the distribution, registration licensing, clinical trials, and manufacturing of COVID-19 vaccines </w:t>
      </w:r>
      <w:r w:rsidRPr="00DC0D1A">
        <w:rPr>
          <w:rFonts w:ascii="Georgia" w:hAnsi="Georgia" w:cs="Times New Roman"/>
          <w:sz w:val="20"/>
          <w:szCs w:val="20"/>
          <w:shd w:val="clear" w:color="auto" w:fill="FFFFFF"/>
        </w:rPr>
        <w:fldChar w:fldCharType="begin"/>
      </w:r>
      <w:r w:rsidRPr="00DC0D1A">
        <w:rPr>
          <w:rFonts w:ascii="Georgia" w:hAnsi="Georgia" w:cs="Times New Roman"/>
          <w:sz w:val="20"/>
          <w:szCs w:val="20"/>
          <w:shd w:val="clear" w:color="auto" w:fill="FFFFFF"/>
        </w:rPr>
        <w:instrText xml:space="preserve"> ADDIN EN.CITE &lt;EndNote&gt;&lt;Cite&gt;&lt;Author&gt;Path&lt;/Author&gt;&lt;Year&gt;2020&lt;/Year&gt;&lt;RecNum&gt;5482&lt;/RecNum&gt;&lt;DisplayText&gt;(91)&lt;/DisplayText&gt;&lt;record&gt;&lt;rec-number&gt;5482&lt;/rec-number&gt;&lt;foreign-keys&gt;&lt;key app="EN" db-id="wtseaetere9swdexta5xzfxwpartfxz9tda2" timestamp="0"&gt;5482&lt;/key&gt;&lt;/foreign-keys&gt;&lt;ref-type name="Newspaper Article"&gt;23&lt;/ref-type&gt;&lt;contributors&gt;&lt;authors&gt;&lt;author&gt;Path&lt;/author&gt;&lt;/authors&gt;&lt;/contributors&gt;&lt;titles&gt;&lt;title&gt;Vietnam plans for the introduction of a COVID-19 vaccine&lt;/title&gt;&lt;/titles&gt;&lt;dates&gt;&lt;year&gt;2020&lt;/year&gt;&lt;/dates&gt;&lt;urls&gt;&lt;related-urls&gt;&lt;url&gt;https://www.path.org/media-center/vietnam-plans-introduction-covid-19-vaccine/&lt;/url&gt;&lt;/related-urls&gt;&lt;/urls&gt;&lt;/record&gt;&lt;/Cite&gt;&lt;/EndNote&gt;</w:instrText>
      </w:r>
      <w:r w:rsidRPr="00DC0D1A">
        <w:rPr>
          <w:rFonts w:ascii="Georgia" w:hAnsi="Georgia" w:cs="Times New Roman"/>
          <w:sz w:val="20"/>
          <w:szCs w:val="20"/>
          <w:shd w:val="clear" w:color="auto" w:fill="FFFFFF"/>
        </w:rPr>
        <w:fldChar w:fldCharType="separate"/>
      </w:r>
      <w:r w:rsidRPr="00DC0D1A">
        <w:rPr>
          <w:rFonts w:ascii="Georgia" w:hAnsi="Georgia" w:cs="Times New Roman"/>
          <w:noProof/>
          <w:sz w:val="20"/>
          <w:szCs w:val="20"/>
          <w:shd w:val="clear" w:color="auto" w:fill="FFFFFF"/>
        </w:rPr>
        <w:t>(91)</w:t>
      </w:r>
      <w:r w:rsidRPr="00DC0D1A">
        <w:rPr>
          <w:rFonts w:ascii="Georgia" w:hAnsi="Georgia" w:cs="Times New Roman"/>
          <w:sz w:val="20"/>
          <w:szCs w:val="20"/>
          <w:shd w:val="clear" w:color="auto" w:fill="FFFFFF"/>
        </w:rPr>
        <w:fldChar w:fldCharType="end"/>
      </w:r>
      <w:r w:rsidRPr="00DC0D1A">
        <w:rPr>
          <w:rFonts w:ascii="Georgia" w:hAnsi="Georgia" w:cs="Times New Roman"/>
          <w:sz w:val="20"/>
          <w:szCs w:val="20"/>
          <w:shd w:val="clear" w:color="auto" w:fill="FFFFFF"/>
        </w:rPr>
        <w:t xml:space="preserve">. The vaccines’ distribution will perform in phases through all four quarters of 2021 </w:t>
      </w:r>
      <w:r w:rsidRPr="00DC0D1A">
        <w:rPr>
          <w:rFonts w:ascii="Georgia" w:hAnsi="Georgia" w:cs="Times New Roman"/>
          <w:sz w:val="20"/>
          <w:szCs w:val="20"/>
          <w:shd w:val="clear" w:color="auto" w:fill="FFFFFF"/>
        </w:rPr>
        <w:fldChar w:fldCharType="begin"/>
      </w:r>
      <w:r w:rsidRPr="00DC0D1A">
        <w:rPr>
          <w:rFonts w:ascii="Georgia" w:hAnsi="Georgia" w:cs="Times New Roman"/>
          <w:sz w:val="20"/>
          <w:szCs w:val="20"/>
          <w:shd w:val="clear" w:color="auto" w:fill="FFFFFF"/>
        </w:rPr>
        <w:instrText xml:space="preserve"> ADDIN EN.CITE &lt;EndNote&gt;&lt;Cite&gt;&lt;Author&gt;Khaliq&lt;/Author&gt;&lt;Year&gt;2021&lt;/Year&gt;&lt;RecNum&gt;5483&lt;/RecNum&gt;&lt;DisplayText&gt;(92)&lt;/DisplayText&gt;&lt;record&gt;&lt;rec-number&gt;5483&lt;/rec-number&gt;&lt;foreign-keys&gt;&lt;key app="EN" db-id="wtseaetere9swdexta5xzfxwpartfxz9tda2" timestamp="0"&gt;5483&lt;/key&gt;&lt;/foreign-keys&gt;&lt;ref-type name="Newspaper Article"&gt;23&lt;/ref-type&gt;&lt;contributors&gt;&lt;authors&gt;&lt;author&gt;Khaliq, U. K.&lt;/author&gt;&lt;/authors&gt;&lt;/contributors&gt;&lt;titles&gt;&lt;title&gt;Vietnam to receive 30M doses of COVID-19 vaccine&lt;/title&gt;&lt;/titles&gt;&lt;dates&gt;&lt;year&gt;2021&lt;/year&gt;&lt;/dates&gt;&lt;urls&gt;&lt;related-urls&gt;&lt;url&gt;https://www.aa.com.tr/en/asia-pacific/vietnam-to-receive-30m-doses-of-covid-19-vaccine/2097497&lt;/url&gt;&lt;/related-urls&gt;&lt;/urls&gt;&lt;/record&gt;&lt;/Cite&gt;&lt;/EndNote&gt;</w:instrText>
      </w:r>
      <w:r w:rsidRPr="00DC0D1A">
        <w:rPr>
          <w:rFonts w:ascii="Georgia" w:hAnsi="Georgia" w:cs="Times New Roman"/>
          <w:sz w:val="20"/>
          <w:szCs w:val="20"/>
          <w:shd w:val="clear" w:color="auto" w:fill="FFFFFF"/>
        </w:rPr>
        <w:fldChar w:fldCharType="separate"/>
      </w:r>
      <w:r w:rsidRPr="00DC0D1A">
        <w:rPr>
          <w:rFonts w:ascii="Georgia" w:hAnsi="Georgia" w:cs="Times New Roman"/>
          <w:noProof/>
          <w:sz w:val="20"/>
          <w:szCs w:val="20"/>
          <w:shd w:val="clear" w:color="auto" w:fill="FFFFFF"/>
        </w:rPr>
        <w:t>(92)</w:t>
      </w:r>
      <w:r w:rsidRPr="00DC0D1A">
        <w:rPr>
          <w:rFonts w:ascii="Georgia" w:hAnsi="Georgia" w:cs="Times New Roman"/>
          <w:sz w:val="20"/>
          <w:szCs w:val="20"/>
          <w:shd w:val="clear" w:color="auto" w:fill="FFFFFF"/>
        </w:rPr>
        <w:fldChar w:fldCharType="end"/>
      </w:r>
      <w:r w:rsidRPr="00DC0D1A">
        <w:rPr>
          <w:rFonts w:ascii="Georgia" w:hAnsi="Georgia" w:cs="Times New Roman"/>
          <w:sz w:val="20"/>
          <w:szCs w:val="20"/>
          <w:shd w:val="clear" w:color="auto" w:fill="FFFFFF"/>
        </w:rPr>
        <w:t xml:space="preserve">.  </w:t>
      </w:r>
    </w:p>
    <w:p w14:paraId="434D7AB8" w14:textId="33006A63" w:rsidR="00DC0D1A" w:rsidRPr="00DC0D1A" w:rsidRDefault="00DC0D1A" w:rsidP="00DC0D1A">
      <w:pPr>
        <w:spacing w:after="0" w:line="240" w:lineRule="auto"/>
        <w:jc w:val="both"/>
        <w:rPr>
          <w:rStyle w:val="Strong"/>
          <w:rFonts w:ascii="Georgia" w:hAnsi="Georgia" w:cs="Times New Roman"/>
          <w:b w:val="0"/>
          <w:sz w:val="20"/>
          <w:szCs w:val="20"/>
        </w:rPr>
      </w:pPr>
      <w:r>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t xml:space="preserve">Although Bangladesh has the world's leading pharmaceutical and vaccine manufacturing industries, with a vaccination framework reinforced by </w:t>
      </w:r>
      <w:r w:rsidRPr="00DC0D1A">
        <w:rPr>
          <w:rStyle w:val="hgkelc"/>
          <w:rFonts w:ascii="Georgia" w:hAnsi="Georgia" w:cs="Times New Roman"/>
          <w:sz w:val="20"/>
          <w:szCs w:val="20"/>
        </w:rPr>
        <w:t>the Global Alliance for Vaccines and Immunisation</w:t>
      </w:r>
      <w:r w:rsidRPr="00DC0D1A">
        <w:rPr>
          <w:rFonts w:ascii="Georgia" w:eastAsia="Times New Roman" w:hAnsi="Georgia" w:cs="Times New Roman"/>
          <w:sz w:val="20"/>
          <w:szCs w:val="20"/>
          <w:lang w:eastAsia="en-AU"/>
        </w:rPr>
        <w:t xml:space="preserve"> (GAVI) and the WHO, the government of Bangladesh provided limited support for </w:t>
      </w:r>
      <w:r w:rsidRPr="00DC0D1A">
        <w:rPr>
          <w:rFonts w:ascii="Georgia" w:hAnsi="Georgia" w:cs="Times New Roman"/>
          <w:sz w:val="20"/>
          <w:szCs w:val="20"/>
        </w:rPr>
        <w:t xml:space="preserve">developing home-grown COVID-19 vaccine </w:t>
      </w:r>
      <w:r w:rsidRPr="00DC0D1A">
        <w:rPr>
          <w:rFonts w:ascii="Georgia" w:hAnsi="Georgia" w:cs="Times New Roman"/>
          <w:sz w:val="20"/>
          <w:szCs w:val="20"/>
        </w:rPr>
        <w:t>candidates</w:t>
      </w:r>
      <w:r w:rsidRPr="00DC0D1A">
        <w:rPr>
          <w:rFonts w:ascii="Georgia" w:eastAsia="Times New Roman" w:hAnsi="Georgia" w:cs="Times New Roman"/>
          <w:sz w:val="20"/>
          <w:szCs w:val="20"/>
          <w:lang w:eastAsia="en-AU"/>
        </w:rPr>
        <w:t xml:space="preserve">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&lt;EndNote&gt;&lt;Cite&gt;&lt;Author&gt;University of Birmingham&lt;/Author&gt;&lt;Year&gt;2020&lt;/Year&gt;&lt;RecNum&gt;5575&lt;/RecNum&gt;&lt;DisplayText&gt;(93)&lt;/DisplayText&gt;&lt;record&gt;&lt;rec-number&gt;5575&lt;/rec-number&gt;&lt;foreign-keys&gt;&lt;key app="EN" db-id="wtseaetere9swdexta5xzfxwpartfxz9tda2" timestamp="0"&gt;5575&lt;/key&gt;&lt;/foreign-keys&gt;&lt;ref-type name="Web Page"&gt;12&lt;/ref-type&gt;&lt;contributors&gt;&lt;authors&gt;&lt;author&gt;University of Birmingham,&lt;/author&gt;&lt;/authors&gt;&lt;/contributors&gt;&lt;titles&gt;&lt;title&gt;Scientists create blueprint to vaccinate in Bangladesh and beyond &lt;/title&gt;&lt;/titles&gt;&lt;dates&gt;&lt;year&gt;2020&lt;/year&gt;&lt;/dates&gt;&lt;urls&gt;&lt;related-urls&gt;&lt;url&gt;https://www.birmingham.ac.uk/news/latest/2020/09/blueprint-to-vaccinate-in-bangladesh.aspx&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(93)</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xml:space="preserve">. However, a vaccine candidate named </w:t>
      </w:r>
      <w:proofErr w:type="spellStart"/>
      <w:r w:rsidRPr="00DC0D1A">
        <w:rPr>
          <w:rFonts w:ascii="Georgia" w:eastAsia="Times New Roman" w:hAnsi="Georgia" w:cs="Times New Roman"/>
          <w:sz w:val="20"/>
          <w:szCs w:val="20"/>
          <w:lang w:eastAsia="en-AU"/>
        </w:rPr>
        <w:t>Bongovax</w:t>
      </w:r>
      <w:proofErr w:type="spellEnd"/>
      <w:r w:rsidRPr="00DC0D1A">
        <w:rPr>
          <w:rFonts w:ascii="Georgia" w:eastAsia="Times New Roman" w:hAnsi="Georgia" w:cs="Times New Roman"/>
          <w:sz w:val="20"/>
          <w:szCs w:val="20"/>
          <w:lang w:eastAsia="en-AU"/>
        </w:rPr>
        <w:t xml:space="preserve"> vaccine developed by the </w:t>
      </w:r>
      <w:r w:rsidRPr="00DC0D1A">
        <w:rPr>
          <w:rStyle w:val="Strong"/>
          <w:rFonts w:ascii="Georgia" w:hAnsi="Georgia" w:cs="Times New Roman"/>
          <w:b w:val="0"/>
          <w:bCs w:val="0"/>
          <w:sz w:val="20"/>
          <w:szCs w:val="20"/>
        </w:rPr>
        <w:t>Globe</w:t>
      </w:r>
      <w:r w:rsidRPr="00DC0D1A">
        <w:rPr>
          <w:rStyle w:val="Strong"/>
          <w:rFonts w:ascii="Georgia" w:hAnsi="Georgia" w:cs="Times New Roman"/>
          <w:sz w:val="20"/>
          <w:szCs w:val="20"/>
        </w:rPr>
        <w:t xml:space="preserve"> </w:t>
      </w:r>
      <w:r w:rsidRPr="00DC0D1A">
        <w:rPr>
          <w:rStyle w:val="Strong"/>
          <w:rFonts w:ascii="Georgia" w:hAnsi="Georgia" w:cs="Times New Roman"/>
          <w:b w:val="0"/>
          <w:bCs w:val="0"/>
          <w:sz w:val="20"/>
          <w:szCs w:val="20"/>
        </w:rPr>
        <w:t>Biotech Company was under investigation and received</w:t>
      </w:r>
      <w:r w:rsidRPr="00DC0D1A">
        <w:rPr>
          <w:rStyle w:val="Strong"/>
          <w:rFonts w:ascii="Georgia" w:hAnsi="Georgia" w:cs="Times New Roman"/>
          <w:sz w:val="20"/>
          <w:szCs w:val="20"/>
        </w:rPr>
        <w:t xml:space="preserve"> </w:t>
      </w:r>
      <w:r w:rsidRPr="00DC0D1A">
        <w:rPr>
          <w:rStyle w:val="Strong"/>
          <w:rFonts w:ascii="Georgia" w:hAnsi="Georgia" w:cs="Times New Roman"/>
          <w:b w:val="0"/>
          <w:bCs w:val="0"/>
          <w:sz w:val="20"/>
          <w:szCs w:val="20"/>
        </w:rPr>
        <w:t>approval from the</w:t>
      </w:r>
      <w:r w:rsidRPr="00DC0D1A">
        <w:rPr>
          <w:rFonts w:ascii="Georgia" w:eastAsia="Times New Roman" w:hAnsi="Georgia" w:cs="Times New Roman"/>
          <w:sz w:val="20"/>
          <w:szCs w:val="20"/>
          <w:lang w:eastAsia="en-AU"/>
        </w:rPr>
        <w:t xml:space="preserve"> Directorate General of Drug Administration to carry out clinical trials in mid-January 2021 </w:t>
      </w:r>
      <w:r w:rsidRPr="00DC0D1A">
        <w:rPr>
          <w:rStyle w:val="Strong"/>
          <w:rFonts w:ascii="Georgia" w:hAnsi="Georgia" w:cs="Times New Roman"/>
          <w:b w:val="0"/>
          <w:bCs w:val="0"/>
          <w:sz w:val="20"/>
          <w:szCs w:val="20"/>
        </w:rPr>
        <w:fldChar w:fldCharType="begin"/>
      </w:r>
      <w:r w:rsidRPr="00DC0D1A">
        <w:rPr>
          <w:rStyle w:val="Strong"/>
          <w:rFonts w:ascii="Georgia" w:hAnsi="Georgia" w:cs="Times New Roman"/>
          <w:b w:val="0"/>
          <w:bCs w:val="0"/>
          <w:sz w:val="20"/>
          <w:szCs w:val="20"/>
        </w:rPr>
        <w:instrText xml:space="preserve"> ADDIN EN.CITE &lt;EndNote&gt;&lt;Cite&gt;&lt;Author&gt;The Finance Today&lt;/Author&gt;&lt;Year&gt;2021&lt;/Year&gt;&lt;RecNum&gt;5576&lt;/RecNum&gt;&lt;DisplayText&gt;(94, 95)&lt;/DisplayText&gt;&lt;record&gt;&lt;rec-number&gt;5576&lt;/rec-number&gt;&lt;foreign-keys&gt;&lt;key app="EN" db-id="wtseaetere9swdexta5xzfxwpartfxz9tda2" timestamp="0"&gt;5576&lt;/key&gt;&lt;/foreign-keys&gt;&lt;ref-type name="Newspaper Article"&gt;23&lt;/ref-type&gt;&lt;contributors&gt;&lt;authors&gt;&lt;author&gt;The Finance Today,&lt;/author&gt;&lt;/authors&gt;&lt;/contributors&gt;&lt;titles&gt;&lt;title&gt;Globe Biotech approved to produce BONGOVAX vaccine&lt;/title&gt;&lt;/titles&gt;&lt;dates&gt;&lt;year&gt;2021&lt;/year&gt;&lt;/dates&gt;&lt;urls&gt;&lt;related-urls&gt;&lt;url&gt;https://www.thefinancetoday.net/article/health/14764/Globe-Biotech-approved-to-produce-BONGOVAX-vaccine&lt;/url&gt;&lt;/related-urls&gt;&lt;/urls&gt;&lt;/record&gt;&lt;/Cite&gt;&lt;Cite&gt;&lt;Author&gt;Rahman&lt;/Author&gt;&lt;Year&gt;2020&lt;/Year&gt;&lt;RecNum&gt;5573&lt;/RecNum&gt;&lt;record&gt;&lt;rec-number&gt;5573&lt;/rec-number&gt;&lt;foreign-keys&gt;&lt;key app="EN" db-id="wtseaetere9swdexta5xzfxwpartfxz9tda2" timestamp="0"&gt;5573&lt;/key&gt;&lt;/foreign-keys&gt;&lt;ref-type name="Journal Article"&gt;17&lt;/ref-type&gt;&lt;contributors&gt;&lt;authors&gt;&lt;author&gt;Rahman, Md Mujibur&lt;/author&gt;&lt;/authors&gt;&lt;/contributors&gt;&lt;titles&gt;&lt;title&gt;COVID-19: Where we are in Bangladesh&lt;/title&gt;&lt;secondary-title&gt;Journal of Medicine&lt;/secondary-title&gt;&lt;/titles&gt;&lt;pages&gt;67-68&lt;/pages&gt;&lt;volume&gt;21&lt;/volume&gt;&lt;number&gt;2&lt;/number&gt;&lt;dates&gt;&lt;year&gt;2020&lt;/year&gt;&lt;/dates&gt;&lt;isbn&gt;2075-5384&lt;/isbn&gt;&lt;urls&gt;&lt;/urls&gt;&lt;/record&gt;&lt;/Cite&gt;&lt;/EndNote&gt;</w:instrText>
      </w:r>
      <w:r w:rsidRPr="00DC0D1A">
        <w:rPr>
          <w:rStyle w:val="Strong"/>
          <w:rFonts w:ascii="Georgia" w:hAnsi="Georgia" w:cs="Times New Roman"/>
          <w:b w:val="0"/>
          <w:bCs w:val="0"/>
          <w:sz w:val="20"/>
          <w:szCs w:val="20"/>
        </w:rPr>
        <w:fldChar w:fldCharType="separate"/>
      </w:r>
      <w:r w:rsidRPr="00DC0D1A">
        <w:rPr>
          <w:rStyle w:val="Strong"/>
          <w:rFonts w:ascii="Georgia" w:hAnsi="Georgia" w:cs="Times New Roman"/>
          <w:b w:val="0"/>
          <w:bCs w:val="0"/>
          <w:noProof/>
          <w:sz w:val="20"/>
          <w:szCs w:val="20"/>
        </w:rPr>
        <w:t>(94, 95)</w:t>
      </w:r>
      <w:r w:rsidRPr="00DC0D1A">
        <w:rPr>
          <w:rStyle w:val="Strong"/>
          <w:rFonts w:ascii="Georgia" w:hAnsi="Georgia" w:cs="Times New Roman"/>
          <w:b w:val="0"/>
          <w:bCs w:val="0"/>
          <w:sz w:val="20"/>
          <w:szCs w:val="20"/>
        </w:rPr>
        <w:fldChar w:fldCharType="end"/>
      </w:r>
      <w:r w:rsidRPr="00DC0D1A">
        <w:rPr>
          <w:rStyle w:val="Strong"/>
          <w:rFonts w:ascii="Georgia" w:hAnsi="Georgia" w:cs="Times New Roman"/>
          <w:b w:val="0"/>
          <w:bCs w:val="0"/>
          <w:sz w:val="20"/>
          <w:szCs w:val="20"/>
        </w:rPr>
        <w:t xml:space="preserve">. Bangladesh is primarily dependent on purchasing vaccine candidates from foreign countries such as China, India, and Russia </w:t>
      </w:r>
      <w:r w:rsidRPr="00DC0D1A">
        <w:rPr>
          <w:rStyle w:val="Strong"/>
          <w:rFonts w:ascii="Georgia" w:hAnsi="Georgia" w:cs="Times New Roman"/>
          <w:b w:val="0"/>
          <w:bCs w:val="0"/>
          <w:sz w:val="20"/>
          <w:szCs w:val="20"/>
        </w:rPr>
        <w:fldChar w:fldCharType="begin"/>
      </w:r>
      <w:r w:rsidRPr="00DC0D1A">
        <w:rPr>
          <w:rStyle w:val="Strong"/>
          <w:rFonts w:ascii="Georgia" w:hAnsi="Georgia" w:cs="Times New Roman"/>
          <w:b w:val="0"/>
          <w:bCs w:val="0"/>
          <w:sz w:val="20"/>
          <w:szCs w:val="20"/>
        </w:rPr>
        <w:instrText xml:space="preserve"> ADDIN EN.CITE &lt;EndNote&gt;&lt;Cite&gt;&lt;Author&gt;Hossain&lt;/Author&gt;&lt;Year&gt;2020&lt;/Year&gt;&lt;RecNum&gt;5572&lt;/RecNum&gt;&lt;DisplayText&gt;(96)&lt;/DisplayText&gt;&lt;record&gt;&lt;rec-number&gt;5572&lt;/rec-number&gt;&lt;foreign-keys&gt;&lt;key app="EN" db-id="wtseaetere9swdexta5xzfxwpartfxz9tda2" timestamp="0"&gt;5572&lt;/key&gt;&lt;/foreign-keys&gt;&lt;ref-type name="Journal Article"&gt;17&lt;/ref-type&gt;&lt;contributors&gt;&lt;authors&gt;&lt;author&gt;Hossain, Md Jamal&lt;/author&gt;&lt;/authors&gt;&lt;/contributors&gt;&lt;titles&gt;&lt;title&gt;Is Bangladesh moving toward herd immunity? Current COVID-19 perspective&lt;/title&gt;&lt;secondary-title&gt;Bangladesh Journal of Infectious Diseases&lt;/secondary-title&gt;&lt;/titles&gt;&lt;pages&gt;S63-S66&lt;/pages&gt;&lt;dates&gt;&lt;year&gt;2020&lt;/year&gt;&lt;/dates&gt;&lt;isbn&gt;2411-670X&lt;/isbn&gt;&lt;urls&gt;&lt;/urls&gt;&lt;/record&gt;&lt;/Cite&gt;&lt;/EndNote&gt;</w:instrText>
      </w:r>
      <w:r w:rsidRPr="00DC0D1A">
        <w:rPr>
          <w:rStyle w:val="Strong"/>
          <w:rFonts w:ascii="Georgia" w:hAnsi="Georgia" w:cs="Times New Roman"/>
          <w:b w:val="0"/>
          <w:bCs w:val="0"/>
          <w:sz w:val="20"/>
          <w:szCs w:val="20"/>
        </w:rPr>
        <w:fldChar w:fldCharType="separate"/>
      </w:r>
      <w:r w:rsidRPr="00DC0D1A">
        <w:rPr>
          <w:rStyle w:val="Strong"/>
          <w:rFonts w:ascii="Georgia" w:hAnsi="Georgia" w:cs="Times New Roman"/>
          <w:b w:val="0"/>
          <w:bCs w:val="0"/>
          <w:noProof/>
          <w:sz w:val="20"/>
          <w:szCs w:val="20"/>
        </w:rPr>
        <w:t>(96)</w:t>
      </w:r>
      <w:r w:rsidRPr="00DC0D1A">
        <w:rPr>
          <w:rStyle w:val="Strong"/>
          <w:rFonts w:ascii="Georgia" w:hAnsi="Georgia" w:cs="Times New Roman"/>
          <w:b w:val="0"/>
          <w:bCs w:val="0"/>
          <w:sz w:val="20"/>
          <w:szCs w:val="20"/>
        </w:rPr>
        <w:fldChar w:fldCharType="end"/>
      </w:r>
      <w:r w:rsidRPr="00DC0D1A">
        <w:rPr>
          <w:rFonts w:ascii="Georgia" w:hAnsi="Georgia" w:cs="Times New Roman"/>
          <w:b/>
          <w:bCs/>
          <w:sz w:val="20"/>
          <w:szCs w:val="20"/>
        </w:rPr>
        <w:t xml:space="preserve">. </w:t>
      </w:r>
      <w:r w:rsidRPr="00DC0D1A">
        <w:rPr>
          <w:rFonts w:ascii="Georgia" w:eastAsia="Times New Roman" w:hAnsi="Georgia" w:cs="Times New Roman"/>
          <w:sz w:val="20"/>
          <w:szCs w:val="20"/>
          <w:lang w:eastAsia="en-AU"/>
        </w:rPr>
        <w:t xml:space="preserve">In late December 2020, the Government of Bangladesh adopted an ambitious plan to inoculate nearly 140 million (80% of the total population) people within the next two years </w:t>
      </w:r>
      <w:r w:rsidRPr="00DC0D1A">
        <w:rPr>
          <w:rFonts w:ascii="Georgia" w:eastAsia="Times New Roman" w:hAnsi="Georgia" w:cs="Times New Roman"/>
          <w:sz w:val="20"/>
          <w:szCs w:val="20"/>
          <w:lang w:eastAsia="en-AU"/>
        </w:rPr>
        <w:fldChar w:fldCharType="begin"/>
      </w:r>
      <w:r w:rsidRPr="00DC0D1A">
        <w:rPr>
          <w:rFonts w:ascii="Georgia" w:eastAsia="Times New Roman" w:hAnsi="Georgia" w:cs="Times New Roman"/>
          <w:sz w:val="20"/>
          <w:szCs w:val="20"/>
          <w:lang w:eastAsia="en-AU"/>
        </w:rPr>
        <w:instrText xml:space="preserve"> ADDIN EN.CITE &lt;EndNote&gt;&lt;Cite&gt;&lt;Author&gt;Kashem&lt;/Author&gt;&lt;Year&gt;2020&lt;/Year&gt;&lt;RecNum&gt;5490&lt;/RecNum&gt;&lt;DisplayText&gt;(97)&lt;/DisplayText&gt;&lt;record&gt;&lt;rec-number&gt;5490&lt;/rec-number&gt;&lt;foreign-keys&gt;&lt;key app="EN" db-id="wtseaetere9swdexta5xzfxwpartfxz9tda2" timestamp="0"&gt;5490&lt;/key&gt;&lt;/foreign-keys&gt;&lt;ref-type name="Newspaper Article"&gt;23&lt;/ref-type&gt;&lt;contributors&gt;&lt;authors&gt;&lt;author&gt;Kashem, Abul&lt;/author&gt;&lt;author&gt;Gupta, Titu Datta&lt;/author&gt;&lt;author&gt;Liton, Shakhawat&lt;/author&gt;&lt;/authors&gt;&lt;/contributors&gt;&lt;titles&gt;&lt;title&gt;Mission vaccination: Bangladesh to vaccinate 140M in two years&lt;/title&gt;&lt;secondary-title&gt;The Business Standard&lt;/secondary-title&gt;&lt;/titles&gt;&lt;dates&gt;&lt;year&gt;2020&lt;/year&gt;&lt;/dates&gt;&lt;urls&gt;&lt;related-urls&gt;&lt;url&gt;https://tbsnews.net/coronavirus-chronicle/covid-19-bangladesh/mission-vaccination-177850&lt;/url&gt;&lt;/related-urls&gt;&lt;/urls&gt;&lt;/record&gt;&lt;/Cite&gt;&lt;/EndNote&gt;</w:instrText>
      </w:r>
      <w:r w:rsidRPr="00DC0D1A">
        <w:rPr>
          <w:rFonts w:ascii="Georgia" w:eastAsia="Times New Roman" w:hAnsi="Georgia" w:cs="Times New Roman"/>
          <w:sz w:val="20"/>
          <w:szCs w:val="20"/>
          <w:lang w:eastAsia="en-AU"/>
        </w:rPr>
        <w:fldChar w:fldCharType="separate"/>
      </w:r>
      <w:r w:rsidRPr="00DC0D1A">
        <w:rPr>
          <w:rFonts w:ascii="Georgia" w:eastAsia="Times New Roman" w:hAnsi="Georgia" w:cs="Times New Roman"/>
          <w:noProof/>
          <w:sz w:val="20"/>
          <w:szCs w:val="20"/>
          <w:lang w:eastAsia="en-AU"/>
        </w:rPr>
        <w:t>(97)</w:t>
      </w:r>
      <w:r w:rsidRPr="00DC0D1A">
        <w:rPr>
          <w:rFonts w:ascii="Georgia" w:eastAsia="Times New Roman" w:hAnsi="Georgia" w:cs="Times New Roman"/>
          <w:sz w:val="20"/>
          <w:szCs w:val="20"/>
          <w:lang w:eastAsia="en-AU"/>
        </w:rPr>
        <w:fldChar w:fldCharType="end"/>
      </w:r>
      <w:r w:rsidRPr="00DC0D1A">
        <w:rPr>
          <w:rFonts w:ascii="Georgia" w:eastAsia="Times New Roman" w:hAnsi="Georgia" w:cs="Times New Roman"/>
          <w:sz w:val="20"/>
          <w:szCs w:val="20"/>
          <w:lang w:eastAsia="en-AU"/>
        </w:rPr>
        <w:t>. However, a</w:t>
      </w:r>
      <w:r w:rsidRPr="00DC0D1A">
        <w:rPr>
          <w:rFonts w:ascii="Georgia" w:hAnsi="Georgia" w:cs="Times New Roman"/>
          <w:sz w:val="20"/>
          <w:szCs w:val="20"/>
        </w:rPr>
        <w:t xml:space="preserve">s of late January 2021, Bangladesh managed to receive 49 million doses of vaccines from </w:t>
      </w:r>
      <w:r w:rsidRPr="00DC0D1A">
        <w:rPr>
          <w:rFonts w:ascii="Georgia" w:eastAsia="Times New Roman" w:hAnsi="Georgia" w:cs="Times New Roman"/>
          <w:bCs/>
          <w:sz w:val="20"/>
          <w:szCs w:val="20"/>
          <w:lang w:eastAsia="en-AU"/>
        </w:rPr>
        <w:t>the Serum Institute of India (SII) and through the COVAX facility. The challenges remain for Bangladesh to procure the rest 91 million doses of vaccine for its populations</w:t>
      </w:r>
      <w:r w:rsidRPr="00DC0D1A">
        <w:rPr>
          <w:rFonts w:ascii="Georgia" w:hAnsi="Georgia" w:cs="Times New Roman"/>
          <w:sz w:val="20"/>
          <w:szCs w:val="20"/>
        </w:rPr>
        <w:t xml:space="preserve">. The country also had </w:t>
      </w:r>
      <w:r w:rsidRPr="00DC0D1A">
        <w:rPr>
          <w:rFonts w:ascii="Georgia" w:eastAsia="Times New Roman" w:hAnsi="Georgia" w:cs="Times New Roman"/>
          <w:bCs/>
          <w:sz w:val="20"/>
          <w:szCs w:val="20"/>
          <w:lang w:eastAsia="en-AU"/>
        </w:rPr>
        <w:t>limited capacity for storing  (</w:t>
      </w:r>
      <w:r w:rsidRPr="00DC0D1A">
        <w:rPr>
          <w:rFonts w:ascii="Georgia" w:hAnsi="Georgia" w:cs="Times New Roman"/>
          <w:sz w:val="20"/>
          <w:szCs w:val="20"/>
        </w:rPr>
        <w:t>minus 20-degree Celsius) and transporting Pfizer-BioNTech</w:t>
      </w:r>
      <w:r w:rsidRPr="00DC0D1A">
        <w:rPr>
          <w:rFonts w:ascii="Georgia" w:eastAsia="Times New Roman" w:hAnsi="Georgia" w:cs="Times New Roman"/>
          <w:bCs/>
          <w:sz w:val="20"/>
          <w:szCs w:val="20"/>
          <w:lang w:eastAsia="en-AU"/>
        </w:rPr>
        <w:t xml:space="preserve"> and Moderna vaccines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&lt;EndNote&gt;&lt;Cite&gt;&lt;Author&gt;Jago News&lt;/Author&gt;&lt;Year&gt;2020&lt;/Year&gt;&lt;RecNum&gt;5673&lt;/RecNum&gt;&lt;DisplayText&gt;(98)&lt;/DisplayText&gt;&lt;record&gt;&lt;rec-number&gt;5673&lt;/rec-number&gt;&lt;foreign-keys&gt;&lt;key app="EN" db-id="wtseaetere9swdexta5xzfxwpartfxz9tda2" timestamp="0"&gt;5673&lt;/key&gt;&lt;/foreign-keys&gt;&lt;ref-type name="Newspaper Article"&gt;23&lt;/ref-type&gt;&lt;contributors&gt;&lt;authors&gt;&lt;author&gt;Jago News,&lt;/author&gt;&lt;/authors&gt;&lt;/contributors&gt;&lt;titles&gt;&lt;title&gt; When can actually Bangladesh avail of Covid-19 vaccine? &lt;/title&gt;&lt;/titles&gt;&lt;dates&gt;&lt;year&gt;2020&lt;/year&gt;&lt;/dates&gt;&lt;urls&gt;&lt;related-urls&gt;&lt;url&gt;https://www.jagonews24.com/en/national/news/53210&lt;/url&gt;&lt;/related-urls&gt;&lt;/urls&gt;&lt;/record&gt;&lt;/Cite&gt;&lt;/EndNote&gt;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(98)</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which require </w:t>
      </w:r>
      <w:r w:rsidRPr="00DC0D1A">
        <w:rPr>
          <w:rFonts w:ascii="Georgia" w:hAnsi="Georgia" w:cs="Times New Roman"/>
          <w:sz w:val="20"/>
          <w:szCs w:val="20"/>
        </w:rPr>
        <w:t xml:space="preserve">minus 70-80 degrees Celsius temperature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&lt;EndNote&gt;&lt;Cite&gt;&lt;Author&gt;Prothom Alo&lt;/Author&gt;&lt;Year&gt;2020&lt;/Year&gt;&lt;RecNum&gt;5579&lt;/RecNum&gt;&lt;DisplayText&gt;(99)&lt;/DisplayText&gt;&lt;record&gt;&lt;rec-number&gt;5579&lt;/rec-number&gt;&lt;foreign-keys&gt;&lt;key app="EN" db-id="wtseaetere9swdexta5xzfxwpartfxz9tda2" timestamp="0"&gt;5579&lt;/key&gt;&lt;/foreign-keys&gt;&lt;ref-type name="Newspaper Article"&gt;23&lt;/ref-type&gt;&lt;contributors&gt;&lt;authors&gt;&lt;author&gt;Prothom Alo,&lt;/author&gt;&lt;/authors&gt;&lt;/contributors&gt;&lt;titles&gt;&lt;title&gt;When can actually Bangladesh avail of COVID-19 vaccine?&lt;/title&gt;&lt;/titles&gt;&lt;dates&gt;&lt;year&gt;2020&lt;/year&gt;&lt;/dates&gt;&lt;urls&gt;&lt;related-urls&gt;&lt;url&gt;https://en.prothomalo.com/bangladesh/when-can-actually-bangladesh-avail-of-covid-19-vaccine&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(99)</w:t>
      </w:r>
      <w:r w:rsidRPr="00DC0D1A">
        <w:rPr>
          <w:rFonts w:ascii="Georgia" w:hAnsi="Georgia" w:cs="Times New Roman"/>
          <w:sz w:val="20"/>
          <w:szCs w:val="20"/>
        </w:rPr>
        <w:fldChar w:fldCharType="end"/>
      </w:r>
      <w:r w:rsidRPr="00DC0D1A">
        <w:rPr>
          <w:rFonts w:ascii="Georgia" w:hAnsi="Georgia" w:cs="Times New Roman"/>
          <w:sz w:val="20"/>
          <w:szCs w:val="20"/>
        </w:rPr>
        <w:t>.</w:t>
      </w:r>
      <w:r w:rsidRPr="00DC0D1A">
        <w:rPr>
          <w:rFonts w:ascii="Georgia" w:eastAsia="Times New Roman" w:hAnsi="Georgia" w:cs="Times New Roman"/>
          <w:bCs/>
          <w:sz w:val="20"/>
          <w:szCs w:val="20"/>
          <w:lang w:eastAsia="en-AU"/>
        </w:rPr>
        <w:t xml:space="preserve"> Notably, due to a lack of a judicious COVID-19 vaccine policy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&lt;EndNote&gt;&lt;Cite&gt;&lt;Author&gt;The Daily Star&lt;/Author&gt;&lt;Year&gt;2020&lt;/Year&gt;&lt;RecNum&gt;5488&lt;/RecNum&gt;&lt;DisplayText&gt;(100)&lt;/DisplayText&gt;&lt;record&gt;&lt;rec-number&gt;5488&lt;/rec-number&gt;&lt;foreign-keys&gt;&lt;key app="EN" db-id="wtseaetere9swdexta5xzfxwpartfxz9tda2" timestamp="0"&gt;5488&lt;/key&gt;&lt;/foreign-keys&gt;&lt;ref-type name="Newspaper Article"&gt;23&lt;/ref-type&gt;&lt;contributors&gt;&lt;authors&gt;&lt;author&gt;The Daily Star,&lt;/author&gt;&lt;/authors&gt;&lt;/contributors&gt;&lt;titles&gt;&lt;title&gt;Is Bangladesh ready to distribute a Covid-19 vaccine?&lt;/title&gt;&lt;/titles&gt;&lt;dates&gt;&lt;year&gt;2020&lt;/year&gt;&lt;/dates&gt;&lt;urls&gt;&lt;related-urls&gt;&lt;url&gt;&lt;style face="normal" font="default" size="12"&gt;https://www.thedailystar.net/coronavirus-deadly-new-threat/news/bangladesh-ready-distribute-covid-19-vaccine-2008605&lt;/style&gt;&lt;/url&gt;&lt;/related-urls&gt;&lt;/urls&gt;&lt;/record&gt;&lt;/Cite&gt;&lt;/EndNote&gt;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(100)</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it may be very challenging for Bangladesh to ensure the equitable distribution of COVID-19 vaccines </w:t>
      </w:r>
      <w:r w:rsidRPr="00DC0D1A">
        <w:rPr>
          <w:rFonts w:ascii="Georgia" w:eastAsia="Times New Roman" w:hAnsi="Georgia" w:cs="Times New Roman"/>
          <w:bCs/>
          <w:sz w:val="20"/>
          <w:szCs w:val="20"/>
          <w:lang w:eastAsia="en-AU"/>
        </w:rPr>
        <w:fldChar w:fldCharType="begin"/>
      </w:r>
      <w:r w:rsidRPr="00DC0D1A">
        <w:rPr>
          <w:rFonts w:ascii="Georgia" w:eastAsia="Times New Roman" w:hAnsi="Georgia" w:cs="Times New Roman"/>
          <w:bCs/>
          <w:sz w:val="20"/>
          <w:szCs w:val="20"/>
          <w:lang w:eastAsia="en-AU"/>
        </w:rPr>
        <w:instrText xml:space="preserve"> ADDIN EN.CITE &lt;EndNote&gt;&lt;Cite&gt;&lt;Author&gt;Kashem&lt;/Author&gt;&lt;Year&gt;2020&lt;/Year&gt;&lt;RecNum&gt;5490&lt;/RecNum&gt;&lt;DisplayText&gt;(97)&lt;/DisplayText&gt;&lt;record&gt;&lt;rec-number&gt;5490&lt;/rec-number&gt;&lt;foreign-keys&gt;&lt;key app="EN" db-id="wtseaetere9swdexta5xzfxwpartfxz9tda2" timestamp="0"&gt;5490&lt;/key&gt;&lt;/foreign-keys&gt;&lt;ref-type name="Newspaper Article"&gt;23&lt;/ref-type&gt;&lt;contributors&gt;&lt;authors&gt;&lt;author&gt;Kashem, Abul&lt;/author&gt;&lt;author&gt;Gupta, Titu Datta&lt;/author&gt;&lt;author&gt;Liton, Shakhawat&lt;/author&gt;&lt;/authors&gt;&lt;/contributors&gt;&lt;titles&gt;&lt;title&gt;Mission vaccination: Bangladesh to vaccinate 140M in two years&lt;/title&gt;&lt;secondary-title&gt;The Business Standard&lt;/secondary-title&gt;&lt;/titles&gt;&lt;dates&gt;&lt;year&gt;2020&lt;/year&gt;&lt;/dates&gt;&lt;urls&gt;&lt;related-urls&gt;&lt;url&gt;https://tbsnews.net/coronavirus-chronicle/covid-19-bangladesh/mission-vaccination-177850&lt;/url&gt;&lt;/related-urls&gt;&lt;/urls&gt;&lt;/record&gt;&lt;/Cite&gt;&lt;/EndNote&gt;</w:instrText>
      </w:r>
      <w:r w:rsidRPr="00DC0D1A">
        <w:rPr>
          <w:rFonts w:ascii="Georgia" w:eastAsia="Times New Roman" w:hAnsi="Georgia" w:cs="Times New Roman"/>
          <w:bCs/>
          <w:sz w:val="20"/>
          <w:szCs w:val="20"/>
          <w:lang w:eastAsia="en-AU"/>
        </w:rPr>
        <w:fldChar w:fldCharType="separate"/>
      </w:r>
      <w:r w:rsidRPr="00DC0D1A">
        <w:rPr>
          <w:rFonts w:ascii="Georgia" w:eastAsia="Times New Roman" w:hAnsi="Georgia" w:cs="Times New Roman"/>
          <w:bCs/>
          <w:noProof/>
          <w:sz w:val="20"/>
          <w:szCs w:val="20"/>
          <w:lang w:eastAsia="en-AU"/>
        </w:rPr>
        <w:t>(97)</w:t>
      </w:r>
      <w:r w:rsidRPr="00DC0D1A">
        <w:rPr>
          <w:rFonts w:ascii="Georgia" w:eastAsia="Times New Roman" w:hAnsi="Georgia" w:cs="Times New Roman"/>
          <w:bCs/>
          <w:sz w:val="20"/>
          <w:szCs w:val="20"/>
          <w:lang w:eastAsia="en-AU"/>
        </w:rPr>
        <w:fldChar w:fldCharType="end"/>
      </w:r>
      <w:r w:rsidRPr="00DC0D1A">
        <w:rPr>
          <w:rFonts w:ascii="Georgia" w:eastAsia="Times New Roman" w:hAnsi="Georgia" w:cs="Times New Roman"/>
          <w:bCs/>
          <w:sz w:val="20"/>
          <w:szCs w:val="20"/>
          <w:lang w:eastAsia="en-AU"/>
        </w:rPr>
        <w:t xml:space="preserve">. Thus, it appeared that the country lacked the readiness to support domestic vaccine development and provide immunisation services for its population.   </w:t>
      </w:r>
    </w:p>
    <w:p w14:paraId="00E1E265" w14:textId="0075F5C1" w:rsidR="00FD3B1D" w:rsidRDefault="00FD3B1D" w:rsidP="00D209B2">
      <w:pPr>
        <w:spacing w:after="0" w:line="240" w:lineRule="auto"/>
        <w:rPr>
          <w:rFonts w:ascii="Georgia" w:eastAsia="Times New Roman Uni" w:hAnsi="Georgia" w:cs="Times New Roman"/>
          <w:bCs/>
          <w:sz w:val="20"/>
          <w:szCs w:val="26"/>
        </w:rPr>
      </w:pPr>
    </w:p>
    <w:p w14:paraId="61B9F0CA" w14:textId="77777777" w:rsidR="00DC0D1A" w:rsidRPr="00DC0D1A" w:rsidRDefault="00DC0D1A" w:rsidP="00DC0D1A">
      <w:pPr>
        <w:spacing w:after="0" w:line="240" w:lineRule="auto"/>
        <w:jc w:val="both"/>
        <w:rPr>
          <w:rFonts w:ascii="Georgia" w:eastAsia="Times New Roman" w:hAnsi="Georgia" w:cs="Times New Roman"/>
          <w:iCs/>
          <w:sz w:val="20"/>
          <w:szCs w:val="20"/>
          <w:u w:val="single"/>
          <w:lang w:eastAsia="en-AU"/>
        </w:rPr>
      </w:pPr>
      <w:r w:rsidRPr="00DC0D1A">
        <w:rPr>
          <w:rFonts w:ascii="Georgia" w:eastAsia="Times New Roman" w:hAnsi="Georgia" w:cs="Times New Roman"/>
          <w:iCs/>
          <w:sz w:val="20"/>
          <w:szCs w:val="20"/>
          <w:u w:val="single"/>
          <w:lang w:eastAsia="en-AU"/>
        </w:rPr>
        <w:t>Political commitment</w:t>
      </w:r>
    </w:p>
    <w:p w14:paraId="16978723" w14:textId="16D3D250" w:rsidR="00DC0D1A" w:rsidRDefault="00DC0D1A" w:rsidP="00DC0D1A">
      <w:pPr>
        <w:spacing w:after="0" w:line="240" w:lineRule="auto"/>
        <w:jc w:val="both"/>
        <w:rPr>
          <w:rFonts w:ascii="Georgia" w:eastAsia="Times New Roman"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An important feature of Vietnam’s response to the COVID-19 pandemic was the mobilisation of the entire political system to tolerate economic losses to ensure people’s health and lives and reduce coronavirus-related deaths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&lt;EndNote&gt;&lt;Cite&gt;&lt;Author&gt;Le&lt;/Author&gt;&lt;Year&gt;2021&lt;/Year&gt;&lt;RecNum&gt;5536&lt;/RecNum&gt;&lt;DisplayText&gt;(77)&lt;/DisplayText&gt;&lt;record&gt;&lt;rec-number&gt;5536&lt;/rec-number&gt;&lt;foreign-keys&gt;&lt;key app="EN" db-id="wtseaetere9swdexta5xzfxwpartfxz9tda2" timestamp="0"&gt;5536&lt;/key&gt;&lt;/foreign-keys&gt;&lt;ref-type name="Journal Article"&gt;17&lt;/ref-type&gt;&lt;contributors&gt;&lt;authors&gt;&lt;author&gt;Le, Tuyet-Anh T&lt;/author&gt;&lt;author&gt;Vodden, Kelly&lt;/author&gt;&lt;author&gt;Wu, Jianghua&lt;/author&gt;&lt;author&gt;Atiwesh, Ghada&lt;/author&gt;&lt;/authors&gt;&lt;/contributors&gt;&lt;titles&gt;&lt;title&gt;Policy responses to the COVID-19 pandemic in Vietnam&lt;/title&gt;&lt;secondary-title&gt;International Journal of Environmental Research and Public Health&lt;/secondary-title&gt;&lt;/titles&gt;&lt;periodical&gt;&lt;full-title&gt;International Journal of Environmental Research and Public Health&lt;/full-title&gt;&lt;/periodical&gt;&lt;pages&gt;559&lt;/pages&gt;&lt;volume&gt;18&lt;/volume&gt;&lt;number&gt;2&lt;/number&gt;&lt;dates&gt;&lt;year&gt;2021&lt;/year&gt;&lt;/dates&gt;&lt;urls&gt;&lt;/urls&gt;&lt;/record&gt;&lt;/Cite&gt;&lt;/EndNote&gt;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(77)</w:t>
      </w:r>
      <w:r w:rsidRPr="00DC0D1A">
        <w:rPr>
          <w:rFonts w:ascii="Georgia" w:hAnsi="Georgia" w:cs="Times New Roman"/>
          <w:sz w:val="20"/>
          <w:szCs w:val="20"/>
        </w:rPr>
        <w:fldChar w:fldCharType="end"/>
      </w:r>
      <w:r w:rsidRPr="00DC0D1A">
        <w:rPr>
          <w:rFonts w:ascii="Georgia" w:hAnsi="Georgia" w:cs="Times New Roman"/>
          <w:sz w:val="20"/>
          <w:szCs w:val="20"/>
        </w:rPr>
        <w:t>.</w:t>
      </w:r>
      <w:r w:rsidRPr="00DC0D1A">
        <w:rPr>
          <w:rFonts w:ascii="Georgia" w:eastAsia="Times New Roman" w:hAnsi="Georgia" w:cs="Times New Roman"/>
          <w:sz w:val="20"/>
          <w:szCs w:val="20"/>
        </w:rPr>
        <w:t xml:space="preserve"> The political system, their leaders, associated agencies, including health division, civil societies, the army and the security forces attempted to protect people’s health and life </w:t>
      </w:r>
      <w:r w:rsidRPr="00DC0D1A">
        <w:rPr>
          <w:rFonts w:ascii="Georgia" w:eastAsia="Times New Roman" w:hAnsi="Georgia" w:cs="Times New Roman"/>
          <w:sz w:val="20"/>
          <w:szCs w:val="20"/>
        </w:rPr>
        <w:fldChar w:fldCharType="begin" w:fldLock="1"/>
      </w:r>
      <w:r w:rsidRPr="00DC0D1A">
        <w:rPr>
          <w:rFonts w:ascii="Georgia" w:eastAsia="Times New Roman" w:hAnsi="Georgia" w:cs="Times New Roman"/>
          <w:sz w:val="20"/>
          <w:szCs w:val="20"/>
        </w:rPr>
        <w:instrText>ADDIN CSL_CITATION {"citationItems":[{"id":"ITEM-1","itemData":{"URL":"http://news.chinhphu.vn/Home/COVID19-fight-Protection-of-public-health-and-life-is-supreme-goal/20204/39542.vgp","accessed":{"date-parts":[["2020","11","1"]]},"author":[{"dropping-particle":"","family":"Minh","given":"Quang","non-dropping-particle":"","parse-names":false,"suffix":""}],"id":"ITEM-1","issued":{"date-parts":[["2020"]]},"title":"VGP News | COVID-19 fight: Protection of public health and life is “supreme” goal - COVID-19 fight: Protection of public health and life is “supreme” goal","type":"webpage"},"uris":["http://www.mendeley.com/documents/?uuid=4e5d59f7-36e5-3f21-8305-28749bb27454"]},{"id":"ITEM-2","itemData":{"DOI":"10.3390/ijerph17093125","ISSN":"16604601","PMID":"32365851","abstract":"The COVID-19 pandemic is spreading fast globally. Vietnam’s strict containment measures have significantly reduced the spread of the epidemic in the country. This was achieved through the use of emergency control measures in the epidemic areas and integration of resources from multiple sectors including health, mass media, transportation, education, public affairs, and defense. This paper reviews and shares specific measures for successful prevention and control of COVID-19 in Vietnam, which could provide useful learning for other countries.","author":[{"dropping-particle":"","family":"Ha","given":"Bui Thi Thu","non-dropping-particle":"","parse-names":false,"suffix":""},{"dropping-particle":"","family":"Quang","given":"La Ngoc","non-dropping-particle":"","parse-names":false,"suffix":""},{"dropping-particle":"","family":"Mirzoev","given":"Tolib","non-dropping-particle":"","parse-names":false,"suffix":""},{"dropping-particle":"","family":"Tai","given":"Nguyen Trong","non-dropping-particle":"","parse-names":false,"suffix":""},{"dropping-particle":"","family":"Thai","given":"Pham Quang","non-dropping-particle":"","parse-names":false,"suffix":""},{"dropping-particle":"","family":"Dinh","given":"Phung Cong","non-dropping-particle":"","parse-names":false,"suffix":""}],"container-title":"International Journal of Environmental Research and Public Health","id":"ITEM-2","issue":"9","issued":{"date-parts":[["2020"]]},"title":"Combating the COVID-19 epidemic: Experiences from Vietnam","type":"article-journal","volume":"17"},"uris":["http://www.mendeley.com/documents/?uuid=5c7f84e7-e111-491f-8973-25540e1b0504"]}],"mendeley":{"formattedCitation":"(Ha et al., 2020; Minh, 2020)","plainTextFormattedCitation":"(Ha et al., 2020; Minh, 2020)","previouslyFormattedCitation":"(Ha et al., 2020; Minh, 2020)"},"properties":{"noteIndex":0},"schema":"https://github.com/citation-style-language/schema/raw/master/csl-citation.json"}</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(Ha et al., 2020; Minh, 2020)</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The strong leadership involving multi-sectoral alliance and significant support with national resources utilisation proved a best practice in Vietnam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&lt;EndNote&gt;&lt;Cite&gt;&lt;Author&gt;Ha&lt;/Author&gt;&lt;Year&gt;2020&lt;/Year&gt;&lt;RecNum&gt;5464&lt;/RecNum&gt;&lt;DisplayText&gt;(25)&lt;/DisplayText&gt;&lt;record&gt;&lt;rec-number&gt;5464&lt;/rec-number&gt;&lt;foreign-keys&gt;&lt;key app="EN" db-id="wtseaetere9swdexta5xzfxwpartfxz9tda2" timestamp="0"&gt;5464&lt;/key&gt;&lt;/foreign-keys&gt;&lt;ref-type name="Journal Article"&gt;17&lt;/ref-type&gt;&lt;contributors&gt;&lt;authors&gt;&lt;author&gt;Ha, Bui Thi Thu&lt;/author&gt;&lt;author&gt;La Quang, Ngoc&lt;/author&gt;&lt;author&gt;Mirzoev, Tolib&lt;/author&gt;&lt;author&gt;Tai, Nguyen Trong&lt;/author&gt;&lt;author&gt;Thai, Pham Quang&lt;/author&gt;&lt;author&gt;Dinh, Phung Cong&lt;/author&gt;&lt;/authors&gt;&lt;/contributors&gt;&lt;titles&gt;&lt;title&gt;Combating the COVID-19 Epidemic: Experiences from Vietnam&lt;/title&gt;&lt;secondary-title&gt;International Journal of Environmental Research and Public Health&lt;/secondary-title&gt;&lt;/titles&gt;&lt;periodical&gt;&lt;full-title&gt;International Journal of Environmental Research and Public Health&lt;/full-title&gt;&lt;/periodical&gt;&lt;pages&gt;3125&lt;/pages&gt;&lt;volume&gt;17&lt;/volume&gt;&lt;number&gt;9&lt;/number&gt;&lt;dates&gt;&lt;year&gt;2020&lt;/year&gt;&lt;/dates&gt;&lt;urls&gt;&lt;/urls&gt;&lt;/record&gt;&lt;/Cite&gt;&lt;/EndNote&gt;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(25)</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Several powerful messages from the supreme leaders inspired the nation to fight against COVID-19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&lt;EndNote&gt;&lt;Cite&gt;&lt;Author&gt;Vietnam News&lt;/Author&gt;&lt;Year&gt;2020&lt;/Year&gt;&lt;RecNum&gt;5480&lt;/RecNum&gt;&lt;DisplayText&gt;(101)&lt;/DisplayText&gt;&lt;record&gt;&lt;rec-number&gt;5480&lt;/rec-number&gt;&lt;foreign-keys&gt;&lt;key app="EN" db-id="wtseaetere9swdexta5xzfxwpartfxz9tda2" timestamp="0"&gt;5480&lt;/key&gt;&lt;/foreign-keys&gt;&lt;ref-type name="Newspaper Article"&gt;23&lt;/ref-type&gt;&lt;contributors&gt;&lt;authors&gt;&lt;author&gt;Vietnam News,&lt;/author&gt;&lt;/authors&gt;&lt;/contributors&gt;&lt;titles&gt;&lt;title&gt;Government ready to sacrifice economic growth to protect public health: Vietnam’s PM&lt;/title&gt;&lt;/titles&gt;&lt;dates&gt;&lt;year&gt;2020&lt;/year&gt;&lt;/dates&gt;&lt;urls&gt;&lt;related-urls&gt;&lt;url&gt;https://vietnamnews.vn/politics-laws/674640/government-ready-to-sacrifice-economic-growth-to-protect-public-health-pm.html&lt;/url&gt;&lt;/related-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(101)</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Thus, the highest authority remained committed to implementing the pandemic’s policies </w:t>
      </w:r>
      <w:r w:rsidRPr="00DC0D1A">
        <w:rPr>
          <w:rFonts w:ascii="Georgia" w:eastAsia="Times New Roman" w:hAnsi="Georgia" w:cs="Times New Roman"/>
          <w:sz w:val="20"/>
          <w:szCs w:val="20"/>
        </w:rPr>
        <w:fldChar w:fldCharType="begin"/>
      </w:r>
      <w:r w:rsidRPr="00DC0D1A">
        <w:rPr>
          <w:rFonts w:ascii="Georgia" w:eastAsia="Times New Roman" w:hAnsi="Georgia" w:cs="Times New Roman"/>
          <w:sz w:val="20"/>
          <w:szCs w:val="20"/>
        </w:rPr>
        <w:instrText xml:space="preserve"> ADDIN EN.CITE &lt;EndNote&gt;&lt;Cite&gt;&lt;Author&gt;La&lt;/Author&gt;&lt;Year&gt;2020&lt;/Year&gt;&lt;RecNum&gt;5479&lt;/RecNum&gt;&lt;DisplayText&gt;(51)&lt;/DisplayText&gt;&lt;record&gt;&lt;rec-number&gt;5479&lt;/rec-number&gt;&lt;foreign-keys&gt;&lt;key app="EN" db-id="wtseaetere9swdexta5xzfxwpartfxz9tda2" timestamp="0"&gt;5479&lt;/key&gt;&lt;/foreign-keys&gt;&lt;ref-type name="Journal Article"&gt;17&lt;/ref-type&gt;&lt;contributors&gt;&lt;authors&gt;&lt;author&gt;La, Viet-Phuong&lt;/author&gt;&lt;author&gt;Pham, Thanh-Hang&lt;/author&gt;&lt;author&gt;Ho, Manh-Toan&lt;/author&gt;&lt;author&gt;Nguyen, Minh-Hoang&lt;/author&gt;&lt;author&gt;P Nguyen, Khanh-Linh&lt;/author&gt;&lt;author&gt;Vuong, Thu-Trang&lt;/author&gt;&lt;author&gt;Tran, Trung&lt;/author&gt;&lt;author&gt;Khuc, Quy&lt;/author&gt;&lt;author&gt;Ho, Manh-Tung&lt;/author&gt;&lt;author&gt;Vuong, Quan-Hoang&lt;/author&gt;&lt;/authors&gt;&lt;/contributors&gt;&lt;titles&gt;&lt;title&gt;Policy response, social media and science journalism for the sustainability of the public health system amid the COVID-19 outbreak: The vietnam lessons&lt;/title&gt;&lt;secondary-title&gt;Sustainability&lt;/secondary-title&gt;&lt;/titles&gt;&lt;pages&gt;2931&lt;/pages&gt;&lt;volume&gt;12&lt;/volume&gt;&lt;number&gt;7&lt;/number&gt;&lt;dates&gt;&lt;year&gt;2020&lt;/year&gt;&lt;/dates&gt;&lt;urls&gt;&lt;/urls&gt;&lt;/record&gt;&lt;/Cite&gt;&lt;/EndNote&gt;</w:instrText>
      </w:r>
      <w:r w:rsidRPr="00DC0D1A">
        <w:rPr>
          <w:rFonts w:ascii="Georgia" w:eastAsia="Times New Roman" w:hAnsi="Georgia" w:cs="Times New Roman"/>
          <w:sz w:val="20"/>
          <w:szCs w:val="20"/>
        </w:rPr>
        <w:fldChar w:fldCharType="separate"/>
      </w:r>
      <w:r w:rsidRPr="00DC0D1A">
        <w:rPr>
          <w:rFonts w:ascii="Georgia" w:eastAsia="Times New Roman" w:hAnsi="Georgia" w:cs="Times New Roman"/>
          <w:noProof/>
          <w:sz w:val="20"/>
          <w:szCs w:val="20"/>
        </w:rPr>
        <w:t>(51)</w:t>
      </w:r>
      <w:r w:rsidRPr="00DC0D1A">
        <w:rPr>
          <w:rFonts w:ascii="Georgia" w:eastAsia="Times New Roman" w:hAnsi="Georgia" w:cs="Times New Roman"/>
          <w:sz w:val="20"/>
          <w:szCs w:val="20"/>
        </w:rPr>
        <w:fldChar w:fldCharType="end"/>
      </w:r>
      <w:r w:rsidRPr="00DC0D1A">
        <w:rPr>
          <w:rFonts w:ascii="Georgia" w:eastAsia="Times New Roman" w:hAnsi="Georgia" w:cs="Times New Roman"/>
          <w:sz w:val="20"/>
          <w:szCs w:val="20"/>
        </w:rPr>
        <w:t xml:space="preserve">.   </w:t>
      </w:r>
    </w:p>
    <w:p w14:paraId="1C18A5A7" w14:textId="63B331A7" w:rsidR="009555A8" w:rsidRPr="009555A8" w:rsidRDefault="009555A8" w:rsidP="009555A8">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555A8">
        <w:rPr>
          <w:rFonts w:ascii="Georgia" w:hAnsi="Georgia" w:cs="Times New Roman"/>
          <w:sz w:val="20"/>
          <w:szCs w:val="20"/>
        </w:rPr>
        <w:t xml:space="preserve">By contrast, </w:t>
      </w:r>
      <w:r w:rsidRPr="009555A8">
        <w:rPr>
          <w:rFonts w:ascii="Georgia" w:eastAsia="Times New Roman" w:hAnsi="Georgia" w:cs="Times New Roman"/>
          <w:bCs/>
          <w:sz w:val="20"/>
          <w:szCs w:val="20"/>
          <w:lang w:eastAsia="en-AU"/>
        </w:rPr>
        <w:t xml:space="preserve">Bangladesh seemed to lack a strong political commitment to controlling </w:t>
      </w:r>
      <w:r w:rsidRPr="009555A8">
        <w:rPr>
          <w:rFonts w:ascii="Georgia" w:hAnsi="Georgia" w:cs="Times New Roman"/>
          <w:sz w:val="20"/>
          <w:szCs w:val="20"/>
        </w:rPr>
        <w:t xml:space="preserve">the COVID-19 pandemic </w:t>
      </w:r>
      <w:r w:rsidRPr="009555A8">
        <w:rPr>
          <w:rFonts w:ascii="Georgia" w:eastAsia="Times New Roman" w:hAnsi="Georgia" w:cs="Times New Roman"/>
          <w:bCs/>
          <w:sz w:val="20"/>
          <w:szCs w:val="20"/>
          <w:lang w:eastAsia="en-AU"/>
        </w:rPr>
        <w:fldChar w:fldCharType="begin"/>
      </w:r>
      <w:r w:rsidRPr="009555A8">
        <w:rPr>
          <w:rFonts w:ascii="Georgia" w:eastAsia="Times New Roman" w:hAnsi="Georgia" w:cs="Times New Roman"/>
          <w:bCs/>
          <w:sz w:val="20"/>
          <w:szCs w:val="20"/>
          <w:lang w:eastAsia="en-AU"/>
        </w:rPr>
        <w:instrText xml:space="preserve"> ADDIN EN.CITE &lt;EndNote&gt;&lt;Cite&gt;&lt;Author&gt;Huda&lt;/Author&gt;&lt;Year&gt;2020&lt;/Year&gt;&lt;RecNum&gt;5443&lt;/RecNum&gt;&lt;DisplayText&gt;(29)&lt;/DisplayText&gt;&lt;record&gt;&lt;rec-number&gt;5443&lt;/rec-number&gt;&lt;foreign-keys&gt;&lt;key app="EN" db-id="wtseaetere9swdexta5xzfxwpartfxz9tda2" timestamp="0"&gt;5443&lt;/key&gt;&lt;/foreign-keys&gt;&lt;ref-type name="Electronic Article"&gt;43&lt;/ref-type&gt;&lt;contributors&gt;&lt;authors&gt;&lt;author&gt;Huda, Md Nazmul&lt;/author&gt;&lt;author&gt;Hasan, Md Kamrul&lt;/author&gt;&lt;/authors&gt;&lt;/contributors&gt;&lt;titles&gt;&lt;title&gt;Is it still possible for Bangladesh to contain Covid-19? Lessons from Vietnam&lt;/title&gt;&lt;/titles&gt;&lt;dates&gt;&lt;year&gt;2020&lt;/year&gt;&lt;/dates&gt;&lt;publisher&gt;The Daily Star&lt;/publisher&gt;&lt;urls&gt;&lt;related-urls&gt;&lt;url&gt;https://www.thedailystar.net/opinion/news/it-still-possible-bangladesh-contain-covid-19-1931461&lt;/url&gt;&lt;/related-urls&gt;&lt;/urls&gt;&lt;/record&gt;&lt;/Cite&gt;&lt;/EndNote&gt;</w:instrText>
      </w:r>
      <w:r w:rsidRPr="009555A8">
        <w:rPr>
          <w:rFonts w:ascii="Georgia" w:eastAsia="Times New Roman" w:hAnsi="Georgia" w:cs="Times New Roman"/>
          <w:bCs/>
          <w:sz w:val="20"/>
          <w:szCs w:val="20"/>
          <w:lang w:eastAsia="en-AU"/>
        </w:rPr>
        <w:fldChar w:fldCharType="separate"/>
      </w:r>
      <w:r w:rsidRPr="009555A8">
        <w:rPr>
          <w:rFonts w:ascii="Georgia" w:eastAsia="Times New Roman" w:hAnsi="Georgia" w:cs="Times New Roman"/>
          <w:bCs/>
          <w:noProof/>
          <w:sz w:val="20"/>
          <w:szCs w:val="20"/>
          <w:lang w:eastAsia="en-AU"/>
        </w:rPr>
        <w:t>(29)</w:t>
      </w:r>
      <w:r w:rsidRPr="009555A8">
        <w:rPr>
          <w:rFonts w:ascii="Georgia" w:eastAsia="Times New Roman" w:hAnsi="Georgia" w:cs="Times New Roman"/>
          <w:bCs/>
          <w:sz w:val="20"/>
          <w:szCs w:val="20"/>
          <w:lang w:eastAsia="en-AU"/>
        </w:rPr>
        <w:fldChar w:fldCharType="end"/>
      </w:r>
      <w:r w:rsidRPr="009555A8">
        <w:rPr>
          <w:rFonts w:ascii="Georgia" w:eastAsia="Times New Roman" w:hAnsi="Georgia" w:cs="Times New Roman"/>
          <w:bCs/>
          <w:sz w:val="20"/>
          <w:szCs w:val="20"/>
          <w:lang w:eastAsia="en-AU"/>
        </w:rPr>
        <w:t xml:space="preserve"> and seemed to </w:t>
      </w:r>
      <w:r w:rsidRPr="009555A8">
        <w:rPr>
          <w:rFonts w:ascii="Georgia" w:eastAsia="Times New Roman" w:hAnsi="Georgia" w:cs="Times New Roman"/>
          <w:sz w:val="20"/>
          <w:szCs w:val="20"/>
        </w:rPr>
        <w:t xml:space="preserve">prioritise its </w:t>
      </w:r>
      <w:r w:rsidRPr="009555A8">
        <w:rPr>
          <w:rFonts w:ascii="Georgia" w:eastAsia="Times New Roman" w:hAnsi="Georgia" w:cs="Times New Roman"/>
          <w:bCs/>
          <w:sz w:val="20"/>
          <w:szCs w:val="20"/>
          <w:lang w:eastAsia="en-AU"/>
        </w:rPr>
        <w:t xml:space="preserve">economic growth by enforcing partial lockdowns, and resuming </w:t>
      </w:r>
      <w:r w:rsidRPr="009555A8">
        <w:rPr>
          <w:rFonts w:ascii="Georgia" w:hAnsi="Georgia" w:cs="Times New Roman"/>
          <w:sz w:val="20"/>
          <w:szCs w:val="20"/>
          <w:lang w:eastAsia="en-AU"/>
        </w:rPr>
        <w:t xml:space="preserve">business and economic activities </w:t>
      </w:r>
      <w:r w:rsidRPr="009555A8">
        <w:rPr>
          <w:rFonts w:ascii="Georgia" w:hAnsi="Georgia" w:cs="Times New Roman"/>
          <w:sz w:val="20"/>
          <w:szCs w:val="20"/>
          <w:lang w:eastAsia="en-AU"/>
        </w:rPr>
        <w:fldChar w:fldCharType="begin"/>
      </w:r>
      <w:r w:rsidRPr="009555A8">
        <w:rPr>
          <w:rFonts w:ascii="Georgia" w:hAnsi="Georgia" w:cs="Times New Roman"/>
          <w:sz w:val="20"/>
          <w:szCs w:val="20"/>
          <w:lang w:eastAsia="en-AU"/>
        </w:rPr>
        <w:instrText xml:space="preserve"> ADDIN EN.CITE &lt;EndNote&gt;&lt;Cite&gt;&lt;Author&gt;Shammi&lt;/Author&gt;&lt;Year&gt;2020&lt;/Year&gt;&lt;RecNum&gt;5475&lt;/RecNum&gt;&lt;DisplayText&gt;(57)&lt;/DisplayText&gt;&lt;record&gt;&lt;rec-number&gt;5475&lt;/rec-number&gt;&lt;foreign-keys&gt;&lt;key app="EN" db-id="wtseaetere9swdexta5xzfxwpartfxz9tda2" timestamp="0"&gt;5475&lt;/key&gt;&lt;/foreign-keys&gt;&lt;ref-type name="Journal Article"&gt;17&lt;/ref-type&gt;&lt;contributors&gt;&lt;authors&gt;&lt;author&gt;Shammi, Mashura&lt;/author&gt;&lt;author&gt;Bodrud-Doza, Md&lt;/author&gt;&lt;author&gt;Islam, Abu Reza Md Towfiqul&lt;/author&gt;&lt;author&gt;Rahman, Md Mostafizur&lt;/author&gt;&lt;/authors&gt;&lt;/contributors&gt;&lt;titles&gt;&lt;title&gt;Strategic assessment of COVID-19 pandemic in Bangladesh: comparative lockdown scenario analysis, public perception, and management for sustainability&lt;/title&gt;&lt;secondary-title&gt;Environment, Development and Sustainability&lt;/secondary-title&gt;&lt;/titles&gt;&lt;periodical&gt;&lt;full-title&gt;Environment, development and sustainability&lt;/full-title&gt;&lt;/periodical&gt;&lt;pages&gt;1-44&lt;/pages&gt;&lt;dates&gt;&lt;year&gt;2020&lt;/year&gt;&lt;/dates&gt;&lt;isbn&gt;1573-2975&lt;/isbn&gt;&lt;urls&gt;&lt;/urls&gt;&lt;/record&gt;&lt;/Cite&gt;&lt;/EndNote&gt;</w:instrText>
      </w:r>
      <w:r w:rsidRPr="009555A8">
        <w:rPr>
          <w:rFonts w:ascii="Georgia" w:hAnsi="Georgia" w:cs="Times New Roman"/>
          <w:sz w:val="20"/>
          <w:szCs w:val="20"/>
          <w:lang w:eastAsia="en-AU"/>
        </w:rPr>
        <w:fldChar w:fldCharType="separate"/>
      </w:r>
      <w:r w:rsidRPr="009555A8">
        <w:rPr>
          <w:rFonts w:ascii="Georgia" w:hAnsi="Georgia" w:cs="Times New Roman"/>
          <w:noProof/>
          <w:sz w:val="20"/>
          <w:szCs w:val="20"/>
          <w:lang w:eastAsia="en-AU"/>
        </w:rPr>
        <w:t>(57)</w:t>
      </w:r>
      <w:r w:rsidRPr="009555A8">
        <w:rPr>
          <w:rFonts w:ascii="Georgia" w:hAnsi="Georgia" w:cs="Times New Roman"/>
          <w:sz w:val="20"/>
          <w:szCs w:val="20"/>
          <w:lang w:eastAsia="en-AU"/>
        </w:rPr>
        <w:fldChar w:fldCharType="end"/>
      </w:r>
      <w:r w:rsidRPr="009555A8">
        <w:rPr>
          <w:rFonts w:ascii="Georgia" w:hAnsi="Georgia" w:cs="Times New Roman"/>
          <w:sz w:val="20"/>
          <w:szCs w:val="20"/>
          <w:lang w:eastAsia="en-AU"/>
        </w:rPr>
        <w:t xml:space="preserve">. Partial lockdown potentially contributed to increasing the community transmission of the coronavirus </w:t>
      </w:r>
      <w:r w:rsidRPr="009555A8">
        <w:rPr>
          <w:rFonts w:ascii="Georgia" w:hAnsi="Georgia" w:cs="Times New Roman"/>
          <w:sz w:val="20"/>
          <w:szCs w:val="20"/>
          <w:lang w:eastAsia="en-AU"/>
        </w:rPr>
        <w:fldChar w:fldCharType="begin"/>
      </w:r>
      <w:r w:rsidRPr="009555A8">
        <w:rPr>
          <w:rFonts w:ascii="Georgia" w:hAnsi="Georgia" w:cs="Times New Roman"/>
          <w:sz w:val="20"/>
          <w:szCs w:val="20"/>
          <w:lang w:eastAsia="en-AU"/>
        </w:rPr>
        <w:instrText xml:space="preserve"> ADDIN EN.CITE &lt;EndNote&gt;&lt;Cite&gt;&lt;Author&gt;Shammi&lt;/Author&gt;&lt;Year&gt;2020&lt;/Year&gt;&lt;RecNum&gt;5475&lt;/RecNum&gt;&lt;DisplayText&gt;(57)&lt;/DisplayText&gt;&lt;record&gt;&lt;rec-number&gt;5475&lt;/rec-number&gt;&lt;foreign-keys&gt;&lt;key app="EN" db-id="wtseaetere9swdexta5xzfxwpartfxz9tda2" timestamp="0"&gt;5475&lt;/key&gt;&lt;/foreign-keys&gt;&lt;ref-type name="Journal Article"&gt;17&lt;/ref-type&gt;&lt;contributors&gt;&lt;authors&gt;&lt;author&gt;Shammi, Mashura&lt;/author&gt;&lt;author&gt;Bodrud-Doza, Md&lt;/author&gt;&lt;author&gt;Islam, Abu Reza Md Towfiqul&lt;/author&gt;&lt;author&gt;Rahman, Md Mostafizur&lt;/author&gt;&lt;/authors&gt;&lt;/contributors&gt;&lt;titles&gt;&lt;title&gt;Strategic assessment of COVID-19 pandemic in Bangladesh: comparative lockdown scenario analysis, public perception, and management for sustainability&lt;/title&gt;&lt;secondary-title&gt;Environment, Development and Sustainability&lt;/secondary-title&gt;&lt;/titles&gt;&lt;periodical&gt;&lt;full-title&gt;Environment, development and sustainability&lt;/full-title&gt;&lt;/periodical&gt;&lt;pages&gt;1-44&lt;/pages&gt;&lt;dates&gt;&lt;year&gt;2020&lt;/year&gt;&lt;/dates&gt;&lt;isbn&gt;1573-2975&lt;/isbn&gt;&lt;urls&gt;&lt;/urls&gt;&lt;/record&gt;&lt;/Cite&gt;&lt;/EndNote&gt;</w:instrText>
      </w:r>
      <w:r w:rsidRPr="009555A8">
        <w:rPr>
          <w:rFonts w:ascii="Georgia" w:hAnsi="Georgia" w:cs="Times New Roman"/>
          <w:sz w:val="20"/>
          <w:szCs w:val="20"/>
          <w:lang w:eastAsia="en-AU"/>
        </w:rPr>
        <w:fldChar w:fldCharType="separate"/>
      </w:r>
      <w:r w:rsidRPr="009555A8">
        <w:rPr>
          <w:rFonts w:ascii="Georgia" w:hAnsi="Georgia" w:cs="Times New Roman"/>
          <w:noProof/>
          <w:sz w:val="20"/>
          <w:szCs w:val="20"/>
          <w:lang w:eastAsia="en-AU"/>
        </w:rPr>
        <w:t>(57)</w:t>
      </w:r>
      <w:r w:rsidRPr="009555A8">
        <w:rPr>
          <w:rFonts w:ascii="Georgia" w:hAnsi="Georgia" w:cs="Times New Roman"/>
          <w:sz w:val="20"/>
          <w:szCs w:val="20"/>
          <w:lang w:eastAsia="en-AU"/>
        </w:rPr>
        <w:fldChar w:fldCharType="end"/>
      </w:r>
      <w:r w:rsidRPr="009555A8">
        <w:rPr>
          <w:rFonts w:ascii="Georgia" w:hAnsi="Georgia" w:cs="Times New Roman"/>
          <w:sz w:val="20"/>
          <w:szCs w:val="20"/>
          <w:lang w:eastAsia="en-AU"/>
        </w:rPr>
        <w:t xml:space="preserve">. </w:t>
      </w:r>
      <w:r w:rsidRPr="009555A8">
        <w:rPr>
          <w:rFonts w:ascii="Georgia" w:eastAsia="Times New Roman" w:hAnsi="Georgia" w:cs="Times New Roman"/>
          <w:bCs/>
          <w:sz w:val="20"/>
          <w:szCs w:val="20"/>
          <w:lang w:eastAsia="en-AU"/>
        </w:rPr>
        <w:t xml:space="preserve">In addition, political leaders in Bangladesh appeared to have limited commitment to coordinating and preventing the </w:t>
      </w:r>
      <w:r w:rsidRPr="009555A8">
        <w:rPr>
          <w:rFonts w:ascii="Georgia" w:hAnsi="Georgia" w:cs="Times New Roman"/>
          <w:sz w:val="20"/>
          <w:szCs w:val="20"/>
        </w:rPr>
        <w:t xml:space="preserve">pandemic </w:t>
      </w:r>
      <w:r w:rsidRPr="009555A8">
        <w:rPr>
          <w:rFonts w:ascii="Georgia" w:eastAsia="Times New Roman" w:hAnsi="Georgia" w:cs="Times New Roman"/>
          <w:bCs/>
          <w:sz w:val="20"/>
          <w:szCs w:val="20"/>
          <w:lang w:eastAsia="en-AU"/>
        </w:rPr>
        <w:fldChar w:fldCharType="begin"/>
      </w:r>
      <w:r w:rsidRPr="009555A8">
        <w:rPr>
          <w:rFonts w:ascii="Georgia" w:eastAsia="Times New Roman" w:hAnsi="Georgia" w:cs="Times New Roman"/>
          <w:bCs/>
          <w:sz w:val="20"/>
          <w:szCs w:val="20"/>
          <w:lang w:eastAsia="en-AU"/>
        </w:rPr>
        <w:instrText xml:space="preserve"> ADDIN EN.CITE &lt;EndNote&gt;&lt;Cite&gt;&lt;Author&gt;Shammi&lt;/Author&gt;&lt;Year&gt;2020&lt;/Year&gt;&lt;RecNum&gt;5550&lt;/RecNum&gt;&lt;DisplayText&gt;(102)&lt;/DisplayText&gt;&lt;record&gt;&lt;rec-number&gt;5550&lt;/rec-number&gt;&lt;foreign-keys&gt;&lt;key app="EN" db-id="wtseaetere9swdexta5xzfxwpartfxz9tda2" timestamp="0"&gt;5550&lt;/key&gt;&lt;/foreign-keys&gt;&lt;ref-type name="Journal Article"&gt;17&lt;/ref-type&gt;&lt;contributors&gt;&lt;authors&gt;&lt;author&gt;Shammi, Mashura&lt;/author&gt;&lt;author&gt;Tareq, Shafi M&lt;/author&gt;&lt;/authors&gt;&lt;/contributors&gt;&lt;titles&gt;&lt;title&gt;Environmental Catastrophe of COVID-19: Disposal and Management of PPE in Bangladesh&lt;/title&gt;&lt;secondary-title&gt;Global Social Welfare&lt;/secondary-title&gt;&lt;/titles&gt;&lt;pages&gt;1-4&lt;/pages&gt;&lt;dates&gt;&lt;year&gt;2020&lt;/year&gt;&lt;/dates&gt;&lt;isbn&gt;2196-8799&lt;/isbn&gt;&lt;urls&gt;&lt;/urls&gt;&lt;/record&gt;&lt;/Cite&gt;&lt;/EndNote&gt;</w:instrText>
      </w:r>
      <w:r w:rsidRPr="009555A8">
        <w:rPr>
          <w:rFonts w:ascii="Georgia" w:eastAsia="Times New Roman" w:hAnsi="Georgia" w:cs="Times New Roman"/>
          <w:bCs/>
          <w:sz w:val="20"/>
          <w:szCs w:val="20"/>
          <w:lang w:eastAsia="en-AU"/>
        </w:rPr>
        <w:fldChar w:fldCharType="separate"/>
      </w:r>
      <w:r w:rsidRPr="009555A8">
        <w:rPr>
          <w:rFonts w:ascii="Georgia" w:eastAsia="Times New Roman" w:hAnsi="Georgia" w:cs="Times New Roman"/>
          <w:bCs/>
          <w:noProof/>
          <w:sz w:val="20"/>
          <w:szCs w:val="20"/>
          <w:lang w:eastAsia="en-AU"/>
        </w:rPr>
        <w:t>(102)</w:t>
      </w:r>
      <w:r w:rsidRPr="009555A8">
        <w:rPr>
          <w:rFonts w:ascii="Georgia" w:eastAsia="Times New Roman" w:hAnsi="Georgia" w:cs="Times New Roman"/>
          <w:bCs/>
          <w:sz w:val="20"/>
          <w:szCs w:val="20"/>
          <w:lang w:eastAsia="en-AU"/>
        </w:rPr>
        <w:fldChar w:fldCharType="end"/>
      </w:r>
      <w:r w:rsidRPr="009555A8">
        <w:rPr>
          <w:rFonts w:ascii="Georgia" w:eastAsia="Times New Roman" w:hAnsi="Georgia" w:cs="Times New Roman"/>
          <w:bCs/>
          <w:sz w:val="20"/>
          <w:szCs w:val="20"/>
          <w:lang w:eastAsia="en-AU"/>
        </w:rPr>
        <w:t>. For example, it appears that the country failed to execute the ‘</w:t>
      </w:r>
      <w:r w:rsidRPr="009555A8">
        <w:rPr>
          <w:rFonts w:ascii="Georgia" w:hAnsi="Georgia" w:cs="Times New Roman"/>
          <w:sz w:val="20"/>
          <w:szCs w:val="20"/>
        </w:rPr>
        <w:t xml:space="preserve">National Preparedness and Response Plan for COVID-19’ to plan and strengthen COVID-19 responses possibly </w:t>
      </w:r>
      <w:r w:rsidRPr="009555A8">
        <w:rPr>
          <w:rFonts w:ascii="Georgia" w:hAnsi="Georgia" w:cs="Times New Roman"/>
          <w:sz w:val="20"/>
          <w:szCs w:val="20"/>
          <w:lang w:eastAsia="en-AU"/>
        </w:rPr>
        <w:t xml:space="preserve">due to inadequate coordination among the regulatory bodies and limited political commitment </w:t>
      </w:r>
      <w:r w:rsidRPr="009555A8">
        <w:rPr>
          <w:rFonts w:ascii="Georgia" w:hAnsi="Georgia" w:cs="Times New Roman"/>
          <w:sz w:val="20"/>
          <w:szCs w:val="20"/>
          <w:lang w:eastAsia="en-AU"/>
        </w:rPr>
        <w:fldChar w:fldCharType="begin"/>
      </w:r>
      <w:r w:rsidRPr="009555A8">
        <w:rPr>
          <w:rFonts w:ascii="Georgia" w:hAnsi="Georgia" w:cs="Times New Roman"/>
          <w:sz w:val="20"/>
          <w:szCs w:val="20"/>
          <w:lang w:eastAsia="en-AU"/>
        </w:rPr>
        <w:instrText xml:space="preserve"> ADDIN EN.CITE &lt;EndNote&gt;&lt;Cite&gt;&lt;Author&gt;Biswas&lt;/Author&gt;&lt;Year&gt;2020&lt;/Year&gt;&lt;RecNum&gt;5570&lt;/RecNum&gt;&lt;DisplayText&gt;(7, 57)&lt;/DisplayText&gt;&lt;record&gt;&lt;rec-number&gt;5570&lt;/rec-number&gt;&lt;foreign-keys&gt;&lt;key app="EN" db-id="wtseaetere9swdexta5xzfxwpartfxz9tda2" timestamp="0"&gt;5570&lt;/key&gt;&lt;/foreign-keys&gt;&lt;ref-type name="Journal Article"&gt;17&lt;/ref-type&gt;&lt;contributors&gt;&lt;authors&gt;&lt;author&gt;Biswas, Raaj Kishore&lt;/author&gt;&lt;author&gt;Huq, Samin&lt;/author&gt;&lt;author&gt;Afiaz, Awan&lt;/author&gt;&lt;/authors&gt;&lt;/contributors&gt;&lt;titles&gt;&lt;title&gt;Relaxed lockdown in Bangladesh during COVID-19: Should economy outweigh health?&lt;/title&gt;&lt;secondary-title&gt;International journal of health policy and management&lt;/secondary-title&gt;&lt;/titles&gt;&lt;pages&gt;488&lt;/pages&gt;&lt;volume&gt;9&lt;/volume&gt;&lt;number&gt;11&lt;/number&gt;&lt;dates&gt;&lt;year&gt;2020&lt;/year&gt;&lt;/dates&gt;&lt;urls&gt;&lt;/urls&gt;&lt;/record&gt;&lt;/Cite&gt;&lt;Cite&gt;&lt;Author&gt;Shammi&lt;/Author&gt;&lt;Year&gt;2020&lt;/Year&gt;&lt;RecNum&gt;5475&lt;/RecNum&gt;&lt;record&gt;&lt;rec-number&gt;5475&lt;/rec-number&gt;&lt;foreign-keys&gt;&lt;key app="EN" db-id="wtseaetere9swdexta5xzfxwpartfxz9tda2" timestamp="0"&gt;5475&lt;/key&gt;&lt;/foreign-keys&gt;&lt;ref-type name="Journal Article"&gt;17&lt;/ref-type&gt;&lt;contributors&gt;&lt;authors&gt;&lt;author&gt;Shammi, Mashura&lt;/author&gt;&lt;author&gt;Bodrud-Doza, Md&lt;/author&gt;&lt;author&gt;Islam, Abu Reza Md Towfiqul&lt;/author&gt;&lt;author&gt;Rahman, Md Mostafizur&lt;/author&gt;&lt;/authors&gt;&lt;/contributors&gt;&lt;titles&gt;&lt;title&gt;Strategic assessment of COVID-19 pandemic in Bangladesh: comparative lockdown scenario analysis, public perception, and management for sustainability&lt;/title&gt;&lt;secondary-title&gt;Environment, Development and Sustainability&lt;/secondary-title&gt;&lt;/titles&gt;&lt;periodical&gt;&lt;full-title&gt;Environment, development and sustainability&lt;/full-title&gt;&lt;/periodical&gt;&lt;pages&gt;1-44&lt;/pages&gt;&lt;dates&gt;&lt;year&gt;2020&lt;/year&gt;&lt;/dates&gt;&lt;isbn&gt;1573-2975&lt;/isbn&gt;&lt;urls&gt;&lt;/urls&gt;&lt;/record&gt;&lt;/Cite&gt;&lt;/EndNote&gt;</w:instrText>
      </w:r>
      <w:r w:rsidRPr="009555A8">
        <w:rPr>
          <w:rFonts w:ascii="Georgia" w:hAnsi="Georgia" w:cs="Times New Roman"/>
          <w:sz w:val="20"/>
          <w:szCs w:val="20"/>
          <w:lang w:eastAsia="en-AU"/>
        </w:rPr>
        <w:fldChar w:fldCharType="separate"/>
      </w:r>
      <w:r w:rsidRPr="009555A8">
        <w:rPr>
          <w:rFonts w:ascii="Georgia" w:hAnsi="Georgia" w:cs="Times New Roman"/>
          <w:noProof/>
          <w:sz w:val="20"/>
          <w:szCs w:val="20"/>
          <w:lang w:eastAsia="en-AU"/>
        </w:rPr>
        <w:t>(7, 57)</w:t>
      </w:r>
      <w:r w:rsidRPr="009555A8">
        <w:rPr>
          <w:rFonts w:ascii="Georgia" w:hAnsi="Georgia" w:cs="Times New Roman"/>
          <w:sz w:val="20"/>
          <w:szCs w:val="20"/>
          <w:lang w:eastAsia="en-AU"/>
        </w:rPr>
        <w:fldChar w:fldCharType="end"/>
      </w:r>
      <w:r w:rsidRPr="009555A8">
        <w:rPr>
          <w:rFonts w:ascii="Georgia" w:hAnsi="Georgia" w:cs="Times New Roman"/>
          <w:sz w:val="20"/>
          <w:szCs w:val="20"/>
          <w:lang w:eastAsia="en-AU"/>
        </w:rPr>
        <w:t xml:space="preserve">. Furthermore, the Bangladeshi </w:t>
      </w:r>
      <w:r w:rsidRPr="009555A8">
        <w:rPr>
          <w:rFonts w:ascii="Georgia" w:eastAsia="Times New Roman" w:hAnsi="Georgia" w:cs="Times New Roman"/>
          <w:bCs/>
          <w:sz w:val="20"/>
          <w:szCs w:val="20"/>
          <w:lang w:eastAsia="en-AU"/>
        </w:rPr>
        <w:t>Health Minister’s remarks – ‘</w:t>
      </w:r>
      <w:r w:rsidRPr="009555A8">
        <w:rPr>
          <w:rFonts w:ascii="Georgia" w:hAnsi="Georgia" w:cs="Times New Roman"/>
          <w:sz w:val="20"/>
          <w:szCs w:val="20"/>
        </w:rPr>
        <w:t>the novel coronavirus will leave Bangladesh by itself’, ‘p</w:t>
      </w:r>
      <w:r w:rsidRPr="009555A8">
        <w:rPr>
          <w:rFonts w:ascii="Georgia" w:eastAsia="Times New Roman" w:hAnsi="Georgia" w:cs="Times New Roman"/>
          <w:sz w:val="20"/>
          <w:szCs w:val="20"/>
          <w:lang w:eastAsia="en-AU"/>
        </w:rPr>
        <w:t xml:space="preserve">eople do </w:t>
      </w:r>
      <w:r w:rsidRPr="009555A8">
        <w:rPr>
          <w:rFonts w:ascii="Georgia" w:eastAsia="Times New Roman" w:hAnsi="Georgia" w:cs="Times New Roman"/>
          <w:sz w:val="20"/>
          <w:szCs w:val="20"/>
          <w:lang w:eastAsia="en-AU"/>
        </w:rPr>
        <w:lastRenderedPageBreak/>
        <w:t>not need to come to hospitals as they get treatment at home now; this is why the hospitals have fewer patients’</w:t>
      </w:r>
      <w:r w:rsidRPr="009555A8">
        <w:rPr>
          <w:rFonts w:ascii="Georgia" w:eastAsia="Times New Roman" w:hAnsi="Georgia" w:cs="Times New Roman"/>
          <w:bCs/>
          <w:sz w:val="20"/>
          <w:szCs w:val="20"/>
          <w:lang w:eastAsia="en-AU"/>
        </w:rPr>
        <w:t xml:space="preserve"> – </w:t>
      </w:r>
      <w:r w:rsidRPr="009555A8">
        <w:rPr>
          <w:rFonts w:ascii="Georgia" w:eastAsia="Times New Roman" w:hAnsi="Georgia" w:cs="Times New Roman"/>
          <w:sz w:val="20"/>
          <w:szCs w:val="20"/>
          <w:lang w:eastAsia="en-AU"/>
        </w:rPr>
        <w:t xml:space="preserve"> on the prevention of COVID-19 suggests that the government overlooked the importance of the management and prevention of the disease </w:t>
      </w:r>
      <w:r w:rsidRPr="009555A8">
        <w:rPr>
          <w:rFonts w:ascii="Georgia" w:eastAsia="Times New Roman" w:hAnsi="Georgia" w:cs="Times New Roman"/>
          <w:sz w:val="20"/>
          <w:szCs w:val="20"/>
          <w:lang w:eastAsia="en-AU"/>
        </w:rPr>
        <w:fldChar w:fldCharType="begin"/>
      </w:r>
      <w:r w:rsidRPr="009555A8">
        <w:rPr>
          <w:rFonts w:ascii="Georgia" w:eastAsia="Times New Roman" w:hAnsi="Georgia" w:cs="Times New Roman"/>
          <w:sz w:val="20"/>
          <w:szCs w:val="20"/>
          <w:lang w:eastAsia="en-AU"/>
        </w:rPr>
        <w:instrText xml:space="preserve"> ADDIN EN.CITE &lt;EndNote&gt;&lt;Cite&gt;&lt;Author&gt;Bdnews24&lt;/Author&gt;&lt;Year&gt;2020&lt;/Year&gt;&lt;RecNum&gt;5567&lt;/RecNum&gt;&lt;DisplayText&gt;(102, 103)&lt;/DisplayText&gt;&lt;record&gt;&lt;rec-number&gt;5567&lt;/rec-number&gt;&lt;foreign-keys&gt;&lt;key app="EN" db-id="wtseaetere9swdexta5xzfxwpartfxz9tda2" timestamp="0"&gt;5567&lt;/key&gt;&lt;/foreign-keys&gt;&lt;ref-type name="Newspaper Article"&gt;23&lt;/ref-type&gt;&lt;contributors&gt;&lt;authors&gt;&lt;author&gt;Bdnews24&lt;/author&gt;&lt;/authors&gt;&lt;/contributors&gt;&lt;titles&gt;&lt;title&gt;Coronavirus will leave Bangladesh by itself, says health minister&lt;/title&gt;&lt;/titles&gt;&lt;dates&gt;&lt;year&gt;2020&lt;/year&gt;&lt;/dates&gt;&lt;urls&gt;&lt;related-urls&gt;&lt;url&gt;https://bdnews24.com/health/2020/08/15/coronavirus-will-leave-bangladesh-by-itself-says-health-minister&lt;/url&gt;&lt;/related-urls&gt;&lt;/urls&gt;&lt;/record&gt;&lt;/Cite&gt;&lt;Cite&gt;&lt;Author&gt;Shammi&lt;/Author&gt;&lt;Year&gt;2020&lt;/Year&gt;&lt;RecNum&gt;5550&lt;/RecNum&gt;&lt;record&gt;&lt;rec-number&gt;5550&lt;/rec-number&gt;&lt;foreign-keys&gt;&lt;key app="EN" db-id="wtseaetere9swdexta5xzfxwpartfxz9tda2" timestamp="0"&gt;5550&lt;/key&gt;&lt;/foreign-keys&gt;&lt;ref-type name="Journal Article"&gt;17&lt;/ref-type&gt;&lt;contributors&gt;&lt;authors&gt;&lt;author&gt;Shammi, Mashura&lt;/author&gt;&lt;author&gt;Tareq, Shafi M&lt;/author&gt;&lt;/authors&gt;&lt;/contributors&gt;&lt;titles&gt;&lt;title&gt;Environmental Catastrophe of COVID-19: Disposal and Management of PPE in Bangladesh&lt;/title&gt;&lt;secondary-title&gt;Global Social Welfare&lt;/secondary-title&gt;&lt;/titles&gt;&lt;pages&gt;1-4&lt;/pages&gt;&lt;dates&gt;&lt;year&gt;2020&lt;/year&gt;&lt;/dates&gt;&lt;isbn&gt;2196-8799&lt;/isbn&gt;&lt;urls&gt;&lt;/urls&gt;&lt;/record&gt;&lt;/Cite&gt;&lt;/EndNote&gt;</w:instrText>
      </w:r>
      <w:r w:rsidRPr="009555A8">
        <w:rPr>
          <w:rFonts w:ascii="Georgia" w:eastAsia="Times New Roman" w:hAnsi="Georgia" w:cs="Times New Roman"/>
          <w:sz w:val="20"/>
          <w:szCs w:val="20"/>
          <w:lang w:eastAsia="en-AU"/>
        </w:rPr>
        <w:fldChar w:fldCharType="separate"/>
      </w:r>
      <w:r w:rsidRPr="009555A8">
        <w:rPr>
          <w:rFonts w:ascii="Georgia" w:eastAsia="Times New Roman" w:hAnsi="Georgia" w:cs="Times New Roman"/>
          <w:noProof/>
          <w:sz w:val="20"/>
          <w:szCs w:val="20"/>
          <w:lang w:eastAsia="en-AU"/>
        </w:rPr>
        <w:t>(102, 103)</w:t>
      </w:r>
      <w:r w:rsidRPr="009555A8">
        <w:rPr>
          <w:rFonts w:ascii="Georgia" w:eastAsia="Times New Roman" w:hAnsi="Georgia" w:cs="Times New Roman"/>
          <w:sz w:val="20"/>
          <w:szCs w:val="20"/>
          <w:lang w:eastAsia="en-AU"/>
        </w:rPr>
        <w:fldChar w:fldCharType="end"/>
      </w:r>
      <w:r w:rsidRPr="009555A8">
        <w:rPr>
          <w:rFonts w:ascii="Georgia" w:eastAsia="Times New Roman" w:hAnsi="Georgia" w:cs="Times New Roman"/>
          <w:sz w:val="20"/>
          <w:szCs w:val="20"/>
          <w:lang w:eastAsia="en-AU"/>
        </w:rPr>
        <w:t xml:space="preserve">. </w:t>
      </w:r>
      <w:r w:rsidRPr="009555A8">
        <w:rPr>
          <w:rFonts w:ascii="Georgia" w:eastAsia="Times New Roman" w:hAnsi="Georgia" w:cs="Times New Roman"/>
          <w:bCs/>
          <w:sz w:val="20"/>
          <w:szCs w:val="20"/>
          <w:lang w:eastAsia="en-AU"/>
        </w:rPr>
        <w:t xml:space="preserve">Such a lack of political commitment and coordination, together with politicians’ corruption, possibly weakened the country’s response to the disease </w:t>
      </w:r>
      <w:r w:rsidRPr="009555A8">
        <w:rPr>
          <w:rFonts w:ascii="Georgia" w:hAnsi="Georgia" w:cs="Times New Roman"/>
          <w:sz w:val="20"/>
          <w:szCs w:val="20"/>
        </w:rPr>
        <w:t xml:space="preserve"> </w:t>
      </w:r>
      <w:r w:rsidRPr="009555A8">
        <w:rPr>
          <w:rFonts w:ascii="Georgia" w:eastAsia="Times New Roman" w:hAnsi="Georgia" w:cs="Times New Roman"/>
          <w:bCs/>
          <w:sz w:val="20"/>
          <w:szCs w:val="20"/>
          <w:lang w:eastAsia="en-AU"/>
        </w:rPr>
        <w:fldChar w:fldCharType="begin"/>
      </w:r>
      <w:r w:rsidRPr="009555A8">
        <w:rPr>
          <w:rFonts w:ascii="Georgia" w:eastAsia="Times New Roman" w:hAnsi="Georgia" w:cs="Times New Roman"/>
          <w:bCs/>
          <w:sz w:val="20"/>
          <w:szCs w:val="20"/>
          <w:lang w:eastAsia="en-AU"/>
        </w:rPr>
        <w:instrText xml:space="preserve"> ADDIN EN.CITE &lt;EndNote&gt;&lt;Cite&gt;&lt;Author&gt;Lata&lt;/Author&gt;&lt;Year&gt;2020&lt;/Year&gt;&lt;RecNum&gt;5566&lt;/RecNum&gt;&lt;DisplayText&gt;(83)&lt;/DisplayText&gt;&lt;record&gt;&lt;rec-number&gt;5566&lt;/rec-number&gt;&lt;foreign-keys&gt;&lt;key app="EN" db-id="wtseaetere9swdexta5xzfxwpartfxz9tda2" timestamp="0"&gt;5566&lt;/key&gt;&lt;/foreign-keys&gt;&lt;ref-type name="Newspaper Article"&gt;23&lt;/ref-type&gt;&lt;contributors&gt;&lt;authors&gt;&lt;author&gt;Lata, Lutfun Nahar &lt;/author&gt;&lt;/authors&gt;&lt;/contributors&gt;&lt;titles&gt;&lt;title&gt;Corruption complicates Bangladesh’s fight against COVID-19&lt;/title&gt;&lt;secondary-title&gt;East Asia Forum&lt;/secondary-title&gt;&lt;/titles&gt;&lt;dates&gt;&lt;year&gt;2020&lt;/year&gt;&lt;/dates&gt;&lt;urls&gt;&lt;related-urls&gt;&lt;url&gt;https://www.eastasiaforum.org/2020/11/13/corruption-complicates-bangladeshs-fight-against-covid-19/&lt;/url&gt;&lt;/related-urls&gt;&lt;/urls&gt;&lt;/record&gt;&lt;/Cite&gt;&lt;/EndNote&gt;</w:instrText>
      </w:r>
      <w:r w:rsidRPr="009555A8">
        <w:rPr>
          <w:rFonts w:ascii="Georgia" w:eastAsia="Times New Roman" w:hAnsi="Georgia" w:cs="Times New Roman"/>
          <w:bCs/>
          <w:sz w:val="20"/>
          <w:szCs w:val="20"/>
          <w:lang w:eastAsia="en-AU"/>
        </w:rPr>
        <w:fldChar w:fldCharType="separate"/>
      </w:r>
      <w:r w:rsidRPr="009555A8">
        <w:rPr>
          <w:rFonts w:ascii="Georgia" w:eastAsia="Times New Roman" w:hAnsi="Georgia" w:cs="Times New Roman"/>
          <w:bCs/>
          <w:noProof/>
          <w:sz w:val="20"/>
          <w:szCs w:val="20"/>
          <w:lang w:eastAsia="en-AU"/>
        </w:rPr>
        <w:t>(83)</w:t>
      </w:r>
      <w:r w:rsidRPr="009555A8">
        <w:rPr>
          <w:rFonts w:ascii="Georgia" w:eastAsia="Times New Roman" w:hAnsi="Georgia" w:cs="Times New Roman"/>
          <w:bCs/>
          <w:sz w:val="20"/>
          <w:szCs w:val="20"/>
          <w:lang w:eastAsia="en-AU"/>
        </w:rPr>
        <w:fldChar w:fldCharType="end"/>
      </w:r>
      <w:r w:rsidRPr="009555A8">
        <w:rPr>
          <w:rFonts w:ascii="Georgia" w:eastAsia="Times New Roman" w:hAnsi="Georgia" w:cs="Times New Roman"/>
          <w:bCs/>
          <w:sz w:val="20"/>
          <w:szCs w:val="20"/>
          <w:lang w:eastAsia="en-AU"/>
        </w:rPr>
        <w:t xml:space="preserve">. </w:t>
      </w:r>
    </w:p>
    <w:p w14:paraId="3E7EC6A9" w14:textId="699A820C" w:rsidR="009555A8" w:rsidRPr="009555A8" w:rsidRDefault="009555A8" w:rsidP="009555A8">
      <w:pPr>
        <w:tabs>
          <w:tab w:val="left" w:pos="3791"/>
        </w:tabs>
        <w:spacing w:after="0" w:line="240" w:lineRule="auto"/>
        <w:jc w:val="both"/>
        <w:rPr>
          <w:rFonts w:ascii="Georgia" w:eastAsia="Times New Roman" w:hAnsi="Georgia" w:cs="Times New Roman"/>
          <w:sz w:val="20"/>
          <w:szCs w:val="20"/>
          <w:lang w:eastAsia="en-AU"/>
        </w:rPr>
      </w:pPr>
      <w:r>
        <w:rPr>
          <w:rFonts w:ascii="Georgia" w:hAnsi="Georgia" w:cs="Times New Roman"/>
          <w:sz w:val="20"/>
          <w:szCs w:val="20"/>
        </w:rPr>
        <w:t xml:space="preserve">    </w:t>
      </w:r>
      <w:r w:rsidRPr="009555A8">
        <w:rPr>
          <w:rFonts w:ascii="Georgia" w:hAnsi="Georgia" w:cs="Times New Roman"/>
          <w:sz w:val="20"/>
          <w:szCs w:val="20"/>
        </w:rPr>
        <w:t xml:space="preserve">The findings regarding Bangladesh’s COVID-19 responses can be related to the </w:t>
      </w:r>
      <w:r w:rsidRPr="009555A8">
        <w:rPr>
          <w:rFonts w:ascii="Georgia" w:eastAsia="Times New Roman" w:hAnsi="Georgia" w:cs="Times New Roman"/>
          <w:sz w:val="20"/>
          <w:szCs w:val="20"/>
          <w:lang w:eastAsia="en-AU"/>
        </w:rPr>
        <w:t xml:space="preserve">WHO’s Health Systems </w:t>
      </w:r>
      <w:r w:rsidRPr="009555A8">
        <w:rPr>
          <w:rFonts w:ascii="Georgia" w:eastAsia="Times New Roman" w:hAnsi="Georgia" w:cs="Times New Roman"/>
          <w:sz w:val="20"/>
          <w:szCs w:val="20"/>
          <w:lang w:eastAsia="en-AU"/>
        </w:rPr>
        <w:t xml:space="preserve">Building Blocks framework (Figure 1). The framework is a tool to identify the gaps between the health systems of a country and its performance </w:t>
      </w:r>
      <w:r w:rsidRPr="009555A8">
        <w:rPr>
          <w:rFonts w:ascii="Georgia" w:eastAsia="Times New Roman" w:hAnsi="Georgia" w:cs="Times New Roman"/>
          <w:sz w:val="20"/>
          <w:szCs w:val="20"/>
          <w:lang w:eastAsia="en-AU"/>
        </w:rPr>
        <w:fldChar w:fldCharType="begin"/>
      </w:r>
      <w:r w:rsidRPr="009555A8">
        <w:rPr>
          <w:rFonts w:ascii="Georgia" w:eastAsia="Times New Roman" w:hAnsi="Georgia" w:cs="Times New Roman"/>
          <w:sz w:val="20"/>
          <w:szCs w:val="20"/>
          <w:lang w:eastAsia="en-AU"/>
        </w:rPr>
        <w:instrText xml:space="preserve"> ADDIN EN.CITE &lt;EndNote&gt;&lt;Cite&gt;&lt;Author&gt;Organization&lt;/Author&gt;&lt;Year&gt;2010&lt;/Year&gt;&lt;RecNum&gt;6960&lt;/RecNum&gt;&lt;DisplayText&gt;(104)&lt;/DisplayText&gt;&lt;record&gt;&lt;rec-number&gt;6960&lt;/rec-number&gt;&lt;foreign-keys&gt;&lt;key app="EN" db-id="wtseaetere9swdexta5xzfxwpartfxz9tda2" timestamp="1633689197"&gt;6960&lt;/key&gt;&lt;/foreign-keys&gt;&lt;ref-type name="Book"&gt;6&lt;/ref-type&gt;&lt;contributors&gt;&lt;authors&gt;&lt;author&gt;World Health Organization&lt;/author&gt;&lt;/authors&gt;&lt;/contributors&gt;&lt;titles&gt;&lt;title&gt;Monitoring the building blocks of health systems: a handbook of indicators and their measurement strategies&lt;/title&gt;&lt;/titles&gt;&lt;dates&gt;&lt;year&gt;2010&lt;/year&gt;&lt;/dates&gt;&lt;publisher&gt;World Health Organization&lt;/publisher&gt;&lt;isbn&gt;9241564059&lt;/isbn&gt;&lt;urls&gt;&lt;/urls&gt;&lt;/record&gt;&lt;/Cite&gt;&lt;/EndNote&gt;</w:instrText>
      </w:r>
      <w:r w:rsidRPr="009555A8">
        <w:rPr>
          <w:rFonts w:ascii="Georgia" w:eastAsia="Times New Roman" w:hAnsi="Georgia" w:cs="Times New Roman"/>
          <w:sz w:val="20"/>
          <w:szCs w:val="20"/>
          <w:lang w:eastAsia="en-AU"/>
        </w:rPr>
        <w:fldChar w:fldCharType="separate"/>
      </w:r>
      <w:r w:rsidRPr="009555A8">
        <w:rPr>
          <w:rFonts w:ascii="Georgia" w:eastAsia="Times New Roman" w:hAnsi="Georgia" w:cs="Times New Roman"/>
          <w:noProof/>
          <w:sz w:val="20"/>
          <w:szCs w:val="20"/>
          <w:lang w:eastAsia="en-AU"/>
        </w:rPr>
        <w:t>(104)</w:t>
      </w:r>
      <w:r w:rsidRPr="009555A8">
        <w:rPr>
          <w:rFonts w:ascii="Georgia" w:eastAsia="Times New Roman" w:hAnsi="Georgia" w:cs="Times New Roman"/>
          <w:sz w:val="20"/>
          <w:szCs w:val="20"/>
          <w:lang w:eastAsia="en-AU"/>
        </w:rPr>
        <w:fldChar w:fldCharType="end"/>
      </w:r>
      <w:r w:rsidRPr="009555A8">
        <w:rPr>
          <w:rFonts w:ascii="Georgia" w:eastAsia="Times New Roman" w:hAnsi="Georgia" w:cs="Times New Roman"/>
          <w:sz w:val="20"/>
          <w:szCs w:val="20"/>
          <w:lang w:eastAsia="en-AU"/>
        </w:rPr>
        <w:t xml:space="preserve">. It encompasses six building blocks: service delivery, health workforce, health information systems, access to essential medicines, financing and leadership/governance </w:t>
      </w:r>
      <w:r w:rsidRPr="009555A8">
        <w:rPr>
          <w:rFonts w:ascii="Georgia" w:eastAsia="Times New Roman" w:hAnsi="Georgia" w:cs="Times New Roman"/>
          <w:sz w:val="20"/>
          <w:szCs w:val="20"/>
          <w:lang w:eastAsia="en-AU"/>
        </w:rPr>
        <w:fldChar w:fldCharType="begin"/>
      </w:r>
      <w:r w:rsidRPr="009555A8">
        <w:rPr>
          <w:rFonts w:ascii="Georgia" w:eastAsia="Times New Roman" w:hAnsi="Georgia" w:cs="Times New Roman"/>
          <w:sz w:val="20"/>
          <w:szCs w:val="20"/>
          <w:lang w:eastAsia="en-AU"/>
        </w:rPr>
        <w:instrText xml:space="preserve"> ADDIN EN.CITE &lt;EndNote&gt;&lt;Cite&gt;&lt;Author&gt;Rakmawati&lt;/Author&gt;&lt;Year&gt;2019&lt;/Year&gt;&lt;RecNum&gt;6933&lt;/RecNum&gt;&lt;DisplayText&gt;(105)&lt;/DisplayText&gt;&lt;record&gt;&lt;rec-number&gt;6933&lt;/rec-number&gt;&lt;foreign-keys&gt;&lt;key app="EN" db-id="wtseaetere9swdexta5xzfxwpartfxz9tda2" timestamp="1633307557"&gt;6933&lt;/key&gt;&lt;/foreign-keys&gt;&lt;ref-type name="Journal Article"&gt;17&lt;/ref-type&gt;&lt;contributors&gt;&lt;authors&gt;&lt;author&gt;Rakmawati, Trisya&lt;/author&gt;&lt;author&gt;Hinchcliff, Reece&lt;/author&gt;&lt;author&gt;Pardosi, Jerico Franciscus&lt;/author&gt;&lt;/authors&gt;&lt;/contributors&gt;&lt;titles&gt;&lt;title&gt;District</w:instrText>
      </w:r>
      <w:r w:rsidRPr="009555A8">
        <w:rPr>
          <w:rFonts w:ascii="Cambria Math" w:eastAsia="Times New Roman" w:hAnsi="Cambria Math" w:cs="Cambria Math"/>
          <w:sz w:val="20"/>
          <w:szCs w:val="20"/>
          <w:lang w:eastAsia="en-AU"/>
        </w:rPr>
        <w:instrText>‐</w:instrText>
      </w:r>
      <w:r w:rsidRPr="009555A8">
        <w:rPr>
          <w:rFonts w:ascii="Georgia" w:eastAsia="Times New Roman" w:hAnsi="Georgia" w:cs="Times New Roman"/>
          <w:sz w:val="20"/>
          <w:szCs w:val="20"/>
          <w:lang w:eastAsia="en-AU"/>
        </w:rPr>
        <w:instrText>level impacts of health system decentralization in Indonesia: A systematic review&lt;/title&gt;&lt;secondary-title&gt;The International journal of health planning and management&lt;/secondary-title&gt;&lt;/titles&gt;&lt;periodical&gt;&lt;full-title&gt;The International journal of health planning and management&lt;/full-title&gt;&lt;/periodical&gt;&lt;pages&gt;e1026-e1053&lt;/pages&gt;&lt;volume&gt;34&lt;/volume&gt;&lt;number&gt;2&lt;/number&gt;&lt;dates&gt;&lt;year&gt;2019&lt;/year&gt;&lt;/dates&gt;&lt;isbn&gt;0749-6753&lt;/isbn&gt;&lt;urls&gt;&lt;/urls&gt;&lt;/record&gt;&lt;/Cite&gt;&lt;/EndNote&gt;</w:instrText>
      </w:r>
      <w:r w:rsidRPr="009555A8">
        <w:rPr>
          <w:rFonts w:ascii="Georgia" w:eastAsia="Times New Roman" w:hAnsi="Georgia" w:cs="Times New Roman"/>
          <w:sz w:val="20"/>
          <w:szCs w:val="20"/>
          <w:lang w:eastAsia="en-AU"/>
        </w:rPr>
        <w:fldChar w:fldCharType="separate"/>
      </w:r>
      <w:r w:rsidRPr="009555A8">
        <w:rPr>
          <w:rFonts w:ascii="Georgia" w:eastAsia="Times New Roman" w:hAnsi="Georgia" w:cs="Times New Roman"/>
          <w:noProof/>
          <w:sz w:val="20"/>
          <w:szCs w:val="20"/>
          <w:lang w:eastAsia="en-AU"/>
        </w:rPr>
        <w:t>(105)</w:t>
      </w:r>
      <w:r w:rsidRPr="009555A8">
        <w:rPr>
          <w:rFonts w:ascii="Georgia" w:eastAsia="Times New Roman" w:hAnsi="Georgia" w:cs="Times New Roman"/>
          <w:sz w:val="20"/>
          <w:szCs w:val="20"/>
          <w:lang w:eastAsia="en-AU"/>
        </w:rPr>
        <w:fldChar w:fldCharType="end"/>
      </w:r>
      <w:r w:rsidRPr="009555A8">
        <w:rPr>
          <w:rFonts w:ascii="Georgia" w:eastAsia="Times New Roman" w:hAnsi="Georgia" w:cs="Times New Roman"/>
          <w:sz w:val="20"/>
          <w:szCs w:val="20"/>
          <w:lang w:eastAsia="en-AU"/>
        </w:rPr>
        <w:t xml:space="preserve">.  </w:t>
      </w:r>
    </w:p>
    <w:p w14:paraId="3AB16D60" w14:textId="43BDDBD2" w:rsidR="00DC0D1A" w:rsidRDefault="00DC0D1A" w:rsidP="00D209B2">
      <w:pPr>
        <w:spacing w:after="0" w:line="240" w:lineRule="auto"/>
        <w:rPr>
          <w:rFonts w:ascii="Georgia" w:eastAsia="Times New Roman Uni" w:hAnsi="Georgia" w:cs="Times New Roman"/>
          <w:bCs/>
          <w:sz w:val="20"/>
          <w:szCs w:val="26"/>
        </w:rPr>
      </w:pPr>
    </w:p>
    <w:p w14:paraId="65A6E4A6" w14:textId="4E9E9A95" w:rsidR="00DC0D1A" w:rsidRDefault="00DC0D1A" w:rsidP="00D209B2">
      <w:pPr>
        <w:spacing w:after="0" w:line="240" w:lineRule="auto"/>
        <w:rPr>
          <w:rFonts w:ascii="Georgia" w:eastAsia="Times New Roman Uni" w:hAnsi="Georgia" w:cs="Times New Roman"/>
          <w:bCs/>
          <w:sz w:val="20"/>
          <w:szCs w:val="26"/>
        </w:rPr>
      </w:pPr>
    </w:p>
    <w:p w14:paraId="359D1DA5" w14:textId="678722C6" w:rsidR="00DC0D1A" w:rsidRDefault="00DC0D1A" w:rsidP="00D209B2">
      <w:pPr>
        <w:spacing w:after="0" w:line="240" w:lineRule="auto"/>
        <w:rPr>
          <w:rFonts w:ascii="Georgia" w:eastAsia="Times New Roman Uni" w:hAnsi="Georgia" w:cs="Times New Roman"/>
          <w:bCs/>
          <w:sz w:val="20"/>
          <w:szCs w:val="26"/>
        </w:rPr>
      </w:pPr>
    </w:p>
    <w:p w14:paraId="464DEBFB" w14:textId="3662E529" w:rsidR="00DC0D1A" w:rsidRDefault="00DC0D1A" w:rsidP="00D209B2">
      <w:pPr>
        <w:spacing w:after="0" w:line="240" w:lineRule="auto"/>
        <w:rPr>
          <w:rFonts w:ascii="Georgia" w:eastAsia="Times New Roman Uni" w:hAnsi="Georgia" w:cs="Times New Roman"/>
          <w:bCs/>
          <w:sz w:val="20"/>
          <w:szCs w:val="26"/>
        </w:rPr>
      </w:pPr>
    </w:p>
    <w:p w14:paraId="78D580D6" w14:textId="77777777" w:rsidR="00DC0D1A" w:rsidRDefault="00DC0D1A" w:rsidP="00D209B2">
      <w:pPr>
        <w:spacing w:after="0" w:line="240" w:lineRule="auto"/>
        <w:rPr>
          <w:rFonts w:ascii="Georgia" w:eastAsia="Times New Roman Uni" w:hAnsi="Georgia" w:cs="Times New Roman"/>
          <w:bCs/>
          <w:sz w:val="20"/>
          <w:szCs w:val="26"/>
        </w:rPr>
        <w:sectPr w:rsidR="00DC0D1A" w:rsidSect="00DE2DB1">
          <w:type w:val="continuous"/>
          <w:pgSz w:w="11906" w:h="16838"/>
          <w:pgMar w:top="1418" w:right="849" w:bottom="1560" w:left="851" w:header="426" w:footer="708" w:gutter="0"/>
          <w:cols w:num="2" w:space="284"/>
          <w:docGrid w:linePitch="360"/>
        </w:sectPr>
      </w:pPr>
    </w:p>
    <w:p w14:paraId="17014E71" w14:textId="77777777" w:rsidR="009555A8" w:rsidRDefault="009555A8" w:rsidP="009555A8">
      <w:pPr>
        <w:tabs>
          <w:tab w:val="left" w:pos="3791"/>
        </w:tabs>
        <w:spacing w:after="0" w:line="240" w:lineRule="auto"/>
        <w:jc w:val="center"/>
        <w:rPr>
          <w:rFonts w:ascii="Georgia" w:hAnsi="Georgia" w:cs="Times New Roman"/>
          <w:b/>
          <w:sz w:val="20"/>
          <w:szCs w:val="20"/>
        </w:rPr>
      </w:pPr>
    </w:p>
    <w:p w14:paraId="4568D494" w14:textId="77777777" w:rsidR="009555A8" w:rsidRDefault="009555A8" w:rsidP="009555A8">
      <w:pPr>
        <w:tabs>
          <w:tab w:val="left" w:pos="3791"/>
        </w:tabs>
        <w:spacing w:after="0" w:line="240" w:lineRule="auto"/>
        <w:jc w:val="center"/>
        <w:rPr>
          <w:rFonts w:ascii="Georgia" w:hAnsi="Georgia" w:cs="Times New Roman"/>
          <w:b/>
          <w:sz w:val="20"/>
          <w:szCs w:val="20"/>
        </w:rPr>
      </w:pPr>
    </w:p>
    <w:p w14:paraId="232CB888" w14:textId="4F77E3BE" w:rsidR="00DC0D1A" w:rsidRPr="00DC0D1A" w:rsidRDefault="00DC0D1A" w:rsidP="009555A8">
      <w:pPr>
        <w:tabs>
          <w:tab w:val="left" w:pos="3791"/>
        </w:tabs>
        <w:spacing w:after="0" w:line="240" w:lineRule="auto"/>
        <w:jc w:val="center"/>
        <w:rPr>
          <w:rFonts w:ascii="Georgia" w:hAnsi="Georgia" w:cs="Times New Roman"/>
          <w:sz w:val="20"/>
          <w:szCs w:val="20"/>
        </w:rPr>
      </w:pPr>
      <w:r w:rsidRPr="00DC0D1A">
        <w:rPr>
          <w:rFonts w:ascii="Georgia" w:hAnsi="Georgia" w:cs="Times New Roman"/>
          <w:b/>
          <w:sz w:val="20"/>
          <w:szCs w:val="20"/>
        </w:rPr>
        <w:t>Figure 1.</w:t>
      </w:r>
      <w:r w:rsidRPr="00DC0D1A">
        <w:rPr>
          <w:rFonts w:ascii="Georgia" w:hAnsi="Georgia" w:cs="Times New Roman"/>
          <w:sz w:val="20"/>
          <w:szCs w:val="20"/>
        </w:rPr>
        <w:t xml:space="preserve"> COVID-19-related issues and outcomes in the WHO building blocks in Bangladesh</w:t>
      </w:r>
    </w:p>
    <w:p w14:paraId="529F9C74" w14:textId="77777777" w:rsidR="00DC0D1A" w:rsidRDefault="00DC0D1A" w:rsidP="00D209B2">
      <w:pPr>
        <w:spacing w:after="0" w:line="240" w:lineRule="auto"/>
        <w:rPr>
          <w:rFonts w:ascii="Georgia" w:eastAsia="Times New Roman Uni" w:hAnsi="Georgia" w:cs="Times New Roman"/>
          <w:bCs/>
          <w:sz w:val="20"/>
          <w:szCs w:val="26"/>
        </w:rPr>
      </w:pPr>
    </w:p>
    <w:p w14:paraId="273B2510" w14:textId="7395312E" w:rsidR="00DC0D1A" w:rsidRDefault="00DC0D1A" w:rsidP="00D209B2">
      <w:pPr>
        <w:spacing w:after="0" w:line="240" w:lineRule="auto"/>
        <w:rPr>
          <w:rFonts w:ascii="Georgia" w:eastAsia="Times New Roman Uni" w:hAnsi="Georgia" w:cs="Times New Roman"/>
          <w:bCs/>
          <w:sz w:val="20"/>
          <w:szCs w:val="26"/>
        </w:rPr>
        <w:sectPr w:rsidR="00DC0D1A" w:rsidSect="00DC0D1A">
          <w:type w:val="continuous"/>
          <w:pgSz w:w="11906" w:h="16838"/>
          <w:pgMar w:top="1418" w:right="849" w:bottom="1560" w:left="851" w:header="426" w:footer="708" w:gutter="0"/>
          <w:cols w:space="284"/>
          <w:docGrid w:linePitch="360"/>
        </w:sectPr>
      </w:pPr>
      <w:r>
        <w:rPr>
          <w:rFonts w:ascii="Georgia" w:eastAsia="Times New Roman Uni" w:hAnsi="Georgia" w:cs="Times New Roman"/>
          <w:bCs/>
          <w:noProof/>
          <w:sz w:val="20"/>
          <w:szCs w:val="26"/>
        </w:rPr>
        <w:drawing>
          <wp:anchor distT="0" distB="0" distL="114300" distR="114300" simplePos="0" relativeHeight="251659268" behindDoc="0" locked="0" layoutInCell="1" allowOverlap="1" wp14:anchorId="35E306BC" wp14:editId="484D1052">
            <wp:simplePos x="0" y="0"/>
            <wp:positionH relativeFrom="column">
              <wp:posOffset>182880</wp:posOffset>
            </wp:positionH>
            <wp:positionV relativeFrom="paragraph">
              <wp:posOffset>234950</wp:posOffset>
            </wp:positionV>
            <wp:extent cx="6373495" cy="6190615"/>
            <wp:effectExtent l="0" t="0" r="1905" b="0"/>
            <wp:wrapSquare wrapText="bothSides"/>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373495" cy="6190615"/>
                    </a:xfrm>
                    <a:prstGeom prst="rect">
                      <a:avLst/>
                    </a:prstGeom>
                  </pic:spPr>
                </pic:pic>
              </a:graphicData>
            </a:graphic>
            <wp14:sizeRelH relativeFrom="page">
              <wp14:pctWidth>0</wp14:pctWidth>
            </wp14:sizeRelH>
            <wp14:sizeRelV relativeFrom="page">
              <wp14:pctHeight>0</wp14:pctHeight>
            </wp14:sizeRelV>
          </wp:anchor>
        </w:drawing>
      </w:r>
    </w:p>
    <w:p w14:paraId="294CD71D" w14:textId="77777777" w:rsidR="009555A8" w:rsidRDefault="009555A8" w:rsidP="009555A8">
      <w:pPr>
        <w:tabs>
          <w:tab w:val="left" w:pos="3791"/>
        </w:tabs>
        <w:spacing w:after="0" w:line="240" w:lineRule="auto"/>
        <w:jc w:val="both"/>
        <w:rPr>
          <w:rFonts w:ascii="Georgia" w:hAnsi="Georgia" w:cs="Times New Roman"/>
          <w:sz w:val="18"/>
          <w:szCs w:val="18"/>
        </w:rPr>
        <w:sectPr w:rsidR="009555A8" w:rsidSect="00DE2DB1">
          <w:type w:val="continuous"/>
          <w:pgSz w:w="11906" w:h="16838"/>
          <w:pgMar w:top="1418" w:right="849" w:bottom="1560" w:left="851" w:header="426" w:footer="708" w:gutter="0"/>
          <w:cols w:num="2" w:space="284"/>
          <w:docGrid w:linePitch="360"/>
        </w:sectPr>
      </w:pPr>
    </w:p>
    <w:p w14:paraId="0EB68EF9" w14:textId="0C97A074" w:rsidR="009555A8" w:rsidRPr="009555A8" w:rsidRDefault="00DC0D1A" w:rsidP="009555A8">
      <w:pPr>
        <w:tabs>
          <w:tab w:val="left" w:pos="3791"/>
        </w:tabs>
        <w:spacing w:after="0" w:line="240" w:lineRule="auto"/>
        <w:jc w:val="both"/>
        <w:rPr>
          <w:rFonts w:ascii="Georgia" w:hAnsi="Georgia" w:cs="Times New Roman"/>
          <w:sz w:val="18"/>
          <w:szCs w:val="18"/>
        </w:rPr>
        <w:sectPr w:rsidR="009555A8" w:rsidRPr="009555A8" w:rsidSect="009555A8">
          <w:type w:val="continuous"/>
          <w:pgSz w:w="11906" w:h="16838"/>
          <w:pgMar w:top="1418" w:right="849" w:bottom="1560" w:left="851" w:header="426" w:footer="708" w:gutter="0"/>
          <w:cols w:space="284"/>
          <w:docGrid w:linePitch="360"/>
        </w:sectPr>
      </w:pPr>
      <w:r w:rsidRPr="00DC0D1A">
        <w:rPr>
          <w:rFonts w:ascii="Georgia" w:hAnsi="Georgia" w:cs="Times New Roman"/>
          <w:sz w:val="18"/>
          <w:szCs w:val="18"/>
        </w:rPr>
        <w:t xml:space="preserve">Sources: </w:t>
      </w:r>
      <w:r w:rsidRPr="00DC0D1A">
        <w:rPr>
          <w:rFonts w:ascii="Georgia" w:hAnsi="Georgia" w:cs="Times New Roman"/>
          <w:sz w:val="18"/>
          <w:szCs w:val="18"/>
        </w:rPr>
        <w:fldChar w:fldCharType="begin"/>
      </w:r>
      <w:r w:rsidRPr="00DC0D1A">
        <w:rPr>
          <w:rFonts w:ascii="Georgia" w:hAnsi="Georgia" w:cs="Times New Roman"/>
          <w:sz w:val="18"/>
          <w:szCs w:val="18"/>
        </w:rPr>
        <w:instrText xml:space="preserve"> ADDIN EN.CITE &lt;EndNote&gt;&lt;Cite&gt;&lt;Author&gt;Rakmawati&lt;/Author&gt;&lt;Year&gt;2019&lt;/Year&gt;&lt;RecNum&gt;6933&lt;/RecNum&gt;&lt;DisplayText&gt;(104, 105)&lt;/DisplayText&gt;&lt;record&gt;&lt;rec-number&gt;6933&lt;/rec-number&gt;&lt;foreign-keys&gt;&lt;key app="EN" db-id="wtseaetere9swdexta5xzfxwpartfxz9tda2" timestamp="1633307557"&gt;6933&lt;/key&gt;&lt;/foreign-keys&gt;&lt;ref-type name="Journal Article"&gt;17&lt;/ref-type&gt;&lt;contributors&gt;&lt;authors&gt;&lt;author&gt;Rakmawati, Trisya&lt;/author&gt;&lt;author&gt;Hinchcliff, Reece&lt;/author&gt;&lt;author&gt;Pardosi, Jerico Franciscus&lt;/author&gt;&lt;/authors&gt;&lt;/contributors&gt;&lt;titles&gt;&lt;title&gt;District</w:instrText>
      </w:r>
      <w:r w:rsidRPr="00DC0D1A">
        <w:rPr>
          <w:rFonts w:ascii="Cambria Math" w:hAnsi="Cambria Math" w:cs="Cambria Math"/>
          <w:sz w:val="18"/>
          <w:szCs w:val="18"/>
        </w:rPr>
        <w:instrText>‐</w:instrText>
      </w:r>
      <w:r w:rsidRPr="00DC0D1A">
        <w:rPr>
          <w:rFonts w:ascii="Georgia" w:hAnsi="Georgia" w:cs="Times New Roman"/>
          <w:sz w:val="18"/>
          <w:szCs w:val="18"/>
        </w:rPr>
        <w:instrText>level impacts of health system decentralization in Indonesia: A systematic review&lt;/title&gt;&lt;secondary-title&gt;The International journal of health planning and management&lt;/secondary-title&gt;&lt;/titles&gt;&lt;periodical&gt;&lt;full-title&gt;The International journal of health planning and management&lt;/full-title&gt;&lt;/periodical&gt;&lt;pages&gt;e1026-e1053&lt;/pages&gt;&lt;volume&gt;34&lt;/volume&gt;&lt;number&gt;2&lt;/number&gt;&lt;dates&gt;&lt;year&gt;2019&lt;/year&gt;&lt;/dates&gt;&lt;isbn&gt;0749-6753&lt;/isbn&gt;&lt;urls&gt;&lt;/urls&gt;&lt;/record&gt;&lt;/Cite&gt;&lt;Cite&gt;&lt;Author&gt;Organization&lt;/Author&gt;&lt;Year&gt;2010&lt;/Year&gt;&lt;RecNum&gt;6966&lt;/RecNum&gt;&lt;record&gt;&lt;rec-number&gt;6966&lt;/rec-number&gt;&lt;foreign-keys&gt;&lt;key app="EN" db-id="wtseaetere9swdexta5xzfxwpartfxz9tda2" timestamp="1634105193"&gt;6966&lt;/key&gt;&lt;/foreign-keys&gt;&lt;ref-type name="Book"&gt;6&lt;/ref-type&gt;&lt;contributors&gt;&lt;authors&gt;&lt;author&gt;World Health Organization&lt;/author&gt;&lt;/authors&gt;&lt;/contributors&gt;&lt;titles&gt;&lt;title&gt;Monitoring the building blocks of health systems: a handbook of indicators and their measurement strategies&lt;/title&gt;&lt;/titles&gt;&lt;dates&gt;&lt;year&gt;2010&lt;/year&gt;&lt;/dates&gt;&lt;publisher&gt;World Health Organization&lt;/publisher&gt;&lt;isbn&gt;9241564059&lt;/isbn&gt;&lt;urls&gt;&lt;/urls&gt;&lt;/record&gt;&lt;/Cite&gt;&lt;/EndNote&gt;</w:instrText>
      </w:r>
      <w:r w:rsidRPr="00DC0D1A">
        <w:rPr>
          <w:rFonts w:ascii="Georgia" w:hAnsi="Georgia" w:cs="Times New Roman"/>
          <w:sz w:val="18"/>
          <w:szCs w:val="18"/>
        </w:rPr>
        <w:fldChar w:fldCharType="separate"/>
      </w:r>
      <w:r w:rsidRPr="00DC0D1A">
        <w:rPr>
          <w:rFonts w:ascii="Georgia" w:hAnsi="Georgia" w:cs="Times New Roman"/>
          <w:noProof/>
          <w:sz w:val="18"/>
          <w:szCs w:val="18"/>
        </w:rPr>
        <w:t>(104, 105)</w:t>
      </w:r>
      <w:r w:rsidRPr="00DC0D1A">
        <w:rPr>
          <w:rFonts w:ascii="Georgia" w:hAnsi="Georgia" w:cs="Times New Roman"/>
          <w:sz w:val="18"/>
          <w:szCs w:val="18"/>
        </w:rPr>
        <w:fldChar w:fldCharType="end"/>
      </w:r>
      <w:r w:rsidRPr="00DC0D1A">
        <w:rPr>
          <w:rFonts w:ascii="Georgia" w:hAnsi="Georgia" w:cs="Times New Roman"/>
          <w:sz w:val="18"/>
          <w:szCs w:val="18"/>
        </w:rPr>
        <w:t>.</w:t>
      </w:r>
    </w:p>
    <w:p w14:paraId="16AC40C4" w14:textId="77777777" w:rsidR="009555A8" w:rsidRDefault="009555A8" w:rsidP="00DC0D1A">
      <w:pPr>
        <w:spacing w:after="0" w:line="240" w:lineRule="auto"/>
        <w:jc w:val="both"/>
        <w:rPr>
          <w:rFonts w:ascii="Georgia" w:hAnsi="Georgia" w:cs="Times New Roman"/>
          <w:b/>
          <w:sz w:val="20"/>
          <w:szCs w:val="20"/>
        </w:rPr>
      </w:pPr>
    </w:p>
    <w:p w14:paraId="7151A69A" w14:textId="77777777" w:rsidR="009555A8" w:rsidRDefault="009555A8" w:rsidP="00DC0D1A">
      <w:pPr>
        <w:spacing w:after="0" w:line="240" w:lineRule="auto"/>
        <w:jc w:val="both"/>
        <w:rPr>
          <w:rFonts w:ascii="Georgia" w:hAnsi="Georgia" w:cs="Times New Roman"/>
          <w:b/>
          <w:sz w:val="20"/>
          <w:szCs w:val="20"/>
        </w:rPr>
      </w:pPr>
    </w:p>
    <w:p w14:paraId="2638301E" w14:textId="5CA1883D" w:rsidR="00DC0D1A" w:rsidRPr="00DC0D1A" w:rsidRDefault="00DC0D1A" w:rsidP="00DC0D1A">
      <w:pPr>
        <w:spacing w:after="0" w:line="240" w:lineRule="auto"/>
        <w:jc w:val="both"/>
        <w:rPr>
          <w:rFonts w:ascii="Georgia" w:hAnsi="Georgia" w:cs="Times New Roman"/>
          <w:b/>
          <w:sz w:val="20"/>
          <w:szCs w:val="20"/>
        </w:rPr>
      </w:pPr>
      <w:r w:rsidRPr="00DC0D1A">
        <w:rPr>
          <w:rFonts w:ascii="Georgia" w:hAnsi="Georgia" w:cs="Times New Roman"/>
          <w:b/>
          <w:sz w:val="20"/>
          <w:szCs w:val="20"/>
        </w:rPr>
        <w:lastRenderedPageBreak/>
        <w:t xml:space="preserve">Discussion   </w:t>
      </w:r>
    </w:p>
    <w:p w14:paraId="4F81E884" w14:textId="78DE20E2" w:rsidR="00DC0D1A" w:rsidRPr="005A4CC9" w:rsidRDefault="00DC0D1A" w:rsidP="00DC0D1A">
      <w:pPr>
        <w:spacing w:after="0" w:line="240" w:lineRule="auto"/>
        <w:jc w:val="both"/>
        <w:rPr>
          <w:rFonts w:ascii="Georgia" w:eastAsia="Times New Roman" w:hAnsi="Georgia" w:cs="Times New Roman"/>
          <w:sz w:val="20"/>
          <w:szCs w:val="20"/>
          <w:lang w:eastAsia="en-AU"/>
        </w:rPr>
      </w:pPr>
      <w:r>
        <w:rPr>
          <w:rFonts w:ascii="Georgia" w:hAnsi="Georgia" w:cs="Times New Roman"/>
          <w:sz w:val="20"/>
          <w:szCs w:val="20"/>
        </w:rPr>
        <w:t xml:space="preserve">    </w:t>
      </w:r>
      <w:r w:rsidRPr="00DC0D1A">
        <w:rPr>
          <w:rFonts w:ascii="Georgia" w:hAnsi="Georgia" w:cs="Times New Roman"/>
          <w:sz w:val="20"/>
          <w:szCs w:val="20"/>
        </w:rPr>
        <w:t xml:space="preserve">This paper critically examined </w:t>
      </w:r>
      <w:r w:rsidRPr="00DC0D1A">
        <w:rPr>
          <w:rFonts w:ascii="Georgia" w:eastAsia="Times New Roman" w:hAnsi="Georgia" w:cs="Times New Roman"/>
          <w:sz w:val="20"/>
          <w:szCs w:val="20"/>
          <w:lang w:eastAsia="en-AU"/>
        </w:rPr>
        <w:t>the extent of Bangladesh’s COVID-19 preparedness and control measures in light of</w:t>
      </w:r>
      <w:r w:rsidRPr="00DC0D1A">
        <w:rPr>
          <w:rFonts w:ascii="Georgia" w:hAnsi="Georgia" w:cs="Times New Roman"/>
          <w:sz w:val="20"/>
          <w:szCs w:val="20"/>
        </w:rPr>
        <w:t xml:space="preserve"> Vietnam’s responses to COVID-19</w:t>
      </w:r>
      <w:r w:rsidRPr="00DC0D1A">
        <w:rPr>
          <w:rFonts w:ascii="Georgia" w:eastAsia="Times New Roman" w:hAnsi="Georgia" w:cs="Times New Roman"/>
          <w:sz w:val="20"/>
          <w:szCs w:val="20"/>
          <w:lang w:eastAsia="en-AU"/>
        </w:rPr>
        <w:t>.</w:t>
      </w:r>
      <w:r w:rsidRPr="00DC0D1A">
        <w:rPr>
          <w:rFonts w:ascii="Georgia" w:hAnsi="Georgia" w:cs="Times New Roman"/>
          <w:sz w:val="20"/>
          <w:szCs w:val="20"/>
        </w:rPr>
        <w:t xml:space="preserve"> Such a comparative study of responses to pandemics is particularly critical because it can help Bangladesh and comparable countries improve and strengthen pandemics management in the future. This review revealed remarkable differences in non-pharmaceutical measures</w:t>
      </w:r>
      <w:r w:rsidRPr="00DC0D1A">
        <w:rPr>
          <w:rFonts w:ascii="Georgia" w:eastAsia="Times New Roman" w:hAnsi="Georgia" w:cs="Times New Roman"/>
          <w:sz w:val="20"/>
          <w:szCs w:val="20"/>
          <w:lang w:eastAsia="en-AU"/>
        </w:rPr>
        <w:t xml:space="preserve"> and citizens’ behaviours, developing testing kits and testing capacity, contact tracing, health investment, vaccine development and procurement. </w:t>
      </w:r>
      <w:r w:rsidRPr="00DC0D1A">
        <w:rPr>
          <w:rFonts w:ascii="Georgia" w:hAnsi="Georgia" w:cs="Times New Roman"/>
          <w:sz w:val="20"/>
          <w:szCs w:val="20"/>
        </w:rPr>
        <w:t xml:space="preserve">Furthermore, it seemed that there was a wide gap in political commitment to COVID-19 prevention between the two nations. Overall, Vietnam’s responses to COVID-19 appeared to be more systematic, vigorous, and well-planned than those of Bangladesh. In contrast to Vietnam’s responses, Bangladesh’s responses seemed to be inadequate, less-systematic, and relatively ineffective. Such an approach might have resulted in poorer outcomes in Bangladesh than in Vietnam, including inequity in accessing testing and hospital services, individuals’ inadequate protective behaviours, inefficient utilisation of resources, higher infections and fatality rates, inadequate research and so on as outlined in the WHO’s Building Blocks framework (Figure 1). </w:t>
      </w:r>
    </w:p>
    <w:p w14:paraId="4BBF307E" w14:textId="0B49FDF6" w:rsidR="00DC0D1A" w:rsidRPr="00DC0D1A" w:rsidRDefault="00DC0D1A" w:rsidP="00DC0D1A">
      <w:pPr>
        <w:spacing w:after="0" w:line="240" w:lineRule="auto"/>
        <w:jc w:val="both"/>
        <w:rPr>
          <w:rFonts w:ascii="Georgia" w:hAnsi="Georgia" w:cs="Times New Roman"/>
          <w:sz w:val="20"/>
          <w:szCs w:val="20"/>
          <w:highlight w:val="yellow"/>
        </w:rPr>
      </w:pPr>
      <w:r>
        <w:rPr>
          <w:rFonts w:ascii="Georgia" w:hAnsi="Georgia" w:cs="Times New Roman"/>
          <w:sz w:val="20"/>
          <w:szCs w:val="20"/>
        </w:rPr>
        <w:t xml:space="preserve">    </w:t>
      </w:r>
      <w:r w:rsidRPr="00DC0D1A">
        <w:rPr>
          <w:rFonts w:ascii="Georgia" w:hAnsi="Georgia" w:cs="Times New Roman"/>
          <w:sz w:val="20"/>
          <w:szCs w:val="20"/>
        </w:rPr>
        <w:t xml:space="preserve">Our findings indicated that Bangladesh had higher infections and deaths than Vietnam. This was potentially due to limited education and awareness about COVID-19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&lt;EndNote&gt;&lt;Cite&gt;&lt;Author&gt;Huda&lt;/Author&gt;&lt;Year&gt;2020&lt;/Year&gt;&lt;RecNum&gt;5443&lt;/RecNum&gt;&lt;DisplayText&gt;(29)&lt;/DisplayText&gt;&lt;record&gt;&lt;rec-number&gt;5443&lt;/rec-number&gt;&lt;foreign-keys&gt;&lt;key app="EN" db-id="wtseaetere9swdexta5xzfxwpartfxz9tda2" timestamp="0"&gt;5443&lt;/key&gt;&lt;/foreign-keys&gt;&lt;ref-type name="Electronic Article"&gt;43&lt;/ref-type&gt;&lt;contributors&gt;&lt;authors&gt;&lt;author&gt;Huda, Md Nazmul&lt;/author&gt;&lt;author&gt;Hasan, Md Kamrul&lt;/author&gt;&lt;/authors&gt;&lt;/contributors&gt;&lt;titles&gt;&lt;title&gt;Is it still possible for Bangladesh to contain Covid-19? Lessons from Vietnam&lt;/title&gt;&lt;/titles&gt;&lt;dates&gt;&lt;year&gt;2020&lt;/year&gt;&lt;/dates&gt;&lt;publisher&gt;The Daily Star&lt;/publisher&gt;&lt;urls&gt;&lt;related-urls&gt;&lt;url&gt;https://www.thedailystar.net/opinion/news/it-still-possible-bangladesh-contain-covid-19-1931461&lt;/url&gt;&lt;/related-urls&gt;&lt;/urls&gt;&lt;/record&gt;&lt;/Cite&gt;&lt;/EndNote&gt;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(29)</w:t>
      </w:r>
      <w:r w:rsidRPr="00DC0D1A">
        <w:rPr>
          <w:rFonts w:ascii="Georgia" w:hAnsi="Georgia" w:cs="Times New Roman"/>
          <w:sz w:val="20"/>
          <w:szCs w:val="20"/>
        </w:rPr>
        <w:fldChar w:fldCharType="end"/>
      </w:r>
      <w:r w:rsidRPr="00DC0D1A">
        <w:rPr>
          <w:rFonts w:ascii="Georgia" w:hAnsi="Georgia" w:cs="Times New Roman"/>
          <w:sz w:val="20"/>
          <w:szCs w:val="20"/>
        </w:rPr>
        <w:t xml:space="preserve">, prioritising economic activities </w:t>
      </w:r>
      <w:r w:rsidRPr="00DC0D1A">
        <w:rPr>
          <w:rFonts w:ascii="Georgia" w:hAnsi="Georgia" w:cs="Times New Roman"/>
          <w:sz w:val="20"/>
          <w:szCs w:val="20"/>
          <w:lang w:eastAsia="en-AU"/>
        </w:rPr>
        <w:fldChar w:fldCharType="begin"/>
      </w:r>
      <w:r w:rsidRPr="00DC0D1A">
        <w:rPr>
          <w:rFonts w:ascii="Georgia" w:hAnsi="Georgia" w:cs="Times New Roman"/>
          <w:sz w:val="20"/>
          <w:szCs w:val="20"/>
          <w:lang w:eastAsia="en-AU"/>
        </w:rPr>
        <w:instrText xml:space="preserve"> ADDIN EN.CITE &lt;EndNote&gt;&lt;Cite&gt;&lt;Author&gt;Shammi&lt;/Author&gt;&lt;Year&gt;2020&lt;/Year&gt;&lt;RecNum&gt;5475&lt;/RecNum&gt;&lt;DisplayText&gt;(57)&lt;/DisplayText&gt;&lt;record&gt;&lt;rec-number&gt;5475&lt;/rec-number&gt;&lt;foreign-keys&gt;&lt;key app="EN" db-id="wtseaetere9swdexta5xzfxwpartfxz9tda2" timestamp="0"&gt;5475&lt;/key&gt;&lt;/foreign-keys&gt;&lt;ref-type name="Journal Article"&gt;17&lt;/ref-type&gt;&lt;contributors&gt;&lt;authors&gt;&lt;author&gt;Shammi, Mashura&lt;/author&gt;&lt;author&gt;Bodrud-Doza, Md&lt;/author&gt;&lt;author&gt;Islam, Abu Reza Md Towfiqul&lt;/author&gt;&lt;author&gt;Rahman, Md Mostafizur&lt;/author&gt;&lt;/authors&gt;&lt;/contributors&gt;&lt;titles&gt;&lt;title&gt;Strategic assessment of COVID-19 pandemic in Bangladesh: comparative lockdown scenario analysis, public perception, and management for sustainability&lt;/title&gt;&lt;secondary-title&gt;Environment, Development and Sustainability&lt;/secondary-title&gt;&lt;/titles&gt;&lt;periodical&gt;&lt;full-title&gt;Environment, development and sustainability&lt;/full-title&gt;&lt;/periodical&gt;&lt;pages&gt;1-44&lt;/pages&gt;&lt;dates&gt;&lt;year&gt;2020&lt;/year&gt;&lt;/dates&gt;&lt;isbn&gt;1573-2975&lt;/isbn&gt;&lt;urls&gt;&lt;/urls&gt;&lt;/record&gt;&lt;/Cite&gt;&lt;/EndNote&gt;</w:instrText>
      </w:r>
      <w:r w:rsidRPr="00DC0D1A">
        <w:rPr>
          <w:rFonts w:ascii="Georgia" w:hAnsi="Georgia" w:cs="Times New Roman"/>
          <w:sz w:val="20"/>
          <w:szCs w:val="20"/>
          <w:lang w:eastAsia="en-AU"/>
        </w:rPr>
        <w:fldChar w:fldCharType="separate"/>
      </w:r>
      <w:r w:rsidRPr="00DC0D1A">
        <w:rPr>
          <w:rFonts w:ascii="Georgia" w:hAnsi="Georgia" w:cs="Times New Roman"/>
          <w:noProof/>
          <w:sz w:val="20"/>
          <w:szCs w:val="20"/>
          <w:lang w:eastAsia="en-AU"/>
        </w:rPr>
        <w:t>(57)</w:t>
      </w:r>
      <w:r w:rsidRPr="00DC0D1A">
        <w:rPr>
          <w:rFonts w:ascii="Georgia" w:hAnsi="Georgia" w:cs="Times New Roman"/>
          <w:sz w:val="20"/>
          <w:szCs w:val="20"/>
          <w:lang w:eastAsia="en-AU"/>
        </w:rPr>
        <w:fldChar w:fldCharType="end"/>
      </w:r>
      <w:r w:rsidRPr="00DC0D1A">
        <w:rPr>
          <w:rFonts w:ascii="Georgia" w:hAnsi="Georgia" w:cs="Times New Roman"/>
          <w:sz w:val="20"/>
          <w:szCs w:val="20"/>
        </w:rPr>
        <w:t xml:space="preserve">, defective health sectoral policy and inadequate legislative structures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&lt;EndNote&gt;&lt;Cite&gt;&lt;Author&gt;Shammi&lt;/Author&gt;&lt;Year&gt;2020&lt;/Year&gt;&lt;RecNum&gt;5475&lt;/RecNum&gt;&lt;DisplayText&gt;(57)&lt;/DisplayText&gt;&lt;record&gt;&lt;rec-number&gt;5475&lt;/rec-number&gt;&lt;foreign-keys&gt;&lt;key app="EN" db-id="wtseaetere9swdexta5xzfxwpartfxz9tda2" timestamp="0"&gt;5475&lt;/key&gt;&lt;/foreign-keys&gt;&lt;ref-type name="Journal Article"&gt;17&lt;/ref-type&gt;&lt;contributors&gt;&lt;authors&gt;&lt;author&gt;Shammi, Mashura&lt;/author&gt;&lt;author&gt;Bodrud-Doza, Md&lt;/author&gt;&lt;author&gt;Islam, Abu Reza Md Towfiqul&lt;/author&gt;&lt;author&gt;Rahman, Md Mostafizur&lt;/author&gt;&lt;/authors&gt;&lt;/contributors&gt;&lt;titles&gt;&lt;title&gt;Strategic assessment of COVID-19 pandemic in Bangladesh: comparative lockdown scenario analysis, public perception, and management for sustainability&lt;/title&gt;&lt;secondary-title&gt;Environment, Development and Sustainability&lt;/secondary-title&gt;&lt;/titles&gt;&lt;periodical&gt;&lt;full-title&gt;Environment, development and sustainability&lt;/full-title&gt;&lt;/periodical&gt;&lt;pages&gt;1-44&lt;/pages&gt;&lt;dates&gt;&lt;year&gt;2020&lt;/year&gt;&lt;/dates&gt;&lt;isbn&gt;1573-2975&lt;/isbn&gt;&lt;urls&gt;&lt;/urls&gt;&lt;/record&gt;&lt;/Cite&gt;&lt;/EndNote&gt;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(57)</w:t>
      </w:r>
      <w:r w:rsidRPr="00DC0D1A">
        <w:rPr>
          <w:rFonts w:ascii="Georgia" w:hAnsi="Georgia" w:cs="Times New Roman"/>
          <w:sz w:val="20"/>
          <w:szCs w:val="20"/>
        </w:rPr>
        <w:fldChar w:fldCharType="end"/>
      </w:r>
      <w:r w:rsidRPr="00DC0D1A">
        <w:rPr>
          <w:rFonts w:ascii="Georgia" w:hAnsi="Georgia" w:cs="Times New Roman"/>
          <w:sz w:val="20"/>
          <w:szCs w:val="20"/>
        </w:rPr>
        <w:t xml:space="preserve">, limited public health investment and widespread corruption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&lt;EndNote&gt;&lt;Cite&gt;&lt;Author&gt;Islam&lt;/Author&gt;&lt;Year&gt;2020&lt;/Year&gt;&lt;RecNum&gt;6928&lt;/RecNum&gt;&lt;DisplayText&gt;(26)&lt;/DisplayText&gt;&lt;record&gt;&lt;rec-number&gt;6928&lt;/rec-number&gt;&lt;foreign-keys&gt;&lt;key app="EN" db-id="wtseaetere9swdexta5xzfxwpartfxz9tda2" timestamp="1633163635"&gt;6928&lt;/key&gt;&lt;/foreign-keys&gt;&lt;ref-type name="Journal Article"&gt;17&lt;/ref-type&gt;&lt;contributors&gt;&lt;authors&gt;&lt;author&gt;Islam, Md Taimur&lt;/author&gt;&lt;author&gt;Talukder, Anup Kumar&lt;/author&gt;&lt;author&gt;Siddiqui, Md Nurealam&lt;/author&gt;&lt;author&gt;Islam, Tofazzal&lt;/author&gt;&lt;/authors&gt;&lt;/contributors&gt;&lt;titles&gt;&lt;title&gt;Tackling the COVID-19 pandemic: The Bangladesh perspective&lt;/title&gt;&lt;secondary-title&gt;Journal of Public Health Research&lt;/secondary-title&gt;&lt;/titles&gt;&lt;periodical&gt;&lt;full-title&gt;Journal of Public Health Research&lt;/full-title&gt;&lt;/periodical&gt;&lt;volume&gt;9&lt;/volume&gt;&lt;number&gt;4&lt;/number&gt;&lt;dates&gt;&lt;year&gt;2020&lt;/year&gt;&lt;/dates&gt;&lt;urls&gt;&lt;/urls&gt;&lt;/record&gt;&lt;/Cite&gt;&lt;/EndNote&gt;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(26)</w:t>
      </w:r>
      <w:r w:rsidRPr="00DC0D1A">
        <w:rPr>
          <w:rFonts w:ascii="Georgia" w:hAnsi="Georgia" w:cs="Times New Roman"/>
          <w:sz w:val="20"/>
          <w:szCs w:val="20"/>
        </w:rPr>
        <w:fldChar w:fldCharType="end"/>
      </w:r>
      <w:r w:rsidRPr="00DC0D1A">
        <w:rPr>
          <w:rFonts w:ascii="Georgia" w:hAnsi="Georgia" w:cs="Times New Roman"/>
          <w:sz w:val="20"/>
          <w:szCs w:val="20"/>
        </w:rPr>
        <w:t xml:space="preserve"> and a lack of political commitment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&lt;EndNote&gt;&lt;Cite&gt;&lt;Author&gt;Shammi&lt;/Author&gt;&lt;Year&gt;2020&lt;/Year&gt;&lt;RecNum&gt;5550&lt;/RecNum&gt;&lt;DisplayText&gt;(102)&lt;/DisplayText&gt;&lt;record&gt;&lt;rec-number&gt;5550&lt;/rec-number&gt;&lt;foreign-keys&gt;&lt;key app="EN" db-id="wtseaetere9swdexta5xzfxwpartfxz9tda2" timestamp="0"&gt;5550&lt;/key&gt;&lt;/foreign-keys&gt;&lt;ref-type name="Journal Article"&gt;17&lt;/ref-type&gt;&lt;contributors&gt;&lt;authors&gt;&lt;author&gt;Shammi, Mashura&lt;/author&gt;&lt;author&gt;Tareq, Shafi M&lt;/author&gt;&lt;/authors&gt;&lt;/contributors&gt;&lt;titles&gt;&lt;title&gt;Environmental Catastrophe of COVID-19: Disposal and Management of PPE in Bangladesh&lt;/title&gt;&lt;secondary-title&gt;Global Social Welfare&lt;/secondary-title&gt;&lt;/titles&gt;&lt;pages&gt;1-4&lt;/pages&gt;&lt;dates&gt;&lt;year&gt;2020&lt;/year&gt;&lt;/dates&gt;&lt;isbn&gt;2196-8799&lt;/isbn&gt;&lt;urls&gt;&lt;/urls&gt;&lt;/record&gt;&lt;/Cite&gt;&lt;/EndNote&gt;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(102)</w:t>
      </w:r>
      <w:r w:rsidRPr="00DC0D1A">
        <w:rPr>
          <w:rFonts w:ascii="Georgia" w:hAnsi="Georgia" w:cs="Times New Roman"/>
          <w:sz w:val="20"/>
          <w:szCs w:val="20"/>
        </w:rPr>
        <w:fldChar w:fldCharType="end"/>
      </w:r>
      <w:r w:rsidRPr="00DC0D1A">
        <w:rPr>
          <w:rFonts w:ascii="Georgia" w:hAnsi="Georgia" w:cs="Times New Roman"/>
          <w:sz w:val="20"/>
          <w:szCs w:val="20"/>
        </w:rPr>
        <w:t xml:space="preserve">, among others. The confluence of these factors contributed to a situation that ultimately led to higher infections and deaths from COVID-19 in Bangladesh. The precarious health systems and fragile health infrastructures also exposed the country to the Dengue outbreak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&lt;EndNote&gt;&lt;Cite&gt;&lt;Author&gt;Mamun&lt;/Author&gt;&lt;Year&gt;2019&lt;/Year&gt;&lt;RecNum&gt;5629&lt;/RecNum&gt;&lt;DisplayText&gt;(106)&lt;/DisplayText&gt;&lt;record&gt;&lt;rec-number&gt;5629&lt;/rec-number&gt;&lt;foreign-keys&gt;&lt;key app="EN" db-id="wtseaetere9swdexta5xzfxwpartfxz9tda2" timestamp="0"&gt;5629&lt;/key&gt;&lt;/foreign-keys&gt;&lt;ref-type name="Journal Article"&gt;17&lt;/ref-type&gt;&lt;contributors&gt;&lt;authors&gt;&lt;author&gt;Mamun, Mohammed A&lt;/author&gt;&lt;author&gt;Misti, Jannatul Mawa&lt;/author&gt;&lt;author&gt;Griffiths, Mark D&lt;/author&gt;&lt;author&gt;Gozal, David&lt;/author&gt;&lt;/authors&gt;&lt;/contributors&gt;&lt;titles&gt;&lt;title&gt;The dengue epidemic in Bangladesh: risk factors and actionable items&lt;/title&gt;&lt;secondary-title&gt;The Lancet&lt;/secondary-title&gt;&lt;/titles&gt;&lt;periodical&gt;&lt;full-title&gt;The Lancet&lt;/full-title&gt;&lt;/periodical&gt;&lt;pages&gt;2149-2150&lt;/pages&gt;&lt;volume&gt;394&lt;/volume&gt;&lt;number&gt;10215&lt;/number&gt;&lt;dates&gt;&lt;year&gt;2019&lt;/year&gt;&lt;/dates&gt;&lt;isbn&gt;0140-6736&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(106)</w:t>
      </w:r>
      <w:r w:rsidRPr="00DC0D1A">
        <w:rPr>
          <w:rFonts w:ascii="Georgia" w:hAnsi="Georgia" w:cs="Times New Roman"/>
          <w:sz w:val="20"/>
          <w:szCs w:val="20"/>
        </w:rPr>
        <w:fldChar w:fldCharType="end"/>
      </w:r>
      <w:r w:rsidRPr="00DC0D1A">
        <w:rPr>
          <w:rFonts w:ascii="Georgia" w:hAnsi="Georgia" w:cs="Times New Roman"/>
          <w:sz w:val="20"/>
          <w:szCs w:val="20"/>
        </w:rPr>
        <w:t xml:space="preserve">, which took 104 lives and infected 85,000 persons across the country in 2019 alone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&lt;EndNote&gt;&lt;Cite&gt;&lt;Author&gt;Huda&lt;/Author&gt;&lt;Year&gt;2020&lt;/Year&gt;&lt;RecNum&gt;2347&lt;/RecNum&gt;&lt;DisplayText&gt;(43)&lt;/DisplayText&gt;&lt;record&gt;&lt;rec-number&gt;2347&lt;/rec-number&gt;&lt;foreign-keys&gt;&lt;key app="EN" db-id="wtseaetere9swdexta5xzfxwpartfxz9tda2" timestamp="0"&gt;2347&lt;/key&gt;&lt;/foreign-keys&gt;&lt;ref-type name="Newspaper Article"&gt;23&lt;/ref-type&gt;&lt;contributors&gt;&lt;authors&gt;&lt;author&gt;Huda, Md Nazmul&lt;/author&gt;&lt;/authors&gt;&lt;/contributors&gt;&lt;titles&gt;&lt;title&gt;Is Bangladesh ready to manage the risk of a coronavirus outbreak?&lt;/title&gt;&lt;secondary-title&gt;The Daily Star&lt;/secondary-title&gt;&lt;/titles&gt;&lt;dates&gt;&lt;year&gt;2020&lt;/year&gt;&lt;pub-dates&gt;&lt;date&gt;20 March 2020&lt;/date&gt;&lt;/pub-dates&gt;&lt;/dates&gt;&lt;pub-location&gt;Dhaka&lt;/pub-location&gt;&lt;publisher&gt;The Daily Star&lt;/publisher&gt;&lt;urls&gt;&lt;related-urls&gt;&lt;url&gt;https://www.thedailystar.net/opinion/news/bangladesh-ready-manage-the-risk-coronavirus-outbreak-1883095&lt;/url&gt;&lt;/related-urls&gt;&lt;/urls&gt;&lt;/record&gt;&lt;/Cite&gt;&lt;/EndNote&gt;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(43)</w:t>
      </w:r>
      <w:r w:rsidRPr="00DC0D1A">
        <w:rPr>
          <w:rFonts w:ascii="Georgia" w:hAnsi="Georgia" w:cs="Times New Roman"/>
          <w:sz w:val="20"/>
          <w:szCs w:val="20"/>
        </w:rPr>
        <w:fldChar w:fldCharType="end"/>
      </w:r>
      <w:r w:rsidRPr="00DC0D1A">
        <w:rPr>
          <w:rFonts w:ascii="Georgia" w:hAnsi="Georgia" w:cs="Times New Roman"/>
          <w:sz w:val="20"/>
          <w:szCs w:val="20"/>
        </w:rPr>
        <w:t xml:space="preserve">. This suggests that Bangladesh needs to strengthen its health infrastructure and systems to tackle the current and future pandemics or any emergency situations.  </w:t>
      </w:r>
    </w:p>
    <w:p w14:paraId="766E343B" w14:textId="3F274355" w:rsid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In contrast to the current study’s findings, previous studies of COVID-19 in Bangladesh focused on the impacts of COVID-19 </w:t>
      </w:r>
      <w:r w:rsidRPr="00DC0D1A">
        <w:rPr>
          <w:rFonts w:ascii="Georgia" w:hAnsi="Georgia" w:cs="Times New Roman"/>
          <w:sz w:val="20"/>
          <w:szCs w:val="20"/>
        </w:rPr>
        <w:fldChar w:fldCharType="begin">
          <w:fldData xml:space="preserve">PEVuZE5vdGU+PENpdGU+PEF1dGhvcj5IYW1hZGFuaTwvQXV0aG9yPjxZZWFyPjIwMjA8L1llYXI+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==
</w:fldData>
        </w:fldChar>
      </w:r>
      <w:r w:rsidRPr="00DC0D1A">
        <w:rPr>
          <w:rFonts w:ascii="Georgia" w:hAnsi="Georgia" w:cs="Times New Roman"/>
          <w:sz w:val="20"/>
          <w:szCs w:val="20"/>
        </w:rPr>
        <w:instrText xml:space="preserve"> ADDIN EN.CITE </w:instrText>
      </w:r>
      <w:r w:rsidRPr="00DC0D1A">
        <w:rPr>
          <w:rFonts w:ascii="Georgia" w:hAnsi="Georgia" w:cs="Times New Roman"/>
          <w:sz w:val="20"/>
          <w:szCs w:val="20"/>
        </w:rPr>
        <w:fldChar w:fldCharType="begin">
          <w:fldData xml:space="preserve">PEVuZE5vdGU+PENpdGU+PEF1dGhvcj5IYW1hZGFuaTwvQXV0aG9yPjxZZWFyPjIwMjA8L1llYXI+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==
</w:fldData>
        </w:fldChar>
      </w:r>
      <w:r w:rsidRPr="00DC0D1A">
        <w:rPr>
          <w:rFonts w:ascii="Georgia" w:hAnsi="Georgia" w:cs="Times New Roman"/>
          <w:sz w:val="20"/>
          <w:szCs w:val="20"/>
        </w:rPr>
        <w:instrText xml:space="preserve"> ADDIN EN.CITE.DATA </w:instrText>
      </w:r>
      <w:r w:rsidRPr="00DC0D1A">
        <w:rPr>
          <w:rFonts w:ascii="Georgia" w:hAnsi="Georgia" w:cs="Times New Roman"/>
          <w:sz w:val="20"/>
          <w:szCs w:val="20"/>
        </w:rPr>
      </w:r>
      <w:r w:rsidRPr="00DC0D1A">
        <w:rPr>
          <w:rFonts w:ascii="Georgia" w:hAnsi="Georgia" w:cs="Times New Roman"/>
          <w:sz w:val="20"/>
          <w:szCs w:val="20"/>
        </w:rPr>
        <w:fldChar w:fldCharType="end"/>
      </w:r>
      <w:r w:rsidRPr="00DC0D1A">
        <w:rPr>
          <w:rFonts w:ascii="Georgia" w:hAnsi="Georgia" w:cs="Times New Roman"/>
          <w:sz w:val="20"/>
          <w:szCs w:val="20"/>
        </w:rPr>
      </w:r>
      <w:r w:rsidRPr="00DC0D1A">
        <w:rPr>
          <w:rFonts w:ascii="Georgia" w:hAnsi="Georgia" w:cs="Times New Roman"/>
          <w:sz w:val="20"/>
          <w:szCs w:val="20"/>
        </w:rPr>
        <w:fldChar w:fldCharType="separate"/>
      </w:r>
      <w:r w:rsidRPr="00DC0D1A">
        <w:rPr>
          <w:rFonts w:ascii="Georgia" w:hAnsi="Georgia" w:cs="Times New Roman"/>
          <w:noProof/>
          <w:sz w:val="20"/>
          <w:szCs w:val="20"/>
        </w:rPr>
        <w:t>(10-12)</w:t>
      </w:r>
      <w:r w:rsidRPr="00DC0D1A">
        <w:rPr>
          <w:rFonts w:ascii="Georgia" w:hAnsi="Georgia" w:cs="Times New Roman"/>
          <w:sz w:val="20"/>
          <w:szCs w:val="20"/>
        </w:rPr>
        <w:fldChar w:fldCharType="end"/>
      </w:r>
      <w:r w:rsidRPr="00DC0D1A">
        <w:rPr>
          <w:rFonts w:ascii="Georgia" w:hAnsi="Georgia" w:cs="Times New Roman"/>
          <w:sz w:val="20"/>
          <w:szCs w:val="20"/>
        </w:rPr>
        <w:t xml:space="preserve"> and its associated challenges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&lt;EndNote&gt;&lt;Cite&gt;&lt;Author&gt;Anwar&lt;/Author&gt;&lt;Year&gt;2020&lt;/Year&gt;&lt;RecNum&gt;5444&lt;/RecNum&gt;&lt;DisplayText&gt;(8)&lt;/DisplayText&gt;&lt;record&gt;&lt;rec-number&gt;5444&lt;/rec-number&gt;&lt;foreign-keys&gt;&lt;key app="EN" db-id="wtseaetere9swdexta5xzfxwpartfxz9tda2" timestamp="0"&gt;5444&lt;/key&gt;&lt;/foreign-keys&gt;&lt;ref-type name="Journal Article"&gt;17&lt;/ref-type&gt;&lt;contributors&gt;&lt;authors&gt;&lt;author&gt;Anwar, Saeed&lt;/author&gt;&lt;author&gt;Nasrullah, Mohammad&lt;/author&gt;&lt;author&gt;Hosen, Mohammad Jakir&lt;/author&gt;&lt;/authors&gt;&lt;/contributors&gt;&lt;titles&gt;&lt;title&gt;COVID-19 and Bangladesh: Challenges and how to address them&lt;/title&gt;&lt;secondary-title&gt;Frontiers in Public Health&lt;/secondary-title&gt;&lt;/titles&gt;&lt;periodical&gt;&lt;full-title&gt;Frontiers in public health&lt;/full-title&gt;&lt;/periodical&gt;&lt;volume&gt;8&lt;/volume&gt;&lt;dates&gt;&lt;year&gt;2020&lt;/year&gt;&lt;/dates&gt;&lt;urls&gt;&lt;/urls&gt;&lt;/record&gt;&lt;/Cite&gt;&lt;/EndNote&gt;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(8)</w:t>
      </w:r>
      <w:r w:rsidRPr="00DC0D1A">
        <w:rPr>
          <w:rFonts w:ascii="Georgia" w:hAnsi="Georgia" w:cs="Times New Roman"/>
          <w:sz w:val="20"/>
          <w:szCs w:val="20"/>
        </w:rPr>
        <w:fldChar w:fldCharType="end"/>
      </w:r>
      <w:r w:rsidRPr="00DC0D1A">
        <w:rPr>
          <w:rFonts w:ascii="Georgia" w:hAnsi="Georgia" w:cs="Times New Roman"/>
          <w:sz w:val="20"/>
          <w:szCs w:val="20"/>
        </w:rPr>
        <w:t xml:space="preserve">. These studies did not provide a critical examination of the gaps and suggest potential ways to optimise Bangladesh’s response to COVID-19. Beyond Bangladesh, Summers et al.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 ExcludeAuth="1"&gt;&lt;Author&gt;Summers&lt;/Author&gt;&lt;Year&gt;2020&lt;/Year&gt;&lt;RecNum&gt;5581&lt;/RecNum&gt;&lt;DisplayText&gt;(107)&lt;/DisplayText&gt;&lt;record&gt;&lt;rec-number&gt;5581&lt;/rec-number&gt;&lt;foreign-keys&gt;&lt;key app="EN" db-id="wtseaetere9swdexta5xzfxwpartfxz9tda2" timestamp="0"&gt;5581&lt;/key&gt;&lt;/foreign-keys&gt;&lt;ref-type name="Journal Article"&gt;17&lt;/ref-type&gt;&lt;contributors&gt;&lt;authors&gt;&lt;author&gt;Summers, Jennifer&lt;/author&gt;&lt;author&gt;Cheng, Hao-Yuan&lt;/author&gt;&lt;author&gt;Lin, Hsien-Ho&lt;/author&gt;&lt;author&gt;Barnard, Lucy Telfar&lt;/author&gt;&lt;author&gt;Kvalsvig, Amanda&lt;/author&gt;&lt;author&gt;Wilson, Nick&lt;/author&gt;&lt;author&gt;Baker, Michael G&lt;/author&gt;&lt;/authors&gt;&lt;/contributors&gt;&lt;titles&gt;&lt;title&gt;Potential lessons from the Taiwan and New Zealand health responses to the COVID-19 pandemic&lt;/title&gt;&lt;secondary-title&gt;The Lancet Regional Health-Western Pacific&lt;/secondary-title&gt;&lt;/titles&gt;&lt;periodical&gt;&lt;full-title&gt;The Lancet Regional Health-Western Pacific&lt;/full-title&gt;&lt;/periodical&gt;&lt;pages&gt;100044&lt;/pages&gt;&lt;dates&gt;&lt;year&gt;2020&lt;/year&gt;&lt;/dates&gt;&lt;isbn&gt;2666-6065&lt;/isbn&gt;&lt;urls&gt;&lt;/urls&gt;&lt;/record&gt;&lt;/Cite&gt;&lt;/EndNote&gt;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(107)</w:t>
      </w:r>
      <w:r w:rsidRPr="00DC0D1A">
        <w:rPr>
          <w:rFonts w:ascii="Georgia" w:hAnsi="Georgia" w:cs="Times New Roman"/>
          <w:sz w:val="20"/>
          <w:szCs w:val="20"/>
        </w:rPr>
        <w:fldChar w:fldCharType="end"/>
      </w:r>
      <w:r w:rsidRPr="00DC0D1A">
        <w:rPr>
          <w:rFonts w:ascii="Georgia" w:hAnsi="Georgia" w:cs="Times New Roman"/>
          <w:sz w:val="20"/>
          <w:szCs w:val="20"/>
        </w:rPr>
        <w:t xml:space="preserve"> undertook a comparative analysis of New Zealand’s and Taiwan’s responses to the COVID-19 pandemic. They drew some lessons that these two countries can learn from each other. However, New Zealand’s and Taiwan’s responses may not be feasible in Bangladesh and similar low and middle-income countries (LMICs) since they are high-income countries. Our review addressed this knowledge gap by highlighting the lessons that Bangladesh and similar LMICs can learn from Vietnam. Our study extended previous research by critically examining </w:t>
      </w:r>
      <w:r w:rsidRPr="00DC0D1A">
        <w:rPr>
          <w:rFonts w:ascii="Georgia" w:hAnsi="Georgia" w:cs="Times New Roman"/>
          <w:sz w:val="20"/>
          <w:szCs w:val="20"/>
        </w:rPr>
        <w:t xml:space="preserve">Bangladesh’s responses to the COVID-19 pandemic, offering novel insights into the weaknesses of Bangladesh’s responses compared to Vietnam’s responses and drawing some lessons to strengthen Bangladesh’s COVID-19 responses and tackle future pandemics in Bangladesh and comparable countries.  </w:t>
      </w:r>
    </w:p>
    <w:p w14:paraId="7CD6BDCE" w14:textId="21021D96" w:rsid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Although Vietnam successfully tackled the pandemic, the country experienced some challenges, including the inadequate provision of medical equipment (ventilators in intensive care units) and personal protective equipment (facemasks and gowns) for frontline workers (doctors and nurses) in hospitals and clinics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&lt;EndNote&gt;&lt;Cite&gt;&lt;Author&gt;Ha&lt;/Author&gt;&lt;Year&gt;2020&lt;/Year&gt;&lt;RecNum&gt;5464&lt;/RecNum&gt;&lt;DisplayText&gt;(25)&lt;/DisplayText&gt;&lt;record&gt;&lt;rec-number&gt;5464&lt;/rec-number&gt;&lt;foreign-keys&gt;&lt;key app="EN" db-id="wtseaetere9swdexta5xzfxwpartfxz9tda2" timestamp="0"&gt;5464&lt;/key&gt;&lt;/foreign-keys&gt;&lt;ref-type name="Journal Article"&gt;17&lt;/ref-type&gt;&lt;contributors&gt;&lt;authors&gt;&lt;author&gt;Ha, Bui Thi Thu&lt;/author&gt;&lt;author&gt;La Quang, Ngoc&lt;/author&gt;&lt;author&gt;Mirzoev, Tolib&lt;/author&gt;&lt;author&gt;Tai, Nguyen Trong&lt;/author&gt;&lt;author&gt;Thai, Pham Quang&lt;/author&gt;&lt;author&gt;Dinh, Phung Cong&lt;/author&gt;&lt;/authors&gt;&lt;/contributors&gt;&lt;titles&gt;&lt;title&gt;Combating the COVID-19 Epidemic: Experiences from Vietnam&lt;/title&gt;&lt;secondary-title&gt;International Journal of Environmental Research and Public Health&lt;/secondary-title&gt;&lt;/titles&gt;&lt;periodical&gt;&lt;full-title&gt;International Journal of Environmental Research and Public Health&lt;/full-title&gt;&lt;/periodical&gt;&lt;pages&gt;3125&lt;/pages&gt;&lt;volume&gt;17&lt;/volume&gt;&lt;number&gt;9&lt;/number&gt;&lt;dates&gt;&lt;year&gt;2020&lt;/year&gt;&lt;/dates&gt;&lt;urls&gt;&lt;/urls&gt;&lt;/record&gt;&lt;/Cite&gt;&lt;/EndNote&gt;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(25)</w:t>
      </w:r>
      <w:r w:rsidRPr="00DC0D1A">
        <w:rPr>
          <w:rFonts w:ascii="Georgia" w:hAnsi="Georgia" w:cs="Times New Roman"/>
          <w:sz w:val="20"/>
          <w:szCs w:val="20"/>
        </w:rPr>
        <w:fldChar w:fldCharType="end"/>
      </w:r>
      <w:r w:rsidRPr="00DC0D1A">
        <w:rPr>
          <w:rFonts w:ascii="Georgia" w:hAnsi="Georgia" w:cs="Times New Roman"/>
          <w:sz w:val="20"/>
          <w:szCs w:val="20"/>
        </w:rPr>
        <w:t xml:space="preserve">. </w:t>
      </w:r>
      <w:r w:rsidRPr="00DC0D1A">
        <w:rPr>
          <w:rFonts w:ascii="Georgia" w:eastAsia="Times New Roman" w:hAnsi="Georgia" w:cs="Times New Roman"/>
          <w:sz w:val="20"/>
          <w:szCs w:val="20"/>
          <w:lang w:eastAsia="en-AU"/>
        </w:rPr>
        <w:t>Despite these challenges, this review</w:t>
      </w:r>
      <w:r w:rsidRPr="00DC0D1A">
        <w:rPr>
          <w:rFonts w:ascii="Georgia" w:hAnsi="Georgia" w:cs="Times New Roman"/>
          <w:sz w:val="20"/>
          <w:szCs w:val="20"/>
        </w:rPr>
        <w:t xml:space="preserve"> indicates that Bangladesh and other comparable countries can learn useful lessons from the management of COVID-19 pandemic in Vietnam, which undertook relatively effective responses. </w:t>
      </w:r>
    </w:p>
    <w:p w14:paraId="6935D8AF" w14:textId="7CC84C96" w:rsidR="00DC0D1A" w:rsidRPr="00DC0D1A" w:rsidRDefault="00DC0D1A" w:rsidP="00DC0D1A">
      <w:pPr>
        <w:pStyle w:val="ListParagraph"/>
        <w:numPr>
          <w:ilvl w:val="0"/>
          <w:numId w:val="4"/>
        </w:numPr>
        <w:spacing w:after="0" w:line="240" w:lineRule="auto"/>
        <w:jc w:val="both"/>
        <w:rPr>
          <w:rFonts w:ascii="Georgia" w:hAnsi="Georgia" w:cs="Times New Roman"/>
          <w:sz w:val="15"/>
          <w:szCs w:val="15"/>
        </w:rPr>
      </w:pPr>
      <w:r w:rsidRPr="00DC0D1A">
        <w:rPr>
          <w:rFonts w:ascii="Georgia" w:hAnsi="Georgia" w:cs="Times New Roman"/>
          <w:sz w:val="20"/>
          <w:szCs w:val="20"/>
        </w:rPr>
        <w:t>Bangladesh can build upon the COVID-19 experience and increase its capacity to respond to future pandemics as Vietnam unitised its previous experience of tackling SARS and the Avian Flu to combat the coronavirus disease.</w:t>
      </w:r>
    </w:p>
    <w:p w14:paraId="2B2F1832" w14:textId="310D5085" w:rsidR="00DC0D1A" w:rsidRPr="00DC0D1A" w:rsidRDefault="00DC0D1A" w:rsidP="00DC0D1A">
      <w:pPr>
        <w:pStyle w:val="ListParagraph"/>
        <w:numPr>
          <w:ilvl w:val="0"/>
          <w:numId w:val="4"/>
        </w:numPr>
        <w:spacing w:after="0" w:line="240" w:lineRule="auto"/>
        <w:jc w:val="both"/>
        <w:rPr>
          <w:rFonts w:ascii="Georgia" w:hAnsi="Georgia" w:cs="Times New Roman"/>
          <w:sz w:val="10"/>
          <w:szCs w:val="10"/>
        </w:rPr>
      </w:pPr>
      <w:r w:rsidRPr="00DC0D1A">
        <w:rPr>
          <w:rFonts w:ascii="Georgia" w:hAnsi="Georgia" w:cs="Times New Roman"/>
          <w:sz w:val="20"/>
          <w:szCs w:val="20"/>
        </w:rPr>
        <w:t>Bangladesh should take prompt responses and policy interventions to prevent the spread of the outbreak,  as seen in the Vietnamese responses. Prompt responses can be undertaken by providing appropriate training for public health practitioners and adequate funding for controlling the pandemic. It is also vital to ensure that corrupt individuals do not misappropriate the funding.</w:t>
      </w:r>
    </w:p>
    <w:p w14:paraId="66D6C44C" w14:textId="4D594711" w:rsidR="00DC0D1A" w:rsidRPr="00DC0D1A" w:rsidRDefault="00DC0D1A" w:rsidP="00DC0D1A">
      <w:pPr>
        <w:pStyle w:val="ListParagraph"/>
        <w:numPr>
          <w:ilvl w:val="0"/>
          <w:numId w:val="4"/>
        </w:numPr>
        <w:spacing w:after="0" w:line="240" w:lineRule="auto"/>
        <w:jc w:val="both"/>
        <w:rPr>
          <w:rFonts w:ascii="Georgia" w:hAnsi="Georgia" w:cs="Times New Roman"/>
          <w:sz w:val="20"/>
          <w:szCs w:val="20"/>
        </w:rPr>
      </w:pPr>
      <w:r w:rsidRPr="00DC0D1A">
        <w:rPr>
          <w:rFonts w:ascii="Georgia" w:hAnsi="Georgia" w:cs="Times New Roman"/>
          <w:sz w:val="20"/>
          <w:szCs w:val="20"/>
        </w:rPr>
        <w:t>Citizens and politicians in Bangladesh need to act and b</w:t>
      </w:r>
      <w:r w:rsidRPr="00DC0D1A">
        <w:rPr>
          <w:rFonts w:ascii="Georgia" w:eastAsia="Times New Roman" w:hAnsi="Georgia" w:cs="Times New Roman"/>
          <w:bCs/>
          <w:sz w:val="20"/>
          <w:szCs w:val="20"/>
          <w:lang w:eastAsia="en-AU"/>
        </w:rPr>
        <w:t xml:space="preserve">ehave sensibly and responsibly at personal, community and political levels and understand the </w:t>
      </w:r>
      <w:r w:rsidRPr="00DC0D1A">
        <w:rPr>
          <w:rFonts w:ascii="Georgia" w:eastAsia="Times New Roman" w:hAnsi="Georgia" w:cs="Times New Roman"/>
          <w:sz w:val="20"/>
          <w:szCs w:val="20"/>
          <w:lang w:eastAsia="en-AU"/>
        </w:rPr>
        <w:t>importance of managing and preventing a pandemic.</w:t>
      </w:r>
    </w:p>
    <w:p w14:paraId="750839B4" w14:textId="41CA192C" w:rsidR="00DC0D1A" w:rsidRPr="00DC0D1A" w:rsidRDefault="00DC0D1A" w:rsidP="00DC0D1A">
      <w:pPr>
        <w:pStyle w:val="ListParagraph"/>
        <w:numPr>
          <w:ilvl w:val="0"/>
          <w:numId w:val="4"/>
        </w:numPr>
        <w:spacing w:after="0" w:line="240" w:lineRule="auto"/>
        <w:jc w:val="both"/>
        <w:rPr>
          <w:rFonts w:ascii="Georgia" w:hAnsi="Georgia" w:cs="Times New Roman"/>
          <w:sz w:val="15"/>
          <w:szCs w:val="15"/>
        </w:rPr>
      </w:pPr>
      <w:r w:rsidRPr="00DC0D1A">
        <w:rPr>
          <w:rFonts w:ascii="Georgia" w:hAnsi="Georgia" w:cs="Times New Roman"/>
          <w:sz w:val="20"/>
          <w:szCs w:val="20"/>
        </w:rPr>
        <w:t>Bangladesh needs to strengthen the pandemic responses by encouraging its people to follow self-protective behaviours and public health orders (e.g. using facemasks, maintaining social distancing and practising of cough etiquettes).</w:t>
      </w:r>
    </w:p>
    <w:p w14:paraId="01347F69" w14:textId="4CF3CE01" w:rsidR="00DC0D1A" w:rsidRPr="00DC0D1A" w:rsidRDefault="00DC0D1A" w:rsidP="00DC0D1A">
      <w:pPr>
        <w:pStyle w:val="ListParagraph"/>
        <w:numPr>
          <w:ilvl w:val="0"/>
          <w:numId w:val="4"/>
        </w:numPr>
        <w:spacing w:after="0" w:line="240" w:lineRule="auto"/>
        <w:jc w:val="both"/>
        <w:rPr>
          <w:rFonts w:ascii="Georgia" w:hAnsi="Georgia" w:cs="Times New Roman"/>
          <w:sz w:val="20"/>
          <w:szCs w:val="20"/>
        </w:rPr>
      </w:pPr>
      <w:r w:rsidRPr="00DC0D1A">
        <w:rPr>
          <w:rFonts w:ascii="Georgia" w:hAnsi="Georgia" w:cs="Times New Roman"/>
          <w:sz w:val="20"/>
          <w:szCs w:val="20"/>
        </w:rPr>
        <w:t>As seen in Vietnam, Bangladesh needs to mobilise its entire political system, political</w:t>
      </w:r>
      <w:r w:rsidRPr="00DC0D1A">
        <w:rPr>
          <w:rFonts w:ascii="Georgia" w:eastAsia="Times New Roman" w:hAnsi="Georgia" w:cs="Times New Roman"/>
          <w:sz w:val="20"/>
          <w:szCs w:val="20"/>
        </w:rPr>
        <w:t xml:space="preserve"> leaders, associated agencies such as health division, civil societies, the army and the security forces to protect people’s health and life.</w:t>
      </w:r>
    </w:p>
    <w:p w14:paraId="4032ED81" w14:textId="5B5AECD6" w:rsidR="00DC0D1A" w:rsidRDefault="00DC0D1A" w:rsidP="00DC0D1A">
      <w:pPr>
        <w:pStyle w:val="ListParagraph"/>
        <w:numPr>
          <w:ilvl w:val="0"/>
          <w:numId w:val="4"/>
        </w:numPr>
        <w:spacing w:after="0" w:line="240" w:lineRule="auto"/>
        <w:jc w:val="both"/>
        <w:rPr>
          <w:rFonts w:ascii="Georgia" w:hAnsi="Georgia" w:cs="Times New Roman"/>
          <w:sz w:val="20"/>
          <w:szCs w:val="20"/>
        </w:rPr>
      </w:pPr>
      <w:r w:rsidRPr="00DC0D1A">
        <w:rPr>
          <w:rFonts w:ascii="Georgia" w:hAnsi="Georgia" w:cs="Times New Roman"/>
          <w:sz w:val="20"/>
          <w:szCs w:val="20"/>
        </w:rPr>
        <w:t>Bangladesh needs to further strengthen its health system further and initiate a social health insurance program to ensure universal health coverage for all.</w:t>
      </w:r>
    </w:p>
    <w:p w14:paraId="141E0EFE" w14:textId="77777777" w:rsidR="00DC0D1A" w:rsidRPr="00DC0D1A" w:rsidRDefault="00DC0D1A" w:rsidP="00DC0D1A">
      <w:pPr>
        <w:pStyle w:val="ListParagraph"/>
        <w:numPr>
          <w:ilvl w:val="0"/>
          <w:numId w:val="4"/>
        </w:numPr>
        <w:spacing w:after="0" w:line="240" w:lineRule="auto"/>
        <w:ind w:left="714" w:hanging="357"/>
        <w:jc w:val="both"/>
        <w:rPr>
          <w:rFonts w:ascii="Georgia" w:hAnsi="Georgia" w:cs="Times New Roman"/>
          <w:sz w:val="20"/>
          <w:szCs w:val="20"/>
        </w:rPr>
      </w:pPr>
      <w:r w:rsidRPr="00DC0D1A">
        <w:rPr>
          <w:rFonts w:ascii="Georgia" w:hAnsi="Georgia" w:cs="Times New Roman"/>
          <w:sz w:val="20"/>
          <w:szCs w:val="20"/>
        </w:rPr>
        <w:t xml:space="preserve">By reducing political barriers and </w:t>
      </w:r>
      <w:r w:rsidRPr="00DC0D1A">
        <w:rPr>
          <w:rFonts w:ascii="Georgia" w:eastAsia="Times New Roman" w:hAnsi="Georgia" w:cs="Times New Roman"/>
          <w:sz w:val="20"/>
          <w:szCs w:val="20"/>
          <w:lang w:eastAsia="en-AU"/>
        </w:rPr>
        <w:t>thwarting</w:t>
      </w:r>
      <w:r w:rsidRPr="00DC0D1A">
        <w:rPr>
          <w:rFonts w:ascii="Georgia" w:hAnsi="Georgia" w:cs="Times New Roman"/>
          <w:sz w:val="20"/>
          <w:szCs w:val="20"/>
        </w:rPr>
        <w:t xml:space="preserve"> </w:t>
      </w:r>
      <w:r w:rsidRPr="00DC0D1A">
        <w:rPr>
          <w:rFonts w:ascii="Georgia" w:eastAsia="Times New Roman" w:hAnsi="Georgia" w:cs="Times New Roman"/>
          <w:sz w:val="20"/>
          <w:szCs w:val="20"/>
          <w:lang w:eastAsia="en-AU"/>
        </w:rPr>
        <w:t>bureaucratic red tape</w:t>
      </w:r>
      <w:r w:rsidRPr="00DC0D1A">
        <w:rPr>
          <w:rFonts w:ascii="Georgia" w:hAnsi="Georgia" w:cs="Times New Roman"/>
          <w:sz w:val="20"/>
          <w:szCs w:val="20"/>
        </w:rPr>
        <w:t xml:space="preserve">, adequate and timely investment in the health sector, developing testing kits and vaccine candidates can result in limited infections and deaths in Bangladesh as occurred in Vietnam. </w:t>
      </w:r>
    </w:p>
    <w:p w14:paraId="7B47AF83" w14:textId="77777777" w:rsidR="0089523F" w:rsidRPr="0089523F" w:rsidRDefault="00DC0D1A" w:rsidP="00DC0D1A">
      <w:pPr>
        <w:pStyle w:val="ListParagraph"/>
        <w:numPr>
          <w:ilvl w:val="0"/>
          <w:numId w:val="4"/>
        </w:numPr>
        <w:spacing w:after="0" w:line="240" w:lineRule="auto"/>
        <w:jc w:val="both"/>
        <w:rPr>
          <w:rFonts w:ascii="Georgia" w:hAnsi="Georgia" w:cs="Times New Roman"/>
          <w:sz w:val="15"/>
          <w:szCs w:val="15"/>
        </w:rPr>
      </w:pPr>
      <w:r w:rsidRPr="00DC0D1A">
        <w:rPr>
          <w:rFonts w:ascii="Georgia" w:hAnsi="Georgia" w:cs="Times New Roman"/>
          <w:sz w:val="20"/>
          <w:szCs w:val="20"/>
        </w:rPr>
        <w:t xml:space="preserve">Vietnam showed how a country with low economic capacity and technical know-how successfully controlled the epidemic. Given that Bangladesh has limited economic capacity, a </w:t>
      </w:r>
      <w:r w:rsidRPr="00DC0D1A">
        <w:rPr>
          <w:rFonts w:ascii="Georgia" w:hAnsi="Georgia" w:cs="Times New Roman"/>
          <w:sz w:val="20"/>
          <w:szCs w:val="20"/>
        </w:rPr>
        <w:lastRenderedPageBreak/>
        <w:t xml:space="preserve">low-cost approach would be a viable option for the country to tackle the current and future pandemics. A </w:t>
      </w:r>
      <w:r w:rsidRPr="00DC0D1A">
        <w:rPr>
          <w:rFonts w:ascii="Georgia" w:eastAsia="Times New Roman" w:hAnsi="Georgia" w:cs="Times New Roman"/>
          <w:sz w:val="20"/>
          <w:szCs w:val="20"/>
          <w:lang w:eastAsia="en-AU"/>
        </w:rPr>
        <w:t>low-cost approach (e.g.</w:t>
      </w:r>
      <w:r w:rsidRPr="00DC0D1A">
        <w:rPr>
          <w:rFonts w:ascii="Georgia" w:eastAsia="Times New Roman" w:hAnsi="Georgia" w:cs="Times New Roman"/>
          <w:bCs/>
          <w:sz w:val="20"/>
          <w:szCs w:val="20"/>
          <w:lang w:eastAsia="en-AU"/>
        </w:rPr>
        <w:t xml:space="preserve"> ‘</w:t>
      </w:r>
      <w:r w:rsidRPr="00DC0D1A">
        <w:rPr>
          <w:rFonts w:ascii="Georgia" w:hAnsi="Georgia" w:cs="Times New Roman"/>
          <w:sz w:val="20"/>
          <w:szCs w:val="20"/>
        </w:rPr>
        <w:t xml:space="preserve">National Preparedness and Response Plan for COVID-19’) </w:t>
      </w:r>
      <w:r w:rsidRPr="00DC0D1A">
        <w:rPr>
          <w:rFonts w:ascii="Georgia" w:eastAsia="Times New Roman" w:hAnsi="Georgia" w:cs="Times New Roman"/>
          <w:sz w:val="20"/>
          <w:szCs w:val="20"/>
          <w:lang w:eastAsia="en-AU"/>
        </w:rPr>
        <w:t>may work only when there has already been a considerable investment in strengthening the health system and strong political commitment in Bangladesh as done by Vietnam</w:t>
      </w:r>
      <w:r w:rsidRPr="00DC0D1A">
        <w:rPr>
          <w:rFonts w:ascii="Georgia" w:hAnsi="Georgia" w:cs="Times New Roman"/>
          <w:sz w:val="20"/>
          <w:szCs w:val="20"/>
        </w:rPr>
        <w:t xml:space="preserve">. </w:t>
      </w:r>
    </w:p>
    <w:p w14:paraId="7F859205" w14:textId="142C3E81" w:rsidR="00DC0D1A" w:rsidRP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The paper’s main strength lies in the comparison of Bangladesh’s responses to COVID-19 with those of Vietnam and the lessons that can be learned from the review to control the current and future pandemics in Bangladesh and comparable LMICs across the world. Secondly, this study adds to the limited body of knowledge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&lt;EndNote&gt;&lt;Cite&gt;&lt;Author&gt;Haldane&lt;/Author&gt;&lt;Year&gt;2021&lt;/Year&gt;&lt;RecNum&gt;6961&lt;/RecNum&gt;&lt;DisplayText&gt;(108, 109)&lt;/DisplayText&gt;&lt;record&gt;&lt;rec-number&gt;6961&lt;/rec-number&gt;&lt;foreign-keys&gt;&lt;key app="EN" db-id="wtseaetere9swdexta5xzfxwpartfxz9tda2" timestamp="1633690700"&gt;6961&lt;/key&gt;&lt;/foreign-keys&gt;&lt;ref-type name="Journal Article"&gt;17&lt;/ref-type&gt;&lt;contributors&gt;&lt;authors&gt;&lt;author&gt;Haldane, Victoria&lt;/author&gt;&lt;author&gt;De Foo, Chuan&lt;/author&gt;&lt;author&gt;Abdalla, Salma M&lt;/author&gt;&lt;author&gt;Jung, Anne-Sophie&lt;/author&gt;&lt;author&gt;Tan, Melisa&lt;/author&gt;&lt;author&gt;Wu, Shishi&lt;/author&gt;&lt;author&gt;Chua, Alvin&lt;/author&gt;&lt;author&gt;Verma, Monica&lt;/author&gt;&lt;author&gt;Shrestha, Pami&lt;/author&gt;&lt;author&gt;Singh, Sudhvir&lt;/author&gt;&lt;/authors&gt;&lt;/contributors&gt;&lt;titles&gt;&lt;title&gt;Health systems resilience in managing the COVID-19 pandemic: lessons from 28 countries&lt;/title&gt;&lt;secondary-title&gt;Nature Medicine&lt;/secondary-title&gt;&lt;/titles&gt;&lt;periodical&gt;&lt;full-title&gt;Nature Medicine&lt;/full-title&gt;&lt;/periodical&gt;&lt;pages&gt;1-17&lt;/pages&gt;&lt;dates&gt;&lt;year&gt;2021&lt;/year&gt;&lt;/dates&gt;&lt;isbn&gt;1546-170X&lt;/isbn&gt;&lt;urls&gt;&lt;/urls&gt;&lt;/record&gt;&lt;/Cite&gt;&lt;Cite&gt;&lt;Author&gt;Han&lt;/Author&gt;&lt;Year&gt;2020&lt;/Year&gt;&lt;RecNum&gt;6962&lt;/RecNum&gt;&lt;record&gt;&lt;rec-number&gt;6962&lt;/rec-number&gt;&lt;foreign-keys&gt;&lt;key app="EN" db-id="wtseaetere9swdexta5xzfxwpartfxz9tda2" timestamp="1633691035"&gt;6962&lt;/key&gt;&lt;/foreign-keys&gt;&lt;ref-type name="Journal Article"&gt;17&lt;/ref-type&gt;&lt;contributors&gt;&lt;authors&gt;&lt;author&gt;Han, Emeline&lt;/author&gt;&lt;author&gt;Chiou, Shu-Ti&lt;/author&gt;&lt;author&gt;McKee, Martin&lt;/author&gt;&lt;author&gt;Legido-Quigley, Helena&lt;/author&gt;&lt;/authors&gt;&lt;/contributors&gt;&lt;titles&gt;&lt;title&gt;The resilience of Taiwan&amp;apos;s health system to address the COVID-19 pandemic&lt;/title&gt;&lt;secondary-title&gt;EClinicalMedicine&lt;/secondary-title&gt;&lt;/titles&gt;&lt;periodical&gt;&lt;full-title&gt;EClinicalMedicine&lt;/full-title&gt;&lt;/periodical&gt;&lt;volume&gt;24&lt;/volume&gt;&lt;dates&gt;&lt;year&gt;2020&lt;/year&gt;&lt;/dates&gt;&lt;isbn&gt;2589-5370&lt;/isbn&gt;&lt;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(108, 109)</w:t>
      </w:r>
      <w:r w:rsidRPr="00DC0D1A">
        <w:rPr>
          <w:rFonts w:ascii="Georgia" w:hAnsi="Georgia" w:cs="Times New Roman"/>
          <w:sz w:val="20"/>
          <w:szCs w:val="20"/>
        </w:rPr>
        <w:fldChar w:fldCharType="end"/>
      </w:r>
      <w:r w:rsidRPr="00DC0D1A">
        <w:rPr>
          <w:rFonts w:ascii="Georgia" w:hAnsi="Georgia" w:cs="Times New Roman"/>
          <w:sz w:val="20"/>
          <w:szCs w:val="20"/>
        </w:rPr>
        <w:t xml:space="preserve"> regarding the COVID-19 responses in relation to the </w:t>
      </w:r>
      <w:r w:rsidRPr="00DC0D1A">
        <w:rPr>
          <w:rFonts w:ascii="Georgia" w:eastAsia="Times New Roman" w:hAnsi="Georgia" w:cs="Times New Roman"/>
          <w:sz w:val="20"/>
          <w:szCs w:val="20"/>
          <w:lang w:eastAsia="en-AU"/>
        </w:rPr>
        <w:t>WHO’s Health Systems Building Blocks framework.</w:t>
      </w:r>
      <w:r w:rsidRPr="00DC0D1A">
        <w:rPr>
          <w:rFonts w:ascii="Georgia" w:hAnsi="Georgia" w:cs="Times New Roman"/>
          <w:sz w:val="20"/>
          <w:szCs w:val="20"/>
        </w:rPr>
        <w:t xml:space="preserve"> Our paper has some limitations. Firstly, given a lack of relevant peer-reviewed publications on COVID-19 control measures in these two countries, to compare and contrast Bangladesh’s responses to COVID-19 with those of Vietnam, some information used in this review were extracted from non-peer-reviewed academic sources. However, these sources were the most read, reputable local, national and international newspapers, as well as reports of the IEDCR, WHO and the websites of the Health Ministries of Bangladesh and Vietnam. Secondly, this study reviewed literature related to Bangladesh’s and Vietnam’s response to the COVID-19 pandemic up to January 2021</w:t>
      </w:r>
      <w:r w:rsidRPr="00DC0D1A">
        <w:rPr>
          <w:rFonts w:ascii="Georgia" w:eastAsia="Times New Roman" w:hAnsi="Georgia" w:cs="Times New Roman"/>
          <w:sz w:val="20"/>
          <w:szCs w:val="20"/>
          <w:lang w:eastAsia="en-AU"/>
        </w:rPr>
        <w:t xml:space="preserve">. Thus, it excluded the recent changes in the health burden, including the total number of COVID-19 cases and deaths caused by the Delta and other variants. </w:t>
      </w:r>
      <w:r w:rsidRPr="00DC0D1A">
        <w:rPr>
          <w:rFonts w:ascii="Georgia" w:hAnsi="Georgia" w:cs="Times New Roman"/>
          <w:sz w:val="20"/>
          <w:szCs w:val="20"/>
        </w:rPr>
        <w:t xml:space="preserve">Thirdly, due to resource constraints, this review included literature published in English only. As such, this study excluded studies published in local languages (e.g. Bengali and Vietnamese). However, we found that the published English literature included in our review used information on the COVID-19 responses published by the local languages. Fourthly, although Bangladesh and Vietnam are lower-middle-income countries and are fast-growing nations, there are dissimilarities in population density, religion, and political system all of which may have shaped COVID-19 responses. As such, some aspects of Vietnam’s COVID-19 responses may not be completely feasible or replicable to control the COVID-19 outbreak in Bangladesh or similar countries and require further research. However, this review sheds new light on the reliable, low-cost COVID-19 responses by comparing the two countries. It may guide future research on responses of LMICs to draw potential lessons in fighting against and managing the COVID-19 and future respiratory pandemics.  </w:t>
      </w:r>
    </w:p>
    <w:p w14:paraId="7ADDDAD3" w14:textId="77777777" w:rsidR="00DC0D1A" w:rsidRPr="00DC0D1A" w:rsidRDefault="00DC0D1A" w:rsidP="00DC0D1A">
      <w:pPr>
        <w:spacing w:after="0" w:line="240" w:lineRule="auto"/>
        <w:ind w:left="360"/>
        <w:jc w:val="both"/>
        <w:rPr>
          <w:rFonts w:ascii="Georgia" w:hAnsi="Georgia" w:cs="Times New Roman"/>
          <w:sz w:val="15"/>
          <w:szCs w:val="15"/>
        </w:rPr>
      </w:pPr>
    </w:p>
    <w:p w14:paraId="1ACA9E7A" w14:textId="2595947D" w:rsidR="00DC0D1A" w:rsidRPr="00DC0D1A" w:rsidRDefault="00DC0D1A" w:rsidP="00DC0D1A">
      <w:pPr>
        <w:spacing w:after="0" w:line="240" w:lineRule="auto"/>
        <w:jc w:val="both"/>
        <w:rPr>
          <w:rFonts w:ascii="Georgia" w:hAnsi="Georgia" w:cs="Times New Roman"/>
          <w:sz w:val="20"/>
          <w:szCs w:val="20"/>
        </w:rPr>
      </w:pPr>
      <w:r w:rsidRPr="00DC0D1A">
        <w:rPr>
          <w:rFonts w:ascii="Georgia" w:hAnsi="Georgia" w:cs="Times New Roman"/>
          <w:sz w:val="20"/>
          <w:szCs w:val="20"/>
        </w:rPr>
        <w:t xml:space="preserve"> </w:t>
      </w:r>
    </w:p>
    <w:p w14:paraId="7B131E64" w14:textId="77777777" w:rsidR="00DC0D1A" w:rsidRPr="00DC0D1A" w:rsidRDefault="00DC0D1A" w:rsidP="00DC0D1A">
      <w:pPr>
        <w:spacing w:after="0" w:line="240" w:lineRule="auto"/>
        <w:jc w:val="both"/>
        <w:rPr>
          <w:rFonts w:ascii="Georgia" w:hAnsi="Georgia" w:cs="Times New Roman"/>
          <w:b/>
          <w:sz w:val="20"/>
          <w:szCs w:val="20"/>
        </w:rPr>
      </w:pPr>
      <w:r w:rsidRPr="00DC0D1A">
        <w:rPr>
          <w:rFonts w:ascii="Georgia" w:hAnsi="Georgia" w:cs="Times New Roman"/>
          <w:b/>
          <w:sz w:val="20"/>
          <w:szCs w:val="20"/>
        </w:rPr>
        <w:t>Conclusion</w:t>
      </w:r>
    </w:p>
    <w:p w14:paraId="40B4D853" w14:textId="1D59537B" w:rsidR="00DC0D1A" w:rsidRDefault="00DC0D1A" w:rsidP="00DC0D1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C0D1A">
        <w:rPr>
          <w:rFonts w:ascii="Georgia" w:hAnsi="Georgia" w:cs="Times New Roman"/>
          <w:sz w:val="20"/>
          <w:szCs w:val="20"/>
        </w:rPr>
        <w:t xml:space="preserve">It is true that the recent emergence of the delta variant has contributed to increasing COVID-19 cases rapidly in both Bangladesh and Vietnam. This new variant may have tarnished Vietnam’s efforts to control the epidemic </w:t>
      </w:r>
      <w:r w:rsidRPr="00DC0D1A">
        <w:rPr>
          <w:rFonts w:ascii="Georgia" w:hAnsi="Georgia" w:cs="Times New Roman"/>
          <w:sz w:val="20"/>
          <w:szCs w:val="20"/>
        </w:rPr>
        <w:fldChar w:fldCharType="begin"/>
      </w:r>
      <w:r w:rsidRPr="00DC0D1A">
        <w:rPr>
          <w:rFonts w:ascii="Georgia" w:hAnsi="Georgia" w:cs="Times New Roman"/>
          <w:sz w:val="20"/>
          <w:szCs w:val="20"/>
        </w:rPr>
        <w:instrText xml:space="preserve"> ADDIN EN.CITE &lt;EndNote&gt;&lt;Cite&gt;&lt;Author&gt;Walden&lt;/Author&gt;&lt;Year&gt;2021&lt;/Year&gt;&lt;RecNum&gt;6930&lt;/RecNum&gt;&lt;DisplayText&gt;(110)&lt;/DisplayText&gt;&lt;record&gt;&lt;rec-number&gt;6930&lt;/rec-number&gt;&lt;foreign-keys&gt;&lt;key app="EN" db-id="wtseaetere9swdexta5xzfxwpartfxz9tda2" timestamp="1633177816"&gt;6930&lt;/key&gt;&lt;/foreign-keys&gt;&lt;ref-type name="Web Page"&gt;12&lt;/ref-type&gt;&lt;contributors&gt;&lt;authors&gt;&lt;author&gt;Walden, Max&lt;/author&gt;&lt;/authors&gt;&lt;/contributors&gt;&lt;titles&gt;&lt;title&gt;Vietnam struggling with Delta variant outbreak after being hailed COVID-19 success story&lt;/title&gt;&lt;/titles&gt;&lt;volume&gt;2021&lt;/volume&gt;&lt;number&gt;2 October&lt;/number&gt;&lt;dates&gt;&lt;year&gt;2021&lt;/year&gt;&lt;/dates&gt;&lt;urls&gt;&lt;related-urls&gt;&lt;url&gt;https://www.abc.net.au/news/2021-08-12/delta-variant-smashed-vietnam-covid-19-success-story/100361376&lt;/url&gt;&lt;/related-urls&gt;&lt;/urls&gt;&lt;/record&gt;&lt;/Cite&gt;&lt;/EndNote&gt;</w:instrText>
      </w:r>
      <w:r w:rsidRPr="00DC0D1A">
        <w:rPr>
          <w:rFonts w:ascii="Georgia" w:hAnsi="Georgia" w:cs="Times New Roman"/>
          <w:sz w:val="20"/>
          <w:szCs w:val="20"/>
        </w:rPr>
        <w:fldChar w:fldCharType="separate"/>
      </w:r>
      <w:r w:rsidRPr="00DC0D1A">
        <w:rPr>
          <w:rFonts w:ascii="Georgia" w:hAnsi="Georgia" w:cs="Times New Roman"/>
          <w:noProof/>
          <w:sz w:val="20"/>
          <w:szCs w:val="20"/>
        </w:rPr>
        <w:t>(110)</w:t>
      </w:r>
      <w:r w:rsidRPr="00DC0D1A">
        <w:rPr>
          <w:rFonts w:ascii="Georgia" w:hAnsi="Georgia" w:cs="Times New Roman"/>
          <w:sz w:val="20"/>
          <w:szCs w:val="20"/>
        </w:rPr>
        <w:fldChar w:fldCharType="end"/>
      </w:r>
      <w:r w:rsidRPr="00DC0D1A">
        <w:rPr>
          <w:rFonts w:ascii="Georgia" w:hAnsi="Georgia" w:cs="Times New Roman"/>
          <w:sz w:val="20"/>
          <w:szCs w:val="20"/>
        </w:rPr>
        <w:t>. Despite this, Vietnam’s response to COVID-19 up to 20 January 2021 resulted in relatively lower COVID-</w:t>
      </w:r>
      <w:r w:rsidRPr="00DC0D1A">
        <w:rPr>
          <w:rFonts w:ascii="Georgia" w:hAnsi="Georgia" w:cs="Times New Roman"/>
          <w:sz w:val="20"/>
          <w:szCs w:val="20"/>
        </w:rPr>
        <w:t xml:space="preserve">19 cases and death rates than Bangladesh. It seemed that this pro-active and rapid response to COVID-19 in Vietnam was in contrast to the more volatile and slower pandemic response in Bangladesh. While many aspects of Vietnam’s responses to COVID-19 may be acceptable in Bangladesh, other comparable LMICs may also adopt them regardless of the differences in the population size, epidemiological, and health systems. Such transferable responses could improve current responses to COVID-19 and prepare health systems and populations for an appropriate and effective global response to the next potential pandemic. </w:t>
      </w:r>
    </w:p>
    <w:p w14:paraId="06E46470" w14:textId="77CAD343" w:rsidR="00DC0D1A" w:rsidRDefault="00DC0D1A" w:rsidP="00DC0D1A">
      <w:pPr>
        <w:spacing w:after="0" w:line="240" w:lineRule="auto"/>
        <w:jc w:val="both"/>
        <w:rPr>
          <w:rFonts w:ascii="Georgia" w:hAnsi="Georgia" w:cs="Times New Roman"/>
          <w:sz w:val="20"/>
          <w:szCs w:val="20"/>
        </w:rPr>
      </w:pPr>
    </w:p>
    <w:p w14:paraId="1875D991" w14:textId="77777777" w:rsidR="00DC0D1A" w:rsidRPr="00DC0D1A" w:rsidRDefault="00DC0D1A" w:rsidP="00DC0D1A">
      <w:pPr>
        <w:pStyle w:val="Pa4"/>
        <w:spacing w:line="240" w:lineRule="auto"/>
        <w:jc w:val="both"/>
        <w:rPr>
          <w:rFonts w:ascii="Georgia" w:hAnsi="Georgia" w:cs="Times New Roman"/>
        </w:rPr>
      </w:pPr>
      <w:r w:rsidRPr="00DC0D1A">
        <w:rPr>
          <w:rStyle w:val="A1"/>
          <w:rFonts w:ascii="Georgia" w:hAnsi="Georgia" w:cs="Times New Roman"/>
          <w:b/>
          <w:bCs/>
        </w:rPr>
        <w:t xml:space="preserve">Acknowledgements </w:t>
      </w:r>
    </w:p>
    <w:p w14:paraId="765545A9" w14:textId="77777777" w:rsidR="00DC0D1A" w:rsidRPr="00DC0D1A" w:rsidRDefault="00DC0D1A" w:rsidP="00DC0D1A">
      <w:pPr>
        <w:spacing w:after="0" w:line="240" w:lineRule="auto"/>
        <w:jc w:val="both"/>
        <w:rPr>
          <w:rFonts w:ascii="Georgia" w:hAnsi="Georgia" w:cs="Times New Roman"/>
          <w:sz w:val="20"/>
          <w:szCs w:val="20"/>
        </w:rPr>
      </w:pPr>
      <w:r w:rsidRPr="00DC0D1A">
        <w:rPr>
          <w:rStyle w:val="A1"/>
          <w:rFonts w:ascii="Georgia" w:hAnsi="Georgia" w:cs="Times New Roman"/>
        </w:rPr>
        <w:t xml:space="preserve">We would like to acknowledge the WHO, </w:t>
      </w:r>
      <w:proofErr w:type="spellStart"/>
      <w:r w:rsidRPr="00DC0D1A">
        <w:rPr>
          <w:rStyle w:val="A1"/>
          <w:rFonts w:ascii="Georgia" w:hAnsi="Georgia" w:cs="Times New Roman"/>
        </w:rPr>
        <w:t>Worldometer</w:t>
      </w:r>
      <w:proofErr w:type="spellEnd"/>
      <w:r w:rsidRPr="00DC0D1A">
        <w:rPr>
          <w:rStyle w:val="A1"/>
          <w:rFonts w:ascii="Georgia" w:hAnsi="Georgia" w:cs="Times New Roman"/>
        </w:rPr>
        <w:t xml:space="preserve">, IEDCR Bangladesh and Vietnamese Ministry of Health, which regularly published COVID-19 information on Bangladesh and Vietnam. Thanks are also due to the media for publishing situational analyses and reports. We are grateful to Md. Saiful Islam, </w:t>
      </w:r>
      <w:r w:rsidRPr="00DC0D1A">
        <w:rPr>
          <w:rStyle w:val="Emphasis"/>
          <w:rFonts w:ascii="Georgia" w:hAnsi="Georgia" w:cs="Times New Roman"/>
          <w:sz w:val="20"/>
          <w:szCs w:val="20"/>
        </w:rPr>
        <w:t>Associate Scientist at the</w:t>
      </w:r>
      <w:r w:rsidRPr="00DC0D1A">
        <w:rPr>
          <w:rStyle w:val="acopre"/>
          <w:rFonts w:ascii="Georgia" w:hAnsi="Georgia" w:cs="Times New Roman"/>
          <w:i/>
          <w:sz w:val="20"/>
          <w:szCs w:val="20"/>
        </w:rPr>
        <w:t xml:space="preserve"> </w:t>
      </w:r>
      <w:r w:rsidRPr="00DC0D1A">
        <w:rPr>
          <w:rStyle w:val="Emphasis"/>
          <w:rFonts w:ascii="Georgia" w:hAnsi="Georgia" w:cs="Times New Roman"/>
          <w:sz w:val="20"/>
          <w:szCs w:val="20"/>
        </w:rPr>
        <w:t>ICDDR</w:t>
      </w:r>
      <w:r w:rsidRPr="00DC0D1A">
        <w:rPr>
          <w:rStyle w:val="acopre"/>
          <w:rFonts w:ascii="Georgia" w:hAnsi="Georgia" w:cs="Times New Roman"/>
          <w:i/>
          <w:sz w:val="20"/>
          <w:szCs w:val="20"/>
        </w:rPr>
        <w:t>,</w:t>
      </w:r>
      <w:r w:rsidRPr="00DC0D1A">
        <w:rPr>
          <w:rStyle w:val="Emphasis"/>
          <w:rFonts w:ascii="Georgia" w:hAnsi="Georgia" w:cs="Times New Roman"/>
          <w:sz w:val="20"/>
          <w:szCs w:val="20"/>
        </w:rPr>
        <w:t>B,</w:t>
      </w:r>
      <w:r w:rsidRPr="00DC0D1A">
        <w:rPr>
          <w:rStyle w:val="A1"/>
          <w:rFonts w:ascii="Georgia" w:hAnsi="Georgia" w:cs="Times New Roman"/>
          <w:i/>
        </w:rPr>
        <w:t xml:space="preserve"> </w:t>
      </w:r>
      <w:r w:rsidRPr="00DC0D1A">
        <w:rPr>
          <w:rStyle w:val="A1"/>
          <w:rFonts w:ascii="Georgia" w:hAnsi="Georgia" w:cs="Times New Roman"/>
        </w:rPr>
        <w:t xml:space="preserve">for his insightful feedback on the draft manuscript. We also thank the reviewers for their valuable feedback, which improved the quality of this paper. </w:t>
      </w:r>
    </w:p>
    <w:p w14:paraId="3B17BB36" w14:textId="6E6B3232" w:rsidR="00DC0D1A" w:rsidRDefault="00DC0D1A" w:rsidP="00DC0D1A">
      <w:pPr>
        <w:spacing w:after="0" w:line="240" w:lineRule="auto"/>
        <w:jc w:val="both"/>
        <w:rPr>
          <w:rFonts w:ascii="Georgia" w:hAnsi="Georgia" w:cs="Times New Roman"/>
          <w:sz w:val="20"/>
          <w:szCs w:val="20"/>
        </w:rPr>
      </w:pPr>
    </w:p>
    <w:p w14:paraId="1B9AC66B" w14:textId="77777777" w:rsidR="00DC0D1A" w:rsidRPr="00DC0D1A" w:rsidRDefault="00DC0D1A" w:rsidP="00DC0D1A">
      <w:pPr>
        <w:autoSpaceDE w:val="0"/>
        <w:autoSpaceDN w:val="0"/>
        <w:adjustRightInd w:val="0"/>
        <w:spacing w:after="0" w:line="240" w:lineRule="auto"/>
        <w:jc w:val="both"/>
        <w:rPr>
          <w:rFonts w:ascii="Georgia" w:hAnsi="Georgia" w:cs="Times New Roman"/>
          <w:b/>
          <w:bCs/>
          <w:sz w:val="20"/>
          <w:szCs w:val="20"/>
          <w:lang w:bidi="bn-IN"/>
        </w:rPr>
      </w:pPr>
      <w:r w:rsidRPr="00DC0D1A">
        <w:rPr>
          <w:rFonts w:ascii="Georgia" w:hAnsi="Georgia" w:cs="Times New Roman"/>
          <w:b/>
          <w:bCs/>
          <w:sz w:val="20"/>
          <w:szCs w:val="20"/>
          <w:lang w:bidi="bn-IN"/>
        </w:rPr>
        <w:t>Author contribution statement</w:t>
      </w:r>
    </w:p>
    <w:p w14:paraId="16338328" w14:textId="4C9C6880" w:rsidR="00DC0D1A" w:rsidRDefault="00DC0D1A" w:rsidP="00DC0D1A">
      <w:pPr>
        <w:autoSpaceDE w:val="0"/>
        <w:autoSpaceDN w:val="0"/>
        <w:adjustRightInd w:val="0"/>
        <w:spacing w:after="0" w:line="240" w:lineRule="auto"/>
        <w:jc w:val="both"/>
        <w:rPr>
          <w:rFonts w:ascii="Georgia" w:hAnsi="Georgia" w:cs="Times New Roman"/>
          <w:sz w:val="20"/>
          <w:szCs w:val="20"/>
          <w:lang w:bidi="bn-IN"/>
        </w:rPr>
      </w:pPr>
      <w:r w:rsidRPr="00DC0D1A">
        <w:rPr>
          <w:rFonts w:ascii="Georgia" w:hAnsi="Georgia" w:cs="Times New Roman"/>
          <w:sz w:val="20"/>
          <w:szCs w:val="20"/>
          <w:lang w:bidi="bn-IN"/>
        </w:rPr>
        <w:t xml:space="preserve">M. N. Huda: Conceived, designed the study, analysed data, drafted and revised the full manuscript. H. Uddin, J.S. Malo: Extracted information and drafted the results section. M.K, Hasan: drafted discussion section, edited the manuscript, and gave feedback. M.C. Duong, M. A. Rahman: Edited the manuscript and provided critical feedback. </w:t>
      </w:r>
    </w:p>
    <w:p w14:paraId="2761E206" w14:textId="7128CCC1" w:rsidR="00DC0D1A" w:rsidRDefault="00DC0D1A" w:rsidP="00DC0D1A">
      <w:pPr>
        <w:autoSpaceDE w:val="0"/>
        <w:autoSpaceDN w:val="0"/>
        <w:adjustRightInd w:val="0"/>
        <w:spacing w:after="0" w:line="240" w:lineRule="auto"/>
        <w:jc w:val="both"/>
        <w:rPr>
          <w:rFonts w:ascii="Georgia" w:hAnsi="Georgia" w:cs="Times New Roman"/>
          <w:sz w:val="20"/>
          <w:szCs w:val="20"/>
          <w:lang w:bidi="bn-IN"/>
        </w:rPr>
      </w:pPr>
    </w:p>
    <w:p w14:paraId="1CABD1AE" w14:textId="77777777" w:rsidR="00DC0D1A" w:rsidRPr="00DC0D1A" w:rsidRDefault="00DC0D1A" w:rsidP="00DC0D1A">
      <w:pPr>
        <w:autoSpaceDE w:val="0"/>
        <w:autoSpaceDN w:val="0"/>
        <w:adjustRightInd w:val="0"/>
        <w:spacing w:after="0" w:line="240" w:lineRule="auto"/>
        <w:jc w:val="both"/>
        <w:rPr>
          <w:rFonts w:ascii="Georgia" w:hAnsi="Georgia" w:cs="Times New Roman"/>
          <w:b/>
          <w:bCs/>
          <w:sz w:val="20"/>
          <w:szCs w:val="20"/>
          <w:lang w:bidi="bn-IN"/>
        </w:rPr>
      </w:pPr>
      <w:r w:rsidRPr="00DC0D1A">
        <w:rPr>
          <w:rFonts w:ascii="Georgia" w:hAnsi="Georgia" w:cs="Times New Roman"/>
          <w:b/>
          <w:bCs/>
          <w:sz w:val="20"/>
          <w:szCs w:val="20"/>
          <w:lang w:bidi="bn-IN"/>
        </w:rPr>
        <w:t>Funding statement</w:t>
      </w:r>
    </w:p>
    <w:p w14:paraId="6FA14E55" w14:textId="112EB179" w:rsidR="00DC0D1A" w:rsidRDefault="00DC0D1A" w:rsidP="00DC0D1A">
      <w:pPr>
        <w:autoSpaceDE w:val="0"/>
        <w:autoSpaceDN w:val="0"/>
        <w:adjustRightInd w:val="0"/>
        <w:spacing w:after="0" w:line="240" w:lineRule="auto"/>
        <w:jc w:val="both"/>
        <w:rPr>
          <w:rFonts w:ascii="Georgia" w:hAnsi="Georgia" w:cs="Times New Roman"/>
          <w:sz w:val="20"/>
          <w:szCs w:val="20"/>
          <w:lang w:bidi="bn-IN"/>
        </w:rPr>
      </w:pPr>
      <w:r w:rsidRPr="00DC0D1A">
        <w:rPr>
          <w:rFonts w:ascii="Georgia" w:hAnsi="Georgia" w:cs="Times New Roman"/>
          <w:sz w:val="20"/>
          <w:szCs w:val="20"/>
          <w:lang w:bidi="bn-IN"/>
        </w:rPr>
        <w:t>This research did not receive any specific grant from funding agencies in the public, commercial, or not-for-profit sectors.</w:t>
      </w:r>
    </w:p>
    <w:p w14:paraId="475B2248" w14:textId="0E3F0E42" w:rsidR="00DC0D1A" w:rsidRDefault="00DC0D1A" w:rsidP="00DC0D1A">
      <w:pPr>
        <w:autoSpaceDE w:val="0"/>
        <w:autoSpaceDN w:val="0"/>
        <w:adjustRightInd w:val="0"/>
        <w:spacing w:after="0" w:line="240" w:lineRule="auto"/>
        <w:jc w:val="both"/>
        <w:rPr>
          <w:rFonts w:ascii="Georgia" w:hAnsi="Georgia" w:cs="Times New Roman"/>
          <w:sz w:val="20"/>
          <w:szCs w:val="20"/>
          <w:lang w:bidi="bn-IN"/>
        </w:rPr>
      </w:pPr>
    </w:p>
    <w:p w14:paraId="6CB46594" w14:textId="77777777" w:rsidR="00DC0D1A" w:rsidRPr="00DC0D1A" w:rsidRDefault="00DC0D1A" w:rsidP="00DC0D1A">
      <w:pPr>
        <w:autoSpaceDE w:val="0"/>
        <w:autoSpaceDN w:val="0"/>
        <w:adjustRightInd w:val="0"/>
        <w:spacing w:after="0" w:line="240" w:lineRule="auto"/>
        <w:jc w:val="both"/>
        <w:rPr>
          <w:rFonts w:ascii="Georgia" w:hAnsi="Georgia" w:cs="Times New Roman"/>
          <w:b/>
          <w:bCs/>
          <w:sz w:val="20"/>
          <w:szCs w:val="20"/>
          <w:lang w:bidi="bn-IN"/>
        </w:rPr>
      </w:pPr>
      <w:r w:rsidRPr="00DC0D1A">
        <w:rPr>
          <w:rFonts w:ascii="Georgia" w:hAnsi="Georgia" w:cs="Times New Roman"/>
          <w:b/>
          <w:bCs/>
          <w:sz w:val="20"/>
          <w:szCs w:val="20"/>
          <w:lang w:bidi="bn-IN"/>
        </w:rPr>
        <w:t>Conflict of interests statement</w:t>
      </w:r>
    </w:p>
    <w:p w14:paraId="5DD902BB" w14:textId="77777777" w:rsidR="00DC0D1A" w:rsidRPr="00DC0D1A" w:rsidRDefault="00DC0D1A" w:rsidP="00DC0D1A">
      <w:pPr>
        <w:autoSpaceDE w:val="0"/>
        <w:autoSpaceDN w:val="0"/>
        <w:adjustRightInd w:val="0"/>
        <w:spacing w:after="0" w:line="240" w:lineRule="auto"/>
        <w:jc w:val="both"/>
        <w:rPr>
          <w:rFonts w:ascii="Georgia" w:hAnsi="Georgia" w:cs="Times New Roman"/>
          <w:sz w:val="20"/>
          <w:szCs w:val="20"/>
          <w:lang w:bidi="bn-IN"/>
        </w:rPr>
      </w:pPr>
      <w:r w:rsidRPr="00DC0D1A">
        <w:rPr>
          <w:rFonts w:ascii="Georgia" w:hAnsi="Georgia" w:cs="Times New Roman"/>
          <w:sz w:val="20"/>
          <w:szCs w:val="20"/>
          <w:lang w:bidi="bn-IN"/>
        </w:rPr>
        <w:t>The authors declare no conflict of interest.</w:t>
      </w:r>
    </w:p>
    <w:p w14:paraId="2412B53F" w14:textId="15FBFAD3" w:rsidR="00DC0D1A" w:rsidRDefault="00DC0D1A" w:rsidP="00DC0D1A">
      <w:pPr>
        <w:autoSpaceDE w:val="0"/>
        <w:autoSpaceDN w:val="0"/>
        <w:adjustRightInd w:val="0"/>
        <w:spacing w:after="0" w:line="240" w:lineRule="auto"/>
        <w:jc w:val="both"/>
        <w:rPr>
          <w:rFonts w:ascii="Georgia" w:hAnsi="Georgia" w:cs="Times New Roman"/>
          <w:sz w:val="20"/>
          <w:szCs w:val="20"/>
          <w:lang w:bidi="bn-IN"/>
        </w:rPr>
      </w:pPr>
    </w:p>
    <w:p w14:paraId="6C1DBC4E" w14:textId="77777777" w:rsidR="00DC0D1A" w:rsidRPr="005A4CC9" w:rsidRDefault="00DC0D1A" w:rsidP="005A4CC9">
      <w:pPr>
        <w:spacing w:after="0" w:line="240" w:lineRule="auto"/>
        <w:jc w:val="both"/>
        <w:rPr>
          <w:rFonts w:ascii="Georgia" w:hAnsi="Georgia" w:cs="Times New Roman"/>
          <w:b/>
          <w:sz w:val="20"/>
          <w:szCs w:val="20"/>
        </w:rPr>
      </w:pPr>
      <w:r w:rsidRPr="005A4CC9">
        <w:rPr>
          <w:rFonts w:ascii="Georgia" w:hAnsi="Georgia" w:cs="Times New Roman"/>
          <w:b/>
          <w:sz w:val="20"/>
          <w:szCs w:val="20"/>
        </w:rPr>
        <w:t>References</w:t>
      </w:r>
    </w:p>
    <w:p w14:paraId="3F28210E" w14:textId="539077D5"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cs="Times New Roman"/>
          <w:sz w:val="20"/>
          <w:szCs w:val="20"/>
        </w:rPr>
        <w:fldChar w:fldCharType="begin"/>
      </w:r>
      <w:r w:rsidRPr="005A4CC9">
        <w:rPr>
          <w:rFonts w:ascii="Georgia" w:hAnsi="Georgia" w:cs="Times New Roman"/>
          <w:sz w:val="20"/>
          <w:szCs w:val="20"/>
        </w:rPr>
        <w:instrText xml:space="preserve"> ADDIN EN.REFLIST </w:instrText>
      </w:r>
      <w:r w:rsidRPr="005A4CC9">
        <w:rPr>
          <w:rFonts w:ascii="Georgia" w:hAnsi="Georgia" w:cs="Times New Roman"/>
          <w:sz w:val="20"/>
          <w:szCs w:val="20"/>
        </w:rPr>
        <w:fldChar w:fldCharType="separate"/>
      </w:r>
      <w:r w:rsidRPr="005A4CC9">
        <w:rPr>
          <w:rFonts w:ascii="Georgia" w:hAnsi="Georgia"/>
          <w:sz w:val="20"/>
          <w:szCs w:val="20"/>
        </w:rPr>
        <w:t>Kumar B, Pinky SD. Addressing economic and health challenges of COVID</w:t>
      </w:r>
      <w:r w:rsidRPr="005A4CC9">
        <w:rPr>
          <w:rFonts w:ascii="Cambria Math" w:hAnsi="Cambria Math" w:cs="Cambria Math"/>
          <w:sz w:val="20"/>
          <w:szCs w:val="20"/>
        </w:rPr>
        <w:t>‐</w:t>
      </w:r>
      <w:r w:rsidRPr="005A4CC9">
        <w:rPr>
          <w:rFonts w:ascii="Georgia" w:hAnsi="Georgia"/>
          <w:sz w:val="20"/>
          <w:szCs w:val="20"/>
        </w:rPr>
        <w:t>19 in Bangladesh: Preparation and response. Journal of public affairs. 2020:e2556.</w:t>
      </w:r>
    </w:p>
    <w:p w14:paraId="0188FE04" w14:textId="6100386E"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Kamal A-HM, Huda MN, Dell CA, Hossain SZ, Ahmed SS. Translational strategies to control and prevent spread of COVID-19 in the Rohiynga refugee camps in Bangladesh. Global Biosecurity. 2020;1(4).</w:t>
      </w:r>
    </w:p>
    <w:p w14:paraId="7F859074" w14:textId="0D2794C5"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Khan MK. Second wave of COVID-19 in Bangladesh and concerns. The Daily Star. 2020.</w:t>
      </w:r>
    </w:p>
    <w:p w14:paraId="4203AA67" w14:textId="7ECD011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Tabassum T, Farzana M, Ullah M, Araf Y, Prottoy M, Islam N, et al. The First Wave of COVID-19 Pandemic: Experiences from Bangladesh. Nazmul Islam and Hosen, Mohammad Jakir, The First Wave of COVID-19 </w:t>
      </w:r>
      <w:r w:rsidRPr="005A4CC9">
        <w:rPr>
          <w:rFonts w:ascii="Georgia" w:hAnsi="Georgia"/>
          <w:sz w:val="20"/>
          <w:szCs w:val="20"/>
        </w:rPr>
        <w:lastRenderedPageBreak/>
        <w:t>Pandemic: Experiences from Bangladesh (December 25, 2020). 2020.</w:t>
      </w:r>
    </w:p>
    <w:p w14:paraId="21AD04F7" w14:textId="0C8757D1"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WHO. Bangladesh situation 2021 [Available from: </w:t>
      </w:r>
      <w:hyperlink r:id="rId10" w:history="1">
        <w:r w:rsidRPr="005A4CC9">
          <w:rPr>
            <w:rStyle w:val="Hyperlink"/>
            <w:rFonts w:ascii="Georgia" w:hAnsi="Georgia"/>
            <w:sz w:val="20"/>
            <w:szCs w:val="20"/>
          </w:rPr>
          <w:t>https://covid19.who.int/region/searo/country/bd</w:t>
        </w:r>
      </w:hyperlink>
      <w:r w:rsidRPr="005A4CC9">
        <w:rPr>
          <w:rFonts w:ascii="Georgia" w:hAnsi="Georgia"/>
          <w:sz w:val="20"/>
          <w:szCs w:val="20"/>
        </w:rPr>
        <w:t>.</w:t>
      </w:r>
    </w:p>
    <w:p w14:paraId="05A43F84" w14:textId="7733C788"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Menon S. Coronavirus in South Asia: Which countries have rising numbers? BBC. 2020.</w:t>
      </w:r>
    </w:p>
    <w:p w14:paraId="09255EE2" w14:textId="6C828BF3"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Biswas RK, Huq S, Afiaz A. Relaxed lockdown in Bangladesh during COVID-19: Should economy outweigh health? International journal of health policy and management. 2020;9(11):488.</w:t>
      </w:r>
    </w:p>
    <w:p w14:paraId="79B5B2DB" w14:textId="7D804096"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Anwar S, Nasrullah M, Hosen MJ. COVID-19 and Bangladesh: Challenges and how to address them. Frontiers in Public Health. 2020;8.</w:t>
      </w:r>
    </w:p>
    <w:p w14:paraId="4A9B6296" w14:textId="73FC67DF"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Perera W. Bangladesh government downplays COVID-19 threat as job losses mount 2020 [Available from: </w:t>
      </w:r>
      <w:hyperlink r:id="rId11" w:history="1">
        <w:r w:rsidRPr="005A4CC9">
          <w:rPr>
            <w:rStyle w:val="Hyperlink"/>
            <w:rFonts w:ascii="Georgia" w:hAnsi="Georgia"/>
            <w:sz w:val="20"/>
            <w:szCs w:val="20"/>
          </w:rPr>
          <w:t>https://www.wsws.org/en/articles/2020/03/16/bang-m16.html</w:t>
        </w:r>
      </w:hyperlink>
      <w:r w:rsidRPr="005A4CC9">
        <w:rPr>
          <w:rFonts w:ascii="Georgia" w:hAnsi="Georgia"/>
          <w:sz w:val="20"/>
          <w:szCs w:val="20"/>
        </w:rPr>
        <w:t>.</w:t>
      </w:r>
    </w:p>
    <w:p w14:paraId="4621E50A" w14:textId="51F8805C"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Hamadani JD, Hasan MI, Baldi AJ, Hossain SJ, Shiraji S, Bhuiyan MSA, et al. Immediate impact of stay-at-home orders to control COVID-19 transmission on socioeconomic conditions, food insecurity, mental health, and intimate partner violence in Bangladeshi women and their families: an interrupted time series. The Lancet Global Health. 2020;8(11):e1380-e9.</w:t>
      </w:r>
    </w:p>
    <w:p w14:paraId="1D5C9497" w14:textId="1D01880A"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Ahmed O, Ahmed MZ, Alim SMAHM, Khan MAU, Jobe MC. COVID-19 outbreak in Bangladesh and associated psychological problems: An online survey. Death Studies. 2020:1-10.</w:t>
      </w:r>
    </w:p>
    <w:p w14:paraId="03BD242D" w14:textId="65DCB523"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Mamun MA, Sakib N, Gozal D, Bhuiyan AI, Hossain S, Bodrud-Doza M, et al. The COVID-19 pandemic and serious psychological consequences in Bangladesh: A population-based nationwide study. Journal of affective disorders. 2020;279:462-72.</w:t>
      </w:r>
    </w:p>
    <w:p w14:paraId="0A21721F" w14:textId="49F44701"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Ali M, Ahsan GU, Khan R, Khan HR, Hossain A. Immediate impact of stay-at-home orders to control COVID-19 transmission on mental well-being in Bangladeshi adults: Patterns, Explanations, and future directions. BMC research notes. 2020;13(1):1-7.</w:t>
      </w:r>
    </w:p>
    <w:p w14:paraId="4023C356" w14:textId="405CCC5F"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Ripon RK, Mim SS, Puente AE, Hossain S, Babor MMH, Sohan SA, et al. COVID-19: psychological effects on a COVID-19 quarantined population in Bangladesh. Heliyon. 2020;6(11):e05481.</w:t>
      </w:r>
    </w:p>
    <w:p w14:paraId="37099D4C" w14:textId="3FE8AA3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Yeasmin S, Banik R, Hossain S, Hossain MN, Mahumud R, Salma N, et al. Impact of COVID-19 pandemic on the mental health of children in Bangladesh: A cross-sectional study. Children and youth services review. 2020;117:105277.</w:t>
      </w:r>
    </w:p>
    <w:p w14:paraId="06E44B66" w14:textId="65522FE8"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Islam MA, Barna SD, Raihan H, Khan MNA, Hossain MT. Depression and anxiety among university students during the COVID-19 pandemic in Bangladesh: A web-based cross-sectional survey. PloS one. 2020;15(8):e0238162.</w:t>
      </w:r>
    </w:p>
    <w:p w14:paraId="7F2D32E9" w14:textId="282ECA80"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World Bank. Lower middle income The World Bank Group,; 2021 [Available from: </w:t>
      </w:r>
      <w:hyperlink r:id="rId12" w:history="1">
        <w:r w:rsidRPr="005A4CC9">
          <w:rPr>
            <w:rStyle w:val="Hyperlink"/>
            <w:rFonts w:ascii="Georgia" w:hAnsi="Georgia"/>
            <w:sz w:val="20"/>
            <w:szCs w:val="20"/>
          </w:rPr>
          <w:t>https://data.worldbank.org/country/XN</w:t>
        </w:r>
      </w:hyperlink>
      <w:r w:rsidRPr="005A4CC9">
        <w:rPr>
          <w:rFonts w:ascii="Georgia" w:hAnsi="Georgia"/>
          <w:sz w:val="20"/>
          <w:szCs w:val="20"/>
        </w:rPr>
        <w:t>.</w:t>
      </w:r>
    </w:p>
    <w:p w14:paraId="040710F4" w14:textId="1E32C744"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Ketchell M. Vietnam’s prudent, low-cost approach to combating Covid-19 2020 [Available from: </w:t>
      </w:r>
      <w:hyperlink r:id="rId13" w:history="1">
        <w:r w:rsidRPr="005A4CC9">
          <w:rPr>
            <w:rStyle w:val="Hyperlink"/>
            <w:rFonts w:ascii="Georgia" w:hAnsi="Georgia"/>
            <w:sz w:val="20"/>
            <w:szCs w:val="20"/>
          </w:rPr>
          <w:t>https://theconversation.com/vietnams-prudent-low-cost-approach-to-combating-covid-19-136332</w:t>
        </w:r>
      </w:hyperlink>
      <w:r w:rsidRPr="005A4CC9">
        <w:rPr>
          <w:rFonts w:ascii="Georgia" w:hAnsi="Georgia"/>
          <w:sz w:val="20"/>
          <w:szCs w:val="20"/>
        </w:rPr>
        <w:t>.</w:t>
      </w:r>
    </w:p>
    <w:p w14:paraId="1E22214E" w14:textId="161B695D"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Nguyen. Vietnam imposes hefty fines for going maskless VOA. 2020.</w:t>
      </w:r>
    </w:p>
    <w:p w14:paraId="1E647DD0" w14:textId="144C0C5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Kaltenthaler E, Cooper K, Pandor A, James MM-S, Chatters R, Wong R. The use of rapid review methods in health technology assessments: 3 case studies. BMC medical research methodology. 2016;16(1):1-10.</w:t>
      </w:r>
    </w:p>
    <w:p w14:paraId="103B4B30" w14:textId="2353FAFC"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Strudwick K, McPhee M, Bell A, Martin</w:t>
      </w:r>
      <w:r w:rsidRPr="005A4CC9">
        <w:rPr>
          <w:rFonts w:ascii="Cambria Math" w:hAnsi="Cambria Math" w:cs="Cambria Math"/>
          <w:sz w:val="20"/>
          <w:szCs w:val="20"/>
        </w:rPr>
        <w:t>‐</w:t>
      </w:r>
      <w:r w:rsidRPr="005A4CC9">
        <w:rPr>
          <w:rFonts w:ascii="Georgia" w:hAnsi="Georgia"/>
          <w:sz w:val="20"/>
          <w:szCs w:val="20"/>
        </w:rPr>
        <w:t>Khan M, Russell T. Methodology for the ‘rapid review’series on musculoskeletal injuries in the emergency department. Emergency Medicine Australasia. 2018;30(1):13-7.</w:t>
      </w:r>
    </w:p>
    <w:p w14:paraId="4DC033DF" w14:textId="3AD2DA6A"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Ganann R, Ciliska D, Thomas H. Expediting systematic reviews: methods and implications of rapid reviews. Implementation Science. 2010;5(1):1-10.</w:t>
      </w:r>
    </w:p>
    <w:p w14:paraId="6192DE22" w14:textId="1D65DFFC"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Islam, Rahman KM, Sun Y, Qureshi MO, Abdi I, Chughtai AA, et al. Review Examining the current intelligence on COVID-19 and infection prevention and control strategies in health settings: A global analysis. Infection Control &amp; Hospital Epidemiology. 2020;41:1196–206.</w:t>
      </w:r>
    </w:p>
    <w:p w14:paraId="5A609C4F" w14:textId="24085E04"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Desson Z, Weller E, McMeekin P, Ammi M. An analysis of the policy responses to the COVID-19 pandemic in France, Belgium, and Canada. Health Policy and Technology. 2020;9(4):430-46.</w:t>
      </w:r>
    </w:p>
    <w:p w14:paraId="47597A5C" w14:textId="354D4730"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Ha BTT, La Quang N, Mirzoev T, Tai NT, Thai PQ, Dinh PC. Combating the COVID-19 Epidemic: Experiences from Vietnam. International Journal of Environmental Research and Public Health. 2020;17(9):3125.</w:t>
      </w:r>
    </w:p>
    <w:p w14:paraId="4EB7F855" w14:textId="71F5D7AB"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Islam MT, Talukder AK, Siddiqui MN, Islam T. Tackling the COVID-19 pandemic: The Bangladesh perspective. Journal of Public Health Research. 2020;9(4).</w:t>
      </w:r>
    </w:p>
    <w:p w14:paraId="02BEB7B7" w14:textId="0399DA2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Nguyen NPT, Hoang TD, Tran VT, Vu CT, Siewe Fodjo JN, Colebunders R, et al. Preventive behavior of Vietnamese people in response to the COVID-19 pandemic. PloS one. 2020;15(9):e0238830.</w:t>
      </w:r>
    </w:p>
    <w:p w14:paraId="699A8AFF" w14:textId="66AD8A08"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Islam MT, Talukder AK, Siddiqui MN, Islam T. Tackling the Pandemic COVID-19: The Bangladesh Perspective. 2020.</w:t>
      </w:r>
    </w:p>
    <w:p w14:paraId="68D33639" w14:textId="7895B82B"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Huda MN, Hasan MK. Is it still possible for Bangladesh to contain Covid-19? Lessons from Vietnam2020. Available from: </w:t>
      </w:r>
      <w:hyperlink r:id="rId14" w:history="1">
        <w:r w:rsidRPr="005A4CC9">
          <w:rPr>
            <w:rStyle w:val="Hyperlink"/>
            <w:rFonts w:ascii="Georgia" w:hAnsi="Georgia"/>
            <w:sz w:val="20"/>
            <w:szCs w:val="20"/>
          </w:rPr>
          <w:t>https://www.thedailystar.net/opinion/news/it-still-possible-bangladesh-contain-covid-19-1931461</w:t>
        </w:r>
      </w:hyperlink>
      <w:r w:rsidRPr="005A4CC9">
        <w:rPr>
          <w:rFonts w:ascii="Georgia" w:hAnsi="Georgia"/>
          <w:sz w:val="20"/>
          <w:szCs w:val="20"/>
        </w:rPr>
        <w:t>.</w:t>
      </w:r>
    </w:p>
    <w:p w14:paraId="09D41488" w14:textId="21CEFB84"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lastRenderedPageBreak/>
        <w:t>Alam MS, Alam MZ, Nazir KNH, Bhuiyan MAB. The emergence of novel coronavirus disease (COVID-19) in Bangladesh: Present status, challenges, and future management. Journal of Advanced Veterinary and Animal Research. 2020;7(2):198-208.</w:t>
      </w:r>
    </w:p>
    <w:p w14:paraId="2824677F" w14:textId="0384308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Dey SK, Rahman MM, Siddiqi UR, Howlader A. Exploring epidemiological behavior of novel coronavirus (COVID-19) outbreak in Bangladesh. SN comprehensive clinical medicine. 2020;2(10):1724-32.</w:t>
      </w:r>
    </w:p>
    <w:p w14:paraId="17A32E8F" w14:textId="51A4D4B0"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Worldometer. COVID-19 Coronavirus pandemic 2021 [Available from: </w:t>
      </w:r>
      <w:hyperlink r:id="rId15" w:anchor="countries" w:history="1">
        <w:r w:rsidRPr="005A4CC9">
          <w:rPr>
            <w:rStyle w:val="Hyperlink"/>
            <w:rFonts w:ascii="Georgia" w:hAnsi="Georgia"/>
            <w:sz w:val="20"/>
            <w:szCs w:val="20"/>
          </w:rPr>
          <w:t>https://www.worldometers.info/coronavirus/?utm_campaign=homeAdvegas1?#countries</w:t>
        </w:r>
      </w:hyperlink>
      <w:r w:rsidRPr="005A4CC9">
        <w:rPr>
          <w:rFonts w:ascii="Georgia" w:hAnsi="Georgia"/>
          <w:sz w:val="20"/>
          <w:szCs w:val="20"/>
        </w:rPr>
        <w:t>.</w:t>
      </w:r>
    </w:p>
    <w:p w14:paraId="6A3DD8FF" w14:textId="612356E3"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Le HT, Nguyen LV, Tran DM, Do HT, Tran HT, Le YT, et al. The first infant case of COVID-19 acquired from a secondary transmission in Vietnam. The Lancet Child &amp; Adolescent Health. 2020;4(5):405-6.</w:t>
      </w:r>
    </w:p>
    <w:p w14:paraId="61BA9F8D" w14:textId="1946575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Van Nguyen Q, Cao DA, Nghiem SH. The Spread of COVID-19 and Policy Responses in Vietnam: An Overview. International Journal of Infectious Diseases. 2020.</w:t>
      </w:r>
    </w:p>
    <w:p w14:paraId="4F87DA29" w14:textId="6E004FEF"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WHO. WHO coronavirus Disease (COVID-19) dashboard 2021 [Available from: </w:t>
      </w:r>
      <w:hyperlink r:id="rId16" w:history="1">
        <w:r w:rsidRPr="005A4CC9">
          <w:rPr>
            <w:rStyle w:val="Hyperlink"/>
            <w:rFonts w:ascii="Georgia" w:hAnsi="Georgia"/>
            <w:sz w:val="20"/>
            <w:szCs w:val="20"/>
          </w:rPr>
          <w:t>https://covid19.who.int/</w:t>
        </w:r>
      </w:hyperlink>
      <w:r w:rsidRPr="005A4CC9">
        <w:rPr>
          <w:rFonts w:ascii="Georgia" w:hAnsi="Georgia"/>
          <w:sz w:val="20"/>
          <w:szCs w:val="20"/>
        </w:rPr>
        <w:t>.</w:t>
      </w:r>
    </w:p>
    <w:p w14:paraId="29C92CFD" w14:textId="7F9AFF25"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WHO. COVID-19 Bangladesh situation reports 2021.</w:t>
      </w:r>
    </w:p>
    <w:p w14:paraId="25CFB470" w14:textId="433C56DA"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Worldometers. Bangladesh: Coronavirus cases 2021 [Available from: </w:t>
      </w:r>
      <w:hyperlink r:id="rId17" w:history="1">
        <w:r w:rsidRPr="005A4CC9">
          <w:rPr>
            <w:rStyle w:val="Hyperlink"/>
            <w:rFonts w:ascii="Georgia" w:hAnsi="Georgia"/>
            <w:sz w:val="20"/>
            <w:szCs w:val="20"/>
          </w:rPr>
          <w:t>https://www.worldometers.info/coronavirus/country/bangladesh/</w:t>
        </w:r>
      </w:hyperlink>
      <w:r w:rsidRPr="005A4CC9">
        <w:rPr>
          <w:rFonts w:ascii="Georgia" w:hAnsi="Georgia"/>
          <w:sz w:val="20"/>
          <w:szCs w:val="20"/>
        </w:rPr>
        <w:t>.</w:t>
      </w:r>
    </w:p>
    <w:p w14:paraId="2C49EDF4" w14:textId="54FC51ED"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Al Noman A, Islam MS, Sana S, Mondal P, Meem RI, Rana S, et al. A review of the genome, epidemiology, clinical features, prevention, and treatment scenario of COVID-19: Bangladesh aspects. The Egyptian Journal of Bronchology. 2021;15(1):1-12.</w:t>
      </w:r>
    </w:p>
    <w:p w14:paraId="2B3A6523" w14:textId="2DD0869A"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Worldometers. Vietnam: Coronavirus cases 2021 [Available from: </w:t>
      </w:r>
      <w:hyperlink r:id="rId18" w:history="1">
        <w:r w:rsidRPr="005A4CC9">
          <w:rPr>
            <w:rStyle w:val="Hyperlink"/>
            <w:rFonts w:ascii="Georgia" w:hAnsi="Georgia"/>
            <w:sz w:val="20"/>
            <w:szCs w:val="20"/>
          </w:rPr>
          <w:t>https://www.worldometers.info/coronavirus/country/viet-nam/</w:t>
        </w:r>
      </w:hyperlink>
      <w:r w:rsidRPr="005A4CC9">
        <w:rPr>
          <w:rFonts w:ascii="Georgia" w:hAnsi="Georgia"/>
          <w:sz w:val="20"/>
          <w:szCs w:val="20"/>
        </w:rPr>
        <w:t>.</w:t>
      </w:r>
    </w:p>
    <w:p w14:paraId="7A46ABBB" w14:textId="0FB8294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Vietnamese Ministry of Health. Thủ tướng: Nỗ lực để trong tháng 2 phải có vắc xin phòng COVID-19 2021 [Available from: </w:t>
      </w:r>
      <w:hyperlink r:id="rId19" w:history="1">
        <w:r w:rsidRPr="005A4CC9">
          <w:rPr>
            <w:rStyle w:val="Hyperlink"/>
            <w:rFonts w:ascii="Georgia" w:hAnsi="Georgia"/>
            <w:sz w:val="20"/>
            <w:szCs w:val="20"/>
          </w:rPr>
          <w:t>https://ncov.moh.gov.vn/</w:t>
        </w:r>
      </w:hyperlink>
      <w:r w:rsidRPr="005A4CC9">
        <w:rPr>
          <w:rFonts w:ascii="Georgia" w:hAnsi="Georgia"/>
          <w:sz w:val="20"/>
          <w:szCs w:val="20"/>
        </w:rPr>
        <w:t>.</w:t>
      </w:r>
    </w:p>
    <w:p w14:paraId="043711BC" w14:textId="77606BE4"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Tung LT. Social Responses for Older People in COVID-19 Pandemic: Experience from Vietnam. Journal of Gerontological Social Work. 2020:1-6.</w:t>
      </w:r>
    </w:p>
    <w:p w14:paraId="4FB002E2" w14:textId="3CD45A0B"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WHO. COVID-19 in VietNam situation report 26. 2021.</w:t>
      </w:r>
    </w:p>
    <w:p w14:paraId="2E6B6AAD" w14:textId="3C25997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Huda MN. Is Bangladesh ready to manage the risk of a coronavirus outbreak? The Daily Star. 2020 20 March 2020.</w:t>
      </w:r>
    </w:p>
    <w:p w14:paraId="69E828C4" w14:textId="3278D731"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Tran TC, Ngo TA, Nguyen TD, Olson L, Larsson M. COVID-19 pandemic control: lessons learned from Hai Phong City, Vietnam. Asia Pacific </w:t>
      </w:r>
      <w:r w:rsidRPr="005A4CC9">
        <w:rPr>
          <w:rFonts w:ascii="Georgia" w:hAnsi="Georgia"/>
          <w:sz w:val="20"/>
          <w:szCs w:val="20"/>
        </w:rPr>
        <w:t>Journal of Public Health. 2020:1010539520956424.</w:t>
      </w:r>
    </w:p>
    <w:p w14:paraId="0A70D0B5" w14:textId="41769794"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Duong MC. Mass masking and Vietnam’s COVID-19 success2020. Available from: </w:t>
      </w:r>
      <w:hyperlink r:id="rId20" w:history="1">
        <w:r w:rsidRPr="005A4CC9">
          <w:rPr>
            <w:rStyle w:val="Hyperlink"/>
            <w:rFonts w:ascii="Georgia" w:hAnsi="Georgia"/>
            <w:sz w:val="20"/>
            <w:szCs w:val="20"/>
          </w:rPr>
          <w:t>https://www.eastasiaforum.org/2020/10/23/mass-masking-and-vietnams-covid-19-success/</w:t>
        </w:r>
      </w:hyperlink>
      <w:r w:rsidRPr="005A4CC9">
        <w:rPr>
          <w:rFonts w:ascii="Georgia" w:hAnsi="Georgia"/>
          <w:sz w:val="20"/>
          <w:szCs w:val="20"/>
        </w:rPr>
        <w:t>.</w:t>
      </w:r>
    </w:p>
    <w:p w14:paraId="250359A4" w14:textId="527EB0F5"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Huynh TLD. The COVID-19 containment in Vietnam: What are we doing? Journal of Global Health. 2020;10(1).</w:t>
      </w:r>
    </w:p>
    <w:p w14:paraId="0C92B0AA" w14:textId="05CAC8DB"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Dao TL, Nguyen TD. Controlling the COVID-19 pandemic: Useful lessons from Vietnam. Travel Medicine and Infectious Disease. 2020.</w:t>
      </w:r>
    </w:p>
    <w:p w14:paraId="72901331" w14:textId="1BDFB0F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Ivic S. Vietnam’s Response to the COVID-19 Outbreak. Asian Bioethics Review. 2020;12(3):341-7.</w:t>
      </w:r>
    </w:p>
    <w:p w14:paraId="1C3D29CD" w14:textId="20569A6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Ho TM. Vietnam’s COVID-19 Strategy: Mobilizing Public Compliance Via Accurate and Credible Communications. 2020.</w:t>
      </w:r>
    </w:p>
    <w:p w14:paraId="71795FA2" w14:textId="451C8A7D"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Bucatariu L. The Role of Communications in Managing a Disaster: The Case of COVID-19 in Vietnam.  International Case Studies in the Management of Disasters: Emerald Publishing Limited; 2020.</w:t>
      </w:r>
    </w:p>
    <w:p w14:paraId="5856B29A" w14:textId="4F19E1BB"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La V-P, Pham T-H, Ho M-T, Nguyen M-H, P Nguyen K-L, Vuong T-T, et al. Policy response, social media and science journalism for the sustainability of the public health system amid the COVID-19 outbreak: The vietnam lessons. Sustainability. 2020;12(7):2931.</w:t>
      </w:r>
    </w:p>
    <w:p w14:paraId="110E9564" w14:textId="38508469"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Gavi. Here are four ways Vietnam has managed to control COVID-19 2020 [Available from: </w:t>
      </w:r>
      <w:hyperlink r:id="rId21" w:history="1">
        <w:r w:rsidRPr="005A4CC9">
          <w:rPr>
            <w:rStyle w:val="Hyperlink"/>
            <w:rFonts w:ascii="Georgia" w:hAnsi="Georgia"/>
            <w:sz w:val="20"/>
            <w:szCs w:val="20"/>
          </w:rPr>
          <w:t>https://www.gavi.org/vaccineswork/here-are-four-ways-vietnam-has-managed-control-covid-19</w:t>
        </w:r>
      </w:hyperlink>
      <w:r w:rsidRPr="005A4CC9">
        <w:rPr>
          <w:rFonts w:ascii="Georgia" w:hAnsi="Georgia"/>
          <w:sz w:val="20"/>
          <w:szCs w:val="20"/>
        </w:rPr>
        <w:t>.</w:t>
      </w:r>
    </w:p>
    <w:p w14:paraId="7785CFD4" w14:textId="28FF3931"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New Age. Fake masks, sanitisers flooding Bangladesh markets 2020.</w:t>
      </w:r>
    </w:p>
    <w:p w14:paraId="6382E230" w14:textId="2DF19FFE"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The Daily Star. Not wearing a mask in public now illegal: DGHS. 2020.</w:t>
      </w:r>
    </w:p>
    <w:p w14:paraId="2F2C341D" w14:textId="08FC6CDB"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Huda MN, Islam R, Qureshi MO, Pillai S, Hossain SZ. Rumour and social stigma as barriers to the prevention of coronavirus disease (COVID-19): What solutions to consider? Global Biosecurity. 2020;1(4).</w:t>
      </w:r>
    </w:p>
    <w:p w14:paraId="4DD80CDC" w14:textId="0376A1F1"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Rahman MH. Inappropriate use and disposal of face masks may promote the spread of COVID-19 in Bangladesh. Population Medicine. 2020;2(38):1-2.</w:t>
      </w:r>
    </w:p>
    <w:p w14:paraId="747222F8" w14:textId="498AC968"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Shammi M, Bodrud-Doza M, Islam ARMT, Rahman MM. Strategic assessment of COVID-19 pandemic in Bangladesh: comparative lockdown scenario analysis, public perception, and management for sustainability. Environment, Development and Sustainability. 2020:1-44.</w:t>
      </w:r>
    </w:p>
    <w:p w14:paraId="59B47622" w14:textId="03C212B5"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Siraj MS, Dewey RS, Hassan AFU. The Infectious Diseases Act and Resource Allocation during the COVID-19 Pandemic in Bangladesh. Asian Bioethics Review. 2020;12(4):491-502.</w:t>
      </w:r>
    </w:p>
    <w:p w14:paraId="7B24E1DF" w14:textId="73E3F055"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Prothom Alo. ‘67pc people don’t wear masks due to discomfort and heat stress’. 2020.</w:t>
      </w:r>
    </w:p>
    <w:p w14:paraId="50FA1AF3" w14:textId="4E434BFD"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lastRenderedPageBreak/>
        <w:t xml:space="preserve">Chowdhury IA. For many in Bangladesh, staying home isn’t an option Unicef; 2020 [Available from: </w:t>
      </w:r>
      <w:hyperlink r:id="rId22" w:history="1">
        <w:r w:rsidRPr="005A4CC9">
          <w:rPr>
            <w:rStyle w:val="Hyperlink"/>
            <w:rFonts w:ascii="Georgia" w:hAnsi="Georgia"/>
            <w:sz w:val="20"/>
            <w:szCs w:val="20"/>
          </w:rPr>
          <w:t>https://www.unicef.org/coronavirus/many-bangladesh-staying-home-isnt-option</w:t>
        </w:r>
      </w:hyperlink>
      <w:r w:rsidRPr="005A4CC9">
        <w:rPr>
          <w:rFonts w:ascii="Georgia" w:hAnsi="Georgia"/>
          <w:sz w:val="20"/>
          <w:szCs w:val="20"/>
        </w:rPr>
        <w:t>.</w:t>
      </w:r>
    </w:p>
    <w:p w14:paraId="25E8CEB2" w14:textId="499FF2A9"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Biswas RK, Huq S, Afiaz A, Khan HT. A systematic assessment on COVID</w:t>
      </w:r>
      <w:r w:rsidRPr="005A4CC9">
        <w:rPr>
          <w:rFonts w:ascii="Cambria Math" w:hAnsi="Cambria Math" w:cs="Cambria Math"/>
          <w:sz w:val="20"/>
          <w:szCs w:val="20"/>
        </w:rPr>
        <w:t>‐</w:t>
      </w:r>
      <w:r w:rsidRPr="005A4CC9">
        <w:rPr>
          <w:rFonts w:ascii="Georgia" w:hAnsi="Georgia"/>
          <w:sz w:val="20"/>
          <w:szCs w:val="20"/>
        </w:rPr>
        <w:t>19 preparedness and transition strategy in Bangladesh. Journal of evaluation in clinical practice. 2020;26(6):1599-611.</w:t>
      </w:r>
    </w:p>
    <w:p w14:paraId="6F4E4426" w14:textId="45175CB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Alam T, Rahman MS. To trace or not to trace: Saving lives from COVID-19 at the cost of privacy breach in Bangladesh. Qatar Medical Journal. 2020;2020(3).</w:t>
      </w:r>
    </w:p>
    <w:p w14:paraId="28995C91" w14:textId="4036BDA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Banik R, Rahman M, Sikder T, Gozal D. COVID-19 in Bangladesh: Public Awareness and Insufficient Health Facility Remain Key Challenges. Public Health. 2020.</w:t>
      </w:r>
    </w:p>
    <w:p w14:paraId="1E80FCC5" w14:textId="5341AF2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Rahaman KR, Mahmud M, Mallick B. Challenges of Testing COVID-19 Cases in Bangladesh. International Journal of Environmental Research and Public Health. 2020;17(18):6439.</w:t>
      </w:r>
    </w:p>
    <w:p w14:paraId="556DE017" w14:textId="7A7C0AFE"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Mahmud F. Bangladesh scientists create $3 kit. Can it help detect COVID-19? Al Jazeera. 2020.</w:t>
      </w:r>
    </w:p>
    <w:p w14:paraId="733AB9FA" w14:textId="60B7B8E8"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Al Amin M, Rahman M. Covid-19: Gonoshasthaya test kit production facing delay. DhakaTribune. 2020.</w:t>
      </w:r>
    </w:p>
    <w:p w14:paraId="2EFDB40B" w14:textId="7A203CE0"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Homaira N, Islam MS, Hassan Z, Haider N, Satter SM. Contact tracing for covid-19 in low- and middle-income countries. UK: BMJ; 2020.</w:t>
      </w:r>
    </w:p>
    <w:p w14:paraId="55F0C62A" w14:textId="6E07A4A9"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Cousins S. Bangladesh's COVID-19 testing criticised. The Lancet. 2020;396(10251):591.</w:t>
      </w:r>
    </w:p>
    <w:p w14:paraId="10EF0DA1" w14:textId="0DBDA6B3"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Araz OM, Ramirez-Nafarrate A, Jehn M, Wilson FA. The importance of widespread testing for COVID-19 pandemic: systems thinking for drive-through testing sites. Health Systems. 2020:1-5.</w:t>
      </w:r>
    </w:p>
    <w:p w14:paraId="3DEAA132" w14:textId="497D2889"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Braithwaite I, Callender T, Bullock M, Aldridge RW. Automated and partly automated contact tracing: a systematic review to inform the control of COVID-19. The Lancet Digital Health. 2020.</w:t>
      </w:r>
    </w:p>
    <w:p w14:paraId="6D36CE7B" w14:textId="6C48715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Lewis D. Why many countries failed at COVID contact-tracing — but some got it right. 2020 [Available from: </w:t>
      </w:r>
      <w:hyperlink r:id="rId23" w:history="1">
        <w:r w:rsidRPr="005A4CC9">
          <w:rPr>
            <w:rStyle w:val="Hyperlink"/>
            <w:rFonts w:ascii="Georgia" w:hAnsi="Georgia"/>
            <w:sz w:val="20"/>
            <w:szCs w:val="20"/>
          </w:rPr>
          <w:t>https://www.nature.com/articles/d41586-020-03518-4</w:t>
        </w:r>
      </w:hyperlink>
      <w:r w:rsidRPr="005A4CC9">
        <w:rPr>
          <w:rFonts w:ascii="Georgia" w:hAnsi="Georgia"/>
          <w:sz w:val="20"/>
          <w:szCs w:val="20"/>
        </w:rPr>
        <w:t>.</w:t>
      </w:r>
    </w:p>
    <w:p w14:paraId="6A9C4449" w14:textId="083FCEF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Dinh L, Dinh P, Nguyen PD, Nguyen DH, Hoang T. Vietnam's response to COVID-19: prompt and proactive actions. J Travel Med. 2020;27(3).</w:t>
      </w:r>
    </w:p>
    <w:p w14:paraId="07F48B40" w14:textId="6CCA0FEF"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WHO. Bangladesh: WHO strengthens contact tracing to break the chain of transmission 2020 [Available from: </w:t>
      </w:r>
      <w:hyperlink r:id="rId24" w:history="1">
        <w:r w:rsidRPr="005A4CC9">
          <w:rPr>
            <w:rStyle w:val="Hyperlink"/>
            <w:rFonts w:ascii="Georgia" w:hAnsi="Georgia"/>
            <w:sz w:val="20"/>
            <w:szCs w:val="20"/>
          </w:rPr>
          <w:t>https://www.who.int/news-room/feature-stories/detail/bangladesh-who-strengthens-contact-tracing-to-break-the-chain-of-transmission</w:t>
        </w:r>
      </w:hyperlink>
      <w:r w:rsidRPr="005A4CC9">
        <w:rPr>
          <w:rFonts w:ascii="Georgia" w:hAnsi="Georgia"/>
          <w:sz w:val="20"/>
          <w:szCs w:val="20"/>
        </w:rPr>
        <w:t>.</w:t>
      </w:r>
    </w:p>
    <w:p w14:paraId="4B8ECAD9" w14:textId="44FDE339"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The Financial Express. Corona Tracer BD” app to fight Covid-19 2020 [Available from: </w:t>
      </w:r>
      <w:hyperlink r:id="rId25" w:history="1">
        <w:r w:rsidRPr="005A4CC9">
          <w:rPr>
            <w:rStyle w:val="Hyperlink"/>
            <w:rFonts w:ascii="Georgia" w:hAnsi="Georgia"/>
            <w:sz w:val="20"/>
            <w:szCs w:val="20"/>
          </w:rPr>
          <w:t>https://www.thefinancialexpress.com.bd/sci-</w:t>
        </w:r>
        <w:r w:rsidRPr="005A4CC9">
          <w:rPr>
            <w:rStyle w:val="Hyperlink"/>
            <w:rFonts w:ascii="Georgia" w:hAnsi="Georgia"/>
            <w:sz w:val="20"/>
            <w:szCs w:val="20"/>
          </w:rPr>
          <w:t>tech/corona-tracer-bd-app-to-fight-covid-19-1591417319</w:t>
        </w:r>
      </w:hyperlink>
      <w:r w:rsidRPr="005A4CC9">
        <w:rPr>
          <w:rFonts w:ascii="Georgia" w:hAnsi="Georgia"/>
          <w:sz w:val="20"/>
          <w:szCs w:val="20"/>
        </w:rPr>
        <w:t>.</w:t>
      </w:r>
    </w:p>
    <w:p w14:paraId="4008D44D" w14:textId="78F0DA13"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Kooistra J. Newzoo’s 2018 global mobile market report: Insights into the world’s 3 billion smartphone users 2018 [Available from: </w:t>
      </w:r>
      <w:hyperlink r:id="rId26" w:history="1">
        <w:r w:rsidRPr="005A4CC9">
          <w:rPr>
            <w:rStyle w:val="Hyperlink"/>
            <w:rFonts w:ascii="Georgia" w:hAnsi="Georgia"/>
            <w:sz w:val="20"/>
            <w:szCs w:val="20"/>
          </w:rPr>
          <w:t>https://newzoo.com/insights/articles/newzoos-2018-global-mobile-market-report-insights-into-the-worlds-3-billion-smartphone-users/</w:t>
        </w:r>
      </w:hyperlink>
      <w:r w:rsidRPr="005A4CC9">
        <w:rPr>
          <w:rFonts w:ascii="Georgia" w:hAnsi="Georgia"/>
          <w:sz w:val="20"/>
          <w:szCs w:val="20"/>
        </w:rPr>
        <w:t>.</w:t>
      </w:r>
    </w:p>
    <w:p w14:paraId="2DC57646" w14:textId="0000F1B4"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Sajid E, Tajmim T. Covid tracer app tests negative 2020 [Available from: </w:t>
      </w:r>
      <w:hyperlink r:id="rId27" w:history="1">
        <w:r w:rsidRPr="005A4CC9">
          <w:rPr>
            <w:rStyle w:val="Hyperlink"/>
            <w:rFonts w:ascii="Georgia" w:hAnsi="Georgia"/>
            <w:sz w:val="20"/>
            <w:szCs w:val="20"/>
          </w:rPr>
          <w:t>https://tbsnews.net/tech/covid-tracer-app-tests-negative-125629</w:t>
        </w:r>
      </w:hyperlink>
      <w:r w:rsidRPr="005A4CC9">
        <w:rPr>
          <w:rFonts w:ascii="Georgia" w:hAnsi="Georgia"/>
          <w:sz w:val="20"/>
          <w:szCs w:val="20"/>
        </w:rPr>
        <w:t>.</w:t>
      </w:r>
    </w:p>
    <w:p w14:paraId="0B572F47" w14:textId="104321B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Le T-AT, Vodden K, Wu J, Atiwesh G. Policy responses to the COVID-19 pandemic in Vietnam. International Journal of Environmental Research and Public Health. 2021;18(2):559.</w:t>
      </w:r>
    </w:p>
    <w:p w14:paraId="2ABD7416" w14:textId="1BC566A3"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WHO. Health financing in VietNam. 2020.</w:t>
      </w:r>
    </w:p>
    <w:p w14:paraId="411B39CC" w14:textId="6829F395"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Nguyen J. Why Investors Should be Optimistic About Vietnam’s Healthcare Industry 2020 [Available from: </w:t>
      </w:r>
      <w:hyperlink r:id="rId28" w:history="1">
        <w:r w:rsidRPr="005A4CC9">
          <w:rPr>
            <w:rStyle w:val="Hyperlink"/>
            <w:rFonts w:ascii="Georgia" w:hAnsi="Georgia"/>
            <w:sz w:val="20"/>
            <w:szCs w:val="20"/>
          </w:rPr>
          <w:t>https://www.vietnam-briefing.com/news/why-investors-should-be-optistimic-vietnams-healthcare-industry.html/</w:t>
        </w:r>
      </w:hyperlink>
      <w:r w:rsidRPr="005A4CC9">
        <w:rPr>
          <w:rFonts w:ascii="Georgia" w:hAnsi="Georgia"/>
          <w:sz w:val="20"/>
          <w:szCs w:val="20"/>
        </w:rPr>
        <w:t>.</w:t>
      </w:r>
    </w:p>
    <w:p w14:paraId="4C851DBA" w14:textId="6B69F850"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Islam A, Biswas T. Health system in Bangladesh: Challenges and opportunities. American Journal of Health Research. 2014;2(6):366-74.</w:t>
      </w:r>
    </w:p>
    <w:p w14:paraId="29D24183" w14:textId="2FB2EA1B"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Joarder T, Chaudhury TZ, Mannan I. Universal Health Coverage in Bangladesh: activities, challenges, and suggestions. Advances in Public Health. 2019;2019.</w:t>
      </w:r>
    </w:p>
    <w:p w14:paraId="0228095F" w14:textId="6FBDE44F"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World Bank. Current health expenditure (% of GDP) - Bangladesh, Nepal, Bhutan, India, Maldives, Sri Lanka, Pakistan, Afghanistan: World Bank; 2021 [Available from: </w:t>
      </w:r>
      <w:hyperlink r:id="rId29" w:history="1">
        <w:r w:rsidRPr="005A4CC9">
          <w:rPr>
            <w:rStyle w:val="Hyperlink"/>
            <w:rFonts w:ascii="Georgia" w:hAnsi="Georgia"/>
            <w:sz w:val="20"/>
            <w:szCs w:val="20"/>
          </w:rPr>
          <w:t>https://data.worldbank.org/indicator/SH.XPD.CHEX.GD.ZS?locations=BD-NP-BT-IN-MV-LK-PK-AF</w:t>
        </w:r>
      </w:hyperlink>
      <w:r w:rsidRPr="005A4CC9">
        <w:rPr>
          <w:rFonts w:ascii="Georgia" w:hAnsi="Georgia"/>
          <w:sz w:val="20"/>
          <w:szCs w:val="20"/>
        </w:rPr>
        <w:t>.</w:t>
      </w:r>
    </w:p>
    <w:p w14:paraId="54FC3FA0" w14:textId="33F222F9"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Lata LN. Corruption complicates Bangladesh’s fight against COVID-19. East Asia Forum. 2020.</w:t>
      </w:r>
    </w:p>
    <w:p w14:paraId="6C21CD38" w14:textId="4C8A5DD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Tuoi Tre News. What we know about Vietnam’s homegrown COVID-19 vaccine, so far. 2020.</w:t>
      </w:r>
    </w:p>
    <w:p w14:paraId="67CAC3FE" w14:textId="673428FF"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Onishi T. Vietnam eyes launch of homemade COVID vaccine in 2nd half of 2021. Nikkei Asia. 2020.</w:t>
      </w:r>
    </w:p>
    <w:p w14:paraId="68CDE1C7" w14:textId="78705F46"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France 24. Vietnam starts human trial of coronavirus vaccine. 2020.</w:t>
      </w:r>
    </w:p>
    <w:p w14:paraId="3D5B8ED2" w14:textId="795562F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Sayson IC, Jiao C. Southeast Asia Covid-19 Vaccine Tracker: Who Gets What Bloomberg. 2020.</w:t>
      </w:r>
    </w:p>
    <w:p w14:paraId="7C82EDF8" w14:textId="2C65F462"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Shervani Z, Khan I, Khan T, Qazi UY. COVID-19 Vaccine. Advances in Infectious Diseases. 2020;10(03):195.</w:t>
      </w:r>
    </w:p>
    <w:p w14:paraId="45F04193" w14:textId="7AAEAC5F"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WHO. 2021 [cited 2021 1 October]. Available from: </w:t>
      </w:r>
      <w:hyperlink r:id="rId30" w:history="1">
        <w:r w:rsidRPr="005A4CC9">
          <w:rPr>
            <w:rStyle w:val="Hyperlink"/>
            <w:rFonts w:ascii="Georgia" w:hAnsi="Georgia"/>
            <w:sz w:val="20"/>
            <w:szCs w:val="20"/>
          </w:rPr>
          <w:t>https://www.who.int/bangladesh/news/detail/20-05-2021-covid-19-vaccination-who-supports-an-effective-campaign-in-bangladesh-while-strengthening-vaccine-roll-out-preparedness-for-rohingya</w:t>
        </w:r>
      </w:hyperlink>
      <w:r w:rsidRPr="005A4CC9">
        <w:rPr>
          <w:rFonts w:ascii="Georgia" w:hAnsi="Georgia"/>
          <w:sz w:val="20"/>
          <w:szCs w:val="20"/>
        </w:rPr>
        <w:t>.</w:t>
      </w:r>
    </w:p>
    <w:p w14:paraId="2D106F42" w14:textId="5311ECDC"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lastRenderedPageBreak/>
        <w:t xml:space="preserve">Rafee AA. Covid-19 vaccination in Bangladesh: A race against time 2021 [Available from: </w:t>
      </w:r>
      <w:hyperlink r:id="rId31" w:history="1">
        <w:r w:rsidRPr="005A4CC9">
          <w:rPr>
            <w:rStyle w:val="Hyperlink"/>
            <w:rFonts w:ascii="Georgia" w:hAnsi="Georgia"/>
            <w:sz w:val="20"/>
            <w:szCs w:val="20"/>
          </w:rPr>
          <w:t>https://www.stimson.org/2021/covid-19-vaccination-in-bangladesh-a-race-against-time/</w:t>
        </w:r>
      </w:hyperlink>
      <w:r w:rsidRPr="005A4CC9">
        <w:rPr>
          <w:rFonts w:ascii="Georgia" w:hAnsi="Georgia"/>
          <w:sz w:val="20"/>
          <w:szCs w:val="20"/>
        </w:rPr>
        <w:t>.</w:t>
      </w:r>
    </w:p>
    <w:p w14:paraId="6A88FC0F" w14:textId="0A212C36"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Path. Vietnam plans for the introduction of a COVID-19 vaccine. 2020.</w:t>
      </w:r>
    </w:p>
    <w:p w14:paraId="243AB76C" w14:textId="403C878C"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Khaliq UK. Vietnam to receive 30M doses of COVID-19 vaccine. 2021.</w:t>
      </w:r>
    </w:p>
    <w:p w14:paraId="7B9B7A41" w14:textId="06394F0A"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 xml:space="preserve">University of Birmingham. Scientists create blueprint to vaccinate in Bangladesh and beyond 2020 [Available from: </w:t>
      </w:r>
      <w:hyperlink r:id="rId32" w:history="1">
        <w:r w:rsidRPr="005A4CC9">
          <w:rPr>
            <w:rStyle w:val="Hyperlink"/>
            <w:rFonts w:ascii="Georgia" w:hAnsi="Georgia"/>
            <w:sz w:val="20"/>
            <w:szCs w:val="20"/>
          </w:rPr>
          <w:t>https://www.birmingham.ac.uk/news/latest/2020/09/blueprint-to-vaccinate-in-bangladesh.aspx</w:t>
        </w:r>
      </w:hyperlink>
      <w:r w:rsidRPr="005A4CC9">
        <w:rPr>
          <w:rFonts w:ascii="Georgia" w:hAnsi="Georgia"/>
          <w:sz w:val="20"/>
          <w:szCs w:val="20"/>
        </w:rPr>
        <w:t>.</w:t>
      </w:r>
    </w:p>
    <w:p w14:paraId="16AE0F85" w14:textId="39708ED4"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The Finance Today. Globe Biotech approved to produce BONGOVAX vaccine. 2021.</w:t>
      </w:r>
    </w:p>
    <w:p w14:paraId="2E961731" w14:textId="21D197DD"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Rahman MM. COVID-19: Where we are in Bangladesh. Journal of Medicine. 2020;21(2):67-8.</w:t>
      </w:r>
    </w:p>
    <w:p w14:paraId="4F047D47" w14:textId="4CC3FBA1"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Hossain MJ. Is Bangladesh moving toward herd immunity? Current COVID-19 perspective. Bangladesh Journal of Infectious Diseases. 2020:S63-S6.</w:t>
      </w:r>
    </w:p>
    <w:p w14:paraId="7A46FBC2" w14:textId="354B6F1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Kashem A, Gupta TD, Liton S. Mission vaccination: Bangladesh to vaccinate 140M in two years. The Business Standard. 2020.</w:t>
      </w:r>
    </w:p>
    <w:p w14:paraId="1035420F" w14:textId="60E35686"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Jago News. When can actually Bangladesh avail of Covid-19 vaccine? . 2020.</w:t>
      </w:r>
    </w:p>
    <w:p w14:paraId="0EE6247E" w14:textId="77777777" w:rsidR="00DC0D1A" w:rsidRPr="005A4CC9" w:rsidRDefault="00DC0D1A" w:rsidP="005A4CC9">
      <w:pPr>
        <w:pStyle w:val="EndNoteBibliography"/>
        <w:numPr>
          <w:ilvl w:val="0"/>
          <w:numId w:val="5"/>
        </w:numPr>
        <w:spacing w:after="0" w:line="240" w:lineRule="auto"/>
        <w:jc w:val="both"/>
        <w:rPr>
          <w:rFonts w:ascii="Georgia" w:hAnsi="Georgia"/>
          <w:sz w:val="20"/>
          <w:szCs w:val="20"/>
        </w:rPr>
      </w:pPr>
      <w:r w:rsidRPr="005A4CC9">
        <w:rPr>
          <w:rFonts w:ascii="Georgia" w:hAnsi="Georgia"/>
          <w:sz w:val="20"/>
          <w:szCs w:val="20"/>
        </w:rPr>
        <w:t>Prothom Alo. When can actually Bangladesh avail of COVID-19 vaccine? 2020.</w:t>
      </w:r>
    </w:p>
    <w:p w14:paraId="41641AB1" w14:textId="7689DFAA" w:rsidR="00DC0D1A" w:rsidRPr="005A4CC9" w:rsidRDefault="00DC0D1A" w:rsidP="005A4CC9">
      <w:pPr>
        <w:pStyle w:val="EndNoteBibliography"/>
        <w:numPr>
          <w:ilvl w:val="0"/>
          <w:numId w:val="5"/>
        </w:numPr>
        <w:spacing w:after="0" w:line="240" w:lineRule="auto"/>
        <w:ind w:left="709" w:hanging="425"/>
        <w:jc w:val="both"/>
        <w:rPr>
          <w:rFonts w:ascii="Georgia" w:hAnsi="Georgia"/>
          <w:sz w:val="20"/>
          <w:szCs w:val="20"/>
        </w:rPr>
      </w:pPr>
      <w:r w:rsidRPr="005A4CC9">
        <w:rPr>
          <w:rFonts w:ascii="Georgia" w:hAnsi="Georgia"/>
          <w:sz w:val="20"/>
          <w:szCs w:val="20"/>
        </w:rPr>
        <w:t xml:space="preserve">The Daily Star. Is Bangladesh ready to distribute a Covid-19 vaccine? 2020. </w:t>
      </w:r>
      <w:r w:rsidRPr="005A4CC9">
        <w:rPr>
          <w:rFonts w:ascii="Georgia" w:hAnsi="Georgia"/>
          <w:sz w:val="20"/>
          <w:szCs w:val="20"/>
        </w:rPr>
        <w:fldChar w:fldCharType="end"/>
      </w:r>
    </w:p>
    <w:p w14:paraId="4FFD41FF" w14:textId="18978233"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Vietnam News. Government ready to sacrifice economic growth to protect public health: Vietnam’s PM. 2020.</w:t>
      </w:r>
    </w:p>
    <w:p w14:paraId="076A9920" w14:textId="4FC3EFFA"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Shammi M, Tareq SM. Environmental Catastrophe of COVID-19: Disposal and Management of PPE in Bangladesh. Global Social Welfare. 2020:1-4.</w:t>
      </w:r>
    </w:p>
    <w:p w14:paraId="1F116835" w14:textId="77777777"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Bdnews24. Coronavirus will leave Bangladesh by itself, says health minister. 2020.</w:t>
      </w:r>
    </w:p>
    <w:p w14:paraId="755F02FE" w14:textId="77777777"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Organization WH. Monitoring the building blocks of health systems: a handbook of indicators and their measurement strategies: World Health Organization; 2010.</w:t>
      </w:r>
    </w:p>
    <w:p w14:paraId="06CAD3DE" w14:textId="77777777"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Rakmawati T, Hinchcliff R, Pardosi JF. District</w:t>
      </w:r>
      <w:r w:rsidRPr="005A4CC9">
        <w:rPr>
          <w:rFonts w:ascii="Cambria Math" w:hAnsi="Cambria Math" w:cs="Cambria Math"/>
          <w:sz w:val="20"/>
          <w:szCs w:val="20"/>
        </w:rPr>
        <w:t>‐</w:t>
      </w:r>
      <w:r w:rsidRPr="005A4CC9">
        <w:rPr>
          <w:rFonts w:ascii="Georgia" w:hAnsi="Georgia"/>
          <w:sz w:val="20"/>
          <w:szCs w:val="20"/>
        </w:rPr>
        <w:t>level impacts of health system decentralization in Indonesia: A systematic review. The International journal of health planning and management. 2019;34(2):e1026-e53.</w:t>
      </w:r>
    </w:p>
    <w:p w14:paraId="4049C636" w14:textId="77777777"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Mamun MA, Misti JM, Griffiths MD, Gozal D. The dengue epidemic in Bangladesh: risk factors and actionable items. The Lancet. 2019;394(10215):2149-50.</w:t>
      </w:r>
    </w:p>
    <w:p w14:paraId="3F8FBA6A" w14:textId="77777777"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 xml:space="preserve">Summers J, Cheng H-Y, Lin H-H, Barnard LT, Kvalsvig A, Wilson N, et al. Potential lessons from the Taiwan and New Zealand health responses to the COVID-19 pandemic. The </w:t>
      </w:r>
      <w:r w:rsidRPr="005A4CC9">
        <w:rPr>
          <w:rFonts w:ascii="Georgia" w:hAnsi="Georgia"/>
          <w:sz w:val="20"/>
          <w:szCs w:val="20"/>
        </w:rPr>
        <w:t>Lancet Regional Health-Western Pacific. 2020:100044.</w:t>
      </w:r>
    </w:p>
    <w:p w14:paraId="2ADA3C2A" w14:textId="4B03DD55"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Haldane V, De Foo C, Abdalla SM, Jung A-S, Tan M, Wu S, et al. Health systems resilience in managing the COVID-19 pandemic: lessons from 28 countries. Nature Medicine. 2021:1-17.</w:t>
      </w:r>
    </w:p>
    <w:p w14:paraId="664195A8" w14:textId="77777777" w:rsidR="00DC0D1A" w:rsidRPr="005A4CC9"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Han E, Chiou S-T, McKee M, Legido-Quigley H. The resilience of Taiwan's health system to address the COVID-19 pandemic. EClinicalMedicine. 2020;24.</w:t>
      </w:r>
    </w:p>
    <w:p w14:paraId="6E4EEFD3" w14:textId="4D8419AA" w:rsidR="00DC0D1A" w:rsidRDefault="00DC0D1A" w:rsidP="005A4CC9">
      <w:pPr>
        <w:pStyle w:val="EndNoteBibliography"/>
        <w:numPr>
          <w:ilvl w:val="0"/>
          <w:numId w:val="5"/>
        </w:numPr>
        <w:spacing w:after="0" w:line="240" w:lineRule="auto"/>
        <w:ind w:hanging="436"/>
        <w:jc w:val="both"/>
        <w:rPr>
          <w:rFonts w:ascii="Georgia" w:hAnsi="Georgia"/>
          <w:sz w:val="20"/>
          <w:szCs w:val="20"/>
        </w:rPr>
      </w:pPr>
      <w:r w:rsidRPr="005A4CC9">
        <w:rPr>
          <w:rFonts w:ascii="Georgia" w:hAnsi="Georgia"/>
          <w:sz w:val="20"/>
          <w:szCs w:val="20"/>
        </w:rPr>
        <w:t xml:space="preserve">Walden M. Vietnam struggling with Delta variant outbreak after being hailed COVID-19 success story 2021 [Available from: </w:t>
      </w:r>
      <w:hyperlink r:id="rId33" w:history="1">
        <w:r w:rsidRPr="005A4CC9">
          <w:rPr>
            <w:rStyle w:val="Hyperlink"/>
            <w:rFonts w:ascii="Georgia" w:hAnsi="Georgia"/>
            <w:sz w:val="20"/>
            <w:szCs w:val="20"/>
          </w:rPr>
          <w:t>https://www.abc.net.au/news/2021-08-12/delta-variant-smashed-vietnam-covid-19-success-story/100361376</w:t>
        </w:r>
      </w:hyperlink>
      <w:r w:rsidRPr="005A4CC9">
        <w:rPr>
          <w:rFonts w:ascii="Georgia" w:hAnsi="Georgia"/>
          <w:sz w:val="20"/>
          <w:szCs w:val="20"/>
        </w:rPr>
        <w:t>.</w:t>
      </w:r>
    </w:p>
    <w:p w14:paraId="5FD95EDB" w14:textId="3118D811" w:rsidR="00005D3A" w:rsidRDefault="00005D3A" w:rsidP="00005D3A">
      <w:pPr>
        <w:pStyle w:val="EndNoteBibliography"/>
        <w:spacing w:after="0" w:line="240" w:lineRule="auto"/>
        <w:jc w:val="both"/>
        <w:rPr>
          <w:rFonts w:ascii="Georgia" w:hAnsi="Georgia"/>
          <w:sz w:val="20"/>
          <w:szCs w:val="20"/>
        </w:rPr>
      </w:pPr>
    </w:p>
    <w:p w14:paraId="2125DC38" w14:textId="447E143B" w:rsidR="00005D3A" w:rsidRDefault="00005D3A" w:rsidP="00005D3A">
      <w:pPr>
        <w:pStyle w:val="EndNoteBibliography"/>
        <w:spacing w:after="0" w:line="240" w:lineRule="auto"/>
        <w:jc w:val="both"/>
        <w:rPr>
          <w:rFonts w:ascii="Georgia" w:hAnsi="Georgia"/>
          <w:sz w:val="20"/>
          <w:szCs w:val="20"/>
        </w:rPr>
      </w:pPr>
    </w:p>
    <w:p w14:paraId="33DAE4A4" w14:textId="6F822CCF" w:rsidR="00005D3A" w:rsidRDefault="00005D3A" w:rsidP="00005D3A">
      <w:pPr>
        <w:pStyle w:val="EndNoteBibliography"/>
        <w:spacing w:after="0" w:line="240" w:lineRule="auto"/>
        <w:jc w:val="both"/>
        <w:rPr>
          <w:rFonts w:ascii="Georgia" w:hAnsi="Georgia"/>
          <w:sz w:val="20"/>
          <w:szCs w:val="20"/>
        </w:rPr>
      </w:pPr>
    </w:p>
    <w:p w14:paraId="6FFDFB1B" w14:textId="7D972906" w:rsidR="00005D3A" w:rsidRDefault="00005D3A" w:rsidP="00005D3A">
      <w:pPr>
        <w:pStyle w:val="EndNoteBibliography"/>
        <w:spacing w:after="0" w:line="240" w:lineRule="auto"/>
        <w:jc w:val="both"/>
        <w:rPr>
          <w:rFonts w:ascii="Georgia" w:hAnsi="Georgia"/>
          <w:sz w:val="20"/>
          <w:szCs w:val="20"/>
        </w:rPr>
      </w:pPr>
    </w:p>
    <w:p w14:paraId="2B0DD2E0" w14:textId="4C5FB36A" w:rsidR="00005D3A" w:rsidRDefault="00005D3A" w:rsidP="00005D3A">
      <w:pPr>
        <w:pStyle w:val="EndNoteBibliography"/>
        <w:spacing w:after="0" w:line="240" w:lineRule="auto"/>
        <w:jc w:val="both"/>
        <w:rPr>
          <w:rFonts w:ascii="Georgia" w:hAnsi="Georgia"/>
          <w:sz w:val="20"/>
          <w:szCs w:val="20"/>
        </w:rPr>
      </w:pPr>
    </w:p>
    <w:p w14:paraId="0E72D3C2" w14:textId="663282AE" w:rsidR="00005D3A" w:rsidRDefault="00005D3A" w:rsidP="00005D3A">
      <w:pPr>
        <w:pStyle w:val="EndNoteBibliography"/>
        <w:spacing w:after="0" w:line="240" w:lineRule="auto"/>
        <w:jc w:val="both"/>
        <w:rPr>
          <w:rFonts w:ascii="Georgia" w:hAnsi="Georgia"/>
          <w:sz w:val="20"/>
          <w:szCs w:val="20"/>
        </w:rPr>
      </w:pPr>
    </w:p>
    <w:p w14:paraId="3ACC38CF" w14:textId="47AC30BE" w:rsidR="00005D3A" w:rsidRDefault="00005D3A" w:rsidP="00005D3A">
      <w:pPr>
        <w:pStyle w:val="EndNoteBibliography"/>
        <w:spacing w:after="0" w:line="240" w:lineRule="auto"/>
        <w:jc w:val="both"/>
        <w:rPr>
          <w:rFonts w:ascii="Georgia" w:hAnsi="Georgia"/>
          <w:sz w:val="20"/>
          <w:szCs w:val="20"/>
        </w:rPr>
      </w:pPr>
    </w:p>
    <w:p w14:paraId="33D6D72B" w14:textId="540966E9" w:rsidR="00005D3A" w:rsidRDefault="00005D3A" w:rsidP="00005D3A">
      <w:pPr>
        <w:pStyle w:val="EndNoteBibliography"/>
        <w:spacing w:after="0" w:line="240" w:lineRule="auto"/>
        <w:jc w:val="both"/>
        <w:rPr>
          <w:rFonts w:ascii="Georgia" w:hAnsi="Georgia"/>
          <w:sz w:val="20"/>
          <w:szCs w:val="20"/>
        </w:rPr>
      </w:pPr>
    </w:p>
    <w:p w14:paraId="07BDCDC4" w14:textId="178B98DE" w:rsidR="00005D3A" w:rsidRDefault="00005D3A" w:rsidP="00005D3A">
      <w:pPr>
        <w:pStyle w:val="EndNoteBibliography"/>
        <w:spacing w:after="0" w:line="240" w:lineRule="auto"/>
        <w:jc w:val="both"/>
        <w:rPr>
          <w:rFonts w:ascii="Georgia" w:hAnsi="Georgia"/>
          <w:sz w:val="20"/>
          <w:szCs w:val="20"/>
        </w:rPr>
      </w:pPr>
    </w:p>
    <w:p w14:paraId="61744D1F" w14:textId="45BF7B3F" w:rsidR="00005D3A" w:rsidRDefault="00005D3A" w:rsidP="00005D3A">
      <w:pPr>
        <w:pStyle w:val="EndNoteBibliography"/>
        <w:spacing w:after="0" w:line="240" w:lineRule="auto"/>
        <w:jc w:val="both"/>
        <w:rPr>
          <w:rFonts w:ascii="Georgia" w:hAnsi="Georgia"/>
          <w:sz w:val="20"/>
          <w:szCs w:val="20"/>
        </w:rPr>
      </w:pPr>
    </w:p>
    <w:p w14:paraId="5DE809AF" w14:textId="29C86AB3" w:rsidR="00005D3A" w:rsidRDefault="00005D3A" w:rsidP="00005D3A">
      <w:pPr>
        <w:pStyle w:val="EndNoteBibliography"/>
        <w:spacing w:after="0" w:line="240" w:lineRule="auto"/>
        <w:jc w:val="both"/>
        <w:rPr>
          <w:rFonts w:ascii="Georgia" w:hAnsi="Georgia"/>
          <w:sz w:val="20"/>
          <w:szCs w:val="20"/>
        </w:rPr>
      </w:pPr>
    </w:p>
    <w:p w14:paraId="08B20CA1" w14:textId="319B276C" w:rsidR="00005D3A" w:rsidRDefault="00005D3A" w:rsidP="00005D3A">
      <w:pPr>
        <w:pStyle w:val="EndNoteBibliography"/>
        <w:spacing w:after="0" w:line="240" w:lineRule="auto"/>
        <w:jc w:val="both"/>
        <w:rPr>
          <w:rFonts w:ascii="Georgia" w:hAnsi="Georgia"/>
          <w:sz w:val="20"/>
          <w:szCs w:val="20"/>
        </w:rPr>
      </w:pPr>
    </w:p>
    <w:p w14:paraId="28443726" w14:textId="5C046945" w:rsidR="00005D3A" w:rsidRDefault="00005D3A" w:rsidP="00005D3A">
      <w:pPr>
        <w:pStyle w:val="EndNoteBibliography"/>
        <w:spacing w:after="0" w:line="240" w:lineRule="auto"/>
        <w:jc w:val="both"/>
        <w:rPr>
          <w:rFonts w:ascii="Georgia" w:hAnsi="Georgia"/>
          <w:sz w:val="20"/>
          <w:szCs w:val="20"/>
        </w:rPr>
      </w:pPr>
    </w:p>
    <w:p w14:paraId="30476C4F" w14:textId="3F12F049" w:rsidR="00005D3A" w:rsidRDefault="00005D3A" w:rsidP="00005D3A">
      <w:pPr>
        <w:pStyle w:val="EndNoteBibliography"/>
        <w:spacing w:after="0" w:line="240" w:lineRule="auto"/>
        <w:jc w:val="both"/>
        <w:rPr>
          <w:rFonts w:ascii="Georgia" w:hAnsi="Georgia"/>
          <w:sz w:val="20"/>
          <w:szCs w:val="20"/>
        </w:rPr>
      </w:pPr>
    </w:p>
    <w:p w14:paraId="5498F556" w14:textId="0B08D5C3" w:rsidR="00005D3A" w:rsidRDefault="00005D3A" w:rsidP="00005D3A">
      <w:pPr>
        <w:pStyle w:val="EndNoteBibliography"/>
        <w:spacing w:after="0" w:line="240" w:lineRule="auto"/>
        <w:jc w:val="both"/>
        <w:rPr>
          <w:rFonts w:ascii="Georgia" w:hAnsi="Georgia"/>
          <w:sz w:val="20"/>
          <w:szCs w:val="20"/>
        </w:rPr>
      </w:pPr>
    </w:p>
    <w:p w14:paraId="6CFD546E" w14:textId="4D9D01D0" w:rsidR="00005D3A" w:rsidRDefault="00005D3A" w:rsidP="00005D3A">
      <w:pPr>
        <w:pStyle w:val="EndNoteBibliography"/>
        <w:spacing w:after="0" w:line="240" w:lineRule="auto"/>
        <w:jc w:val="both"/>
        <w:rPr>
          <w:rFonts w:ascii="Georgia" w:hAnsi="Georgia"/>
          <w:sz w:val="20"/>
          <w:szCs w:val="20"/>
        </w:rPr>
      </w:pPr>
    </w:p>
    <w:p w14:paraId="1B5B5A29" w14:textId="1A9EA951" w:rsidR="00005D3A" w:rsidRDefault="00005D3A" w:rsidP="00005D3A">
      <w:pPr>
        <w:pStyle w:val="EndNoteBibliography"/>
        <w:spacing w:after="0" w:line="240" w:lineRule="auto"/>
        <w:jc w:val="both"/>
        <w:rPr>
          <w:rFonts w:ascii="Georgia" w:hAnsi="Georgia"/>
          <w:sz w:val="20"/>
          <w:szCs w:val="20"/>
        </w:rPr>
      </w:pPr>
    </w:p>
    <w:p w14:paraId="53D25AC5" w14:textId="47F1294F" w:rsidR="00005D3A" w:rsidRDefault="00005D3A" w:rsidP="00005D3A">
      <w:pPr>
        <w:pStyle w:val="EndNoteBibliography"/>
        <w:spacing w:after="0" w:line="240" w:lineRule="auto"/>
        <w:jc w:val="both"/>
        <w:rPr>
          <w:rFonts w:ascii="Georgia" w:hAnsi="Georgia"/>
          <w:sz w:val="20"/>
          <w:szCs w:val="20"/>
        </w:rPr>
      </w:pPr>
    </w:p>
    <w:p w14:paraId="09CA8B34" w14:textId="3A4AF2A7" w:rsidR="00005D3A" w:rsidRDefault="00005D3A" w:rsidP="00005D3A">
      <w:pPr>
        <w:pStyle w:val="EndNoteBibliography"/>
        <w:spacing w:after="0" w:line="240" w:lineRule="auto"/>
        <w:jc w:val="both"/>
        <w:rPr>
          <w:rFonts w:ascii="Georgia" w:hAnsi="Georgia"/>
          <w:sz w:val="20"/>
          <w:szCs w:val="20"/>
        </w:rPr>
      </w:pPr>
    </w:p>
    <w:p w14:paraId="684BC350" w14:textId="3D90BB50" w:rsidR="00005D3A" w:rsidRDefault="00005D3A" w:rsidP="00005D3A">
      <w:pPr>
        <w:pStyle w:val="EndNoteBibliography"/>
        <w:spacing w:after="0" w:line="240" w:lineRule="auto"/>
        <w:jc w:val="both"/>
        <w:rPr>
          <w:rFonts w:ascii="Georgia" w:hAnsi="Georgia"/>
          <w:sz w:val="20"/>
          <w:szCs w:val="20"/>
        </w:rPr>
      </w:pPr>
    </w:p>
    <w:p w14:paraId="746ED170" w14:textId="5A65ACAC" w:rsidR="00005D3A" w:rsidRDefault="00005D3A" w:rsidP="00005D3A">
      <w:pPr>
        <w:pStyle w:val="EndNoteBibliography"/>
        <w:spacing w:after="0" w:line="240" w:lineRule="auto"/>
        <w:jc w:val="both"/>
        <w:rPr>
          <w:rFonts w:ascii="Georgia" w:hAnsi="Georgia"/>
          <w:sz w:val="20"/>
          <w:szCs w:val="20"/>
        </w:rPr>
      </w:pPr>
    </w:p>
    <w:p w14:paraId="099E2D69" w14:textId="1440D057" w:rsidR="00005D3A" w:rsidRDefault="00005D3A" w:rsidP="00005D3A">
      <w:pPr>
        <w:pStyle w:val="EndNoteBibliography"/>
        <w:spacing w:after="0" w:line="240" w:lineRule="auto"/>
        <w:jc w:val="both"/>
        <w:rPr>
          <w:rFonts w:ascii="Georgia" w:hAnsi="Georgia"/>
          <w:sz w:val="20"/>
          <w:szCs w:val="20"/>
        </w:rPr>
      </w:pPr>
    </w:p>
    <w:p w14:paraId="1585601E" w14:textId="38C50F74" w:rsidR="00005D3A" w:rsidRDefault="00005D3A" w:rsidP="00005D3A">
      <w:pPr>
        <w:pStyle w:val="EndNoteBibliography"/>
        <w:spacing w:after="0" w:line="240" w:lineRule="auto"/>
        <w:jc w:val="both"/>
        <w:rPr>
          <w:rFonts w:ascii="Georgia" w:hAnsi="Georgia"/>
          <w:sz w:val="20"/>
          <w:szCs w:val="20"/>
        </w:rPr>
      </w:pPr>
    </w:p>
    <w:p w14:paraId="7AEEA396" w14:textId="3006B884" w:rsidR="00005D3A" w:rsidRDefault="00005D3A" w:rsidP="00005D3A">
      <w:pPr>
        <w:pStyle w:val="EndNoteBibliography"/>
        <w:spacing w:after="0" w:line="240" w:lineRule="auto"/>
        <w:jc w:val="both"/>
        <w:rPr>
          <w:rFonts w:ascii="Georgia" w:hAnsi="Georgia"/>
          <w:sz w:val="20"/>
          <w:szCs w:val="20"/>
        </w:rPr>
      </w:pPr>
    </w:p>
    <w:p w14:paraId="0CE15FB8" w14:textId="3D21DF6D" w:rsidR="00005D3A" w:rsidRDefault="00005D3A" w:rsidP="00005D3A">
      <w:pPr>
        <w:pStyle w:val="EndNoteBibliography"/>
        <w:spacing w:after="0" w:line="240" w:lineRule="auto"/>
        <w:jc w:val="both"/>
        <w:rPr>
          <w:rFonts w:ascii="Georgia" w:hAnsi="Georgia"/>
          <w:sz w:val="20"/>
          <w:szCs w:val="20"/>
        </w:rPr>
      </w:pPr>
    </w:p>
    <w:p w14:paraId="57851A4F" w14:textId="284F2E01" w:rsidR="00005D3A" w:rsidRDefault="00005D3A" w:rsidP="00005D3A">
      <w:pPr>
        <w:pStyle w:val="EndNoteBibliography"/>
        <w:spacing w:after="0" w:line="240" w:lineRule="auto"/>
        <w:jc w:val="both"/>
        <w:rPr>
          <w:rFonts w:ascii="Georgia" w:hAnsi="Georgia"/>
          <w:sz w:val="20"/>
          <w:szCs w:val="20"/>
        </w:rPr>
      </w:pPr>
    </w:p>
    <w:p w14:paraId="00A4A606" w14:textId="4781D67F" w:rsidR="00005D3A" w:rsidRDefault="00005D3A" w:rsidP="00005D3A">
      <w:pPr>
        <w:pStyle w:val="EndNoteBibliography"/>
        <w:spacing w:after="0" w:line="240" w:lineRule="auto"/>
        <w:jc w:val="both"/>
        <w:rPr>
          <w:rFonts w:ascii="Georgia" w:hAnsi="Georgia"/>
          <w:sz w:val="20"/>
          <w:szCs w:val="20"/>
        </w:rPr>
      </w:pPr>
    </w:p>
    <w:p w14:paraId="5B0EA752" w14:textId="5C35CA48" w:rsidR="00005D3A" w:rsidRDefault="00005D3A" w:rsidP="00005D3A">
      <w:pPr>
        <w:pStyle w:val="EndNoteBibliography"/>
        <w:spacing w:after="0" w:line="240" w:lineRule="auto"/>
        <w:jc w:val="both"/>
        <w:rPr>
          <w:rFonts w:ascii="Georgia" w:hAnsi="Georgia"/>
          <w:sz w:val="20"/>
          <w:szCs w:val="20"/>
        </w:rPr>
      </w:pPr>
    </w:p>
    <w:p w14:paraId="169E0FAA" w14:textId="48CBA8A0" w:rsidR="00005D3A" w:rsidRDefault="00005D3A" w:rsidP="00005D3A">
      <w:pPr>
        <w:pStyle w:val="EndNoteBibliography"/>
        <w:spacing w:after="0" w:line="240" w:lineRule="auto"/>
        <w:jc w:val="both"/>
        <w:rPr>
          <w:rFonts w:ascii="Georgia" w:hAnsi="Georgia"/>
          <w:sz w:val="20"/>
          <w:szCs w:val="20"/>
        </w:rPr>
      </w:pPr>
    </w:p>
    <w:p w14:paraId="4810E0FC" w14:textId="4A93FBBD" w:rsidR="00005D3A" w:rsidRDefault="00005D3A" w:rsidP="00005D3A">
      <w:pPr>
        <w:pStyle w:val="EndNoteBibliography"/>
        <w:spacing w:after="0" w:line="240" w:lineRule="auto"/>
        <w:jc w:val="both"/>
        <w:rPr>
          <w:rFonts w:ascii="Georgia" w:hAnsi="Georgia"/>
          <w:sz w:val="20"/>
          <w:szCs w:val="20"/>
        </w:rPr>
      </w:pPr>
    </w:p>
    <w:p w14:paraId="2A2D537C" w14:textId="27E87D03" w:rsidR="00005D3A" w:rsidRDefault="00005D3A" w:rsidP="00005D3A">
      <w:pPr>
        <w:pStyle w:val="EndNoteBibliography"/>
        <w:spacing w:after="0" w:line="240" w:lineRule="auto"/>
        <w:jc w:val="both"/>
        <w:rPr>
          <w:rFonts w:ascii="Georgia" w:hAnsi="Georgia"/>
          <w:sz w:val="20"/>
          <w:szCs w:val="20"/>
        </w:rPr>
      </w:pPr>
    </w:p>
    <w:p w14:paraId="1D10A213" w14:textId="22267F68" w:rsidR="00005D3A" w:rsidRDefault="00005D3A" w:rsidP="00005D3A">
      <w:pPr>
        <w:pStyle w:val="EndNoteBibliography"/>
        <w:spacing w:after="0" w:line="240" w:lineRule="auto"/>
        <w:jc w:val="both"/>
        <w:rPr>
          <w:rFonts w:ascii="Georgia" w:hAnsi="Georgia"/>
          <w:sz w:val="20"/>
          <w:szCs w:val="20"/>
        </w:rPr>
      </w:pPr>
    </w:p>
    <w:p w14:paraId="39F27DB7" w14:textId="26CDB384" w:rsidR="00005D3A" w:rsidRDefault="00005D3A" w:rsidP="00005D3A">
      <w:pPr>
        <w:pStyle w:val="EndNoteBibliography"/>
        <w:spacing w:after="0" w:line="240" w:lineRule="auto"/>
        <w:jc w:val="both"/>
        <w:rPr>
          <w:rFonts w:ascii="Georgia" w:hAnsi="Georgia"/>
          <w:sz w:val="20"/>
          <w:szCs w:val="20"/>
        </w:rPr>
      </w:pPr>
    </w:p>
    <w:p w14:paraId="3C6CA738" w14:textId="2F57E823" w:rsidR="00005D3A" w:rsidRDefault="00005D3A" w:rsidP="00005D3A">
      <w:pPr>
        <w:pStyle w:val="EndNoteBibliography"/>
        <w:spacing w:after="0" w:line="240" w:lineRule="auto"/>
        <w:jc w:val="both"/>
        <w:rPr>
          <w:rFonts w:ascii="Georgia" w:hAnsi="Georgia"/>
          <w:sz w:val="20"/>
          <w:szCs w:val="20"/>
        </w:rPr>
      </w:pPr>
    </w:p>
    <w:p w14:paraId="5A71438E" w14:textId="46398B4F" w:rsidR="00005D3A" w:rsidRDefault="00005D3A" w:rsidP="00005D3A">
      <w:pPr>
        <w:pStyle w:val="EndNoteBibliography"/>
        <w:spacing w:after="0" w:line="240" w:lineRule="auto"/>
        <w:jc w:val="both"/>
        <w:rPr>
          <w:rFonts w:ascii="Georgia" w:hAnsi="Georgia"/>
          <w:sz w:val="20"/>
          <w:szCs w:val="20"/>
        </w:rPr>
      </w:pPr>
    </w:p>
    <w:p w14:paraId="28A21EAE" w14:textId="6E7FCFE7" w:rsidR="00005D3A" w:rsidRDefault="00005D3A" w:rsidP="00005D3A">
      <w:pPr>
        <w:pStyle w:val="EndNoteBibliography"/>
        <w:spacing w:after="0" w:line="240" w:lineRule="auto"/>
        <w:jc w:val="both"/>
        <w:rPr>
          <w:rFonts w:ascii="Georgia" w:hAnsi="Georgia"/>
          <w:sz w:val="20"/>
          <w:szCs w:val="20"/>
        </w:rPr>
      </w:pPr>
    </w:p>
    <w:p w14:paraId="3857B0D4" w14:textId="17277BAD" w:rsidR="00005D3A" w:rsidRDefault="00005D3A" w:rsidP="00005D3A">
      <w:pPr>
        <w:pStyle w:val="EndNoteBibliography"/>
        <w:spacing w:after="0" w:line="240" w:lineRule="auto"/>
        <w:jc w:val="both"/>
        <w:rPr>
          <w:rFonts w:ascii="Georgia" w:hAnsi="Georgia"/>
          <w:sz w:val="20"/>
          <w:szCs w:val="20"/>
        </w:rPr>
      </w:pPr>
    </w:p>
    <w:p w14:paraId="60C05A56" w14:textId="4E5681D0" w:rsidR="00005D3A" w:rsidRDefault="00005D3A" w:rsidP="00005D3A">
      <w:pPr>
        <w:pStyle w:val="EndNoteBibliography"/>
        <w:spacing w:after="0" w:line="240" w:lineRule="auto"/>
        <w:jc w:val="both"/>
        <w:rPr>
          <w:rFonts w:ascii="Georgia" w:hAnsi="Georgia"/>
          <w:sz w:val="20"/>
          <w:szCs w:val="20"/>
        </w:rPr>
      </w:pPr>
    </w:p>
    <w:p w14:paraId="67BEE9F8" w14:textId="2222AE08" w:rsidR="00005D3A" w:rsidRDefault="00005D3A" w:rsidP="00005D3A">
      <w:pPr>
        <w:pStyle w:val="EndNoteBibliography"/>
        <w:spacing w:after="0" w:line="240" w:lineRule="auto"/>
        <w:jc w:val="both"/>
        <w:rPr>
          <w:rFonts w:ascii="Georgia" w:hAnsi="Georgia"/>
          <w:sz w:val="20"/>
          <w:szCs w:val="20"/>
        </w:rPr>
      </w:pPr>
    </w:p>
    <w:p w14:paraId="277B21B4" w14:textId="39C8C418" w:rsidR="00005D3A" w:rsidRDefault="00005D3A" w:rsidP="00005D3A">
      <w:pPr>
        <w:pStyle w:val="EndNoteBibliography"/>
        <w:spacing w:after="0" w:line="240" w:lineRule="auto"/>
        <w:jc w:val="both"/>
        <w:rPr>
          <w:rFonts w:ascii="Georgia" w:hAnsi="Georgia"/>
          <w:sz w:val="20"/>
          <w:szCs w:val="20"/>
        </w:rPr>
      </w:pPr>
    </w:p>
    <w:p w14:paraId="66178E0E" w14:textId="30B197E9" w:rsidR="00005D3A" w:rsidRDefault="00005D3A" w:rsidP="00005D3A">
      <w:pPr>
        <w:pStyle w:val="EndNoteBibliography"/>
        <w:spacing w:after="0" w:line="240" w:lineRule="auto"/>
        <w:jc w:val="both"/>
        <w:rPr>
          <w:rFonts w:ascii="Georgia" w:hAnsi="Georgia"/>
          <w:sz w:val="20"/>
          <w:szCs w:val="20"/>
        </w:rPr>
      </w:pPr>
    </w:p>
    <w:p w14:paraId="281DA3E8" w14:textId="1425C217" w:rsidR="00005D3A" w:rsidRDefault="00005D3A" w:rsidP="00005D3A">
      <w:pPr>
        <w:pStyle w:val="EndNoteBibliography"/>
        <w:spacing w:after="0" w:line="240" w:lineRule="auto"/>
        <w:jc w:val="both"/>
        <w:rPr>
          <w:rFonts w:ascii="Georgia" w:hAnsi="Georgia"/>
          <w:sz w:val="20"/>
          <w:szCs w:val="20"/>
        </w:rPr>
      </w:pPr>
    </w:p>
    <w:p w14:paraId="0793B8C9" w14:textId="4924B4FC" w:rsidR="00005D3A" w:rsidRDefault="00005D3A" w:rsidP="00005D3A">
      <w:pPr>
        <w:pStyle w:val="EndNoteBibliography"/>
        <w:spacing w:after="0" w:line="240" w:lineRule="auto"/>
        <w:jc w:val="both"/>
        <w:rPr>
          <w:rFonts w:ascii="Georgia" w:hAnsi="Georgia"/>
          <w:sz w:val="20"/>
          <w:szCs w:val="20"/>
        </w:rPr>
      </w:pPr>
    </w:p>
    <w:p w14:paraId="204009B5" w14:textId="54679146" w:rsidR="00005D3A" w:rsidRPr="005A4CC9" w:rsidRDefault="00005D3A" w:rsidP="00005D3A">
      <w:pPr>
        <w:pStyle w:val="EndNoteBibliography"/>
        <w:spacing w:after="0" w:line="240" w:lineRule="auto"/>
        <w:jc w:val="both"/>
        <w:rPr>
          <w:rFonts w:ascii="Georgia" w:hAnsi="Georgia"/>
          <w:sz w:val="20"/>
          <w:szCs w:val="20"/>
        </w:rPr>
      </w:pPr>
      <w:r>
        <w:lastRenderedPageBreak/>
        <mc:AlternateContent>
          <mc:Choice Requires="wps">
            <w:drawing>
              <wp:anchor distT="0" distB="0" distL="114300" distR="114300" simplePos="0" relativeHeight="251657216" behindDoc="0" locked="0" layoutInCell="1" allowOverlap="1" wp14:anchorId="243D0159" wp14:editId="1D4D6389">
                <wp:simplePos x="0" y="0"/>
                <wp:positionH relativeFrom="column">
                  <wp:posOffset>5525</wp:posOffset>
                </wp:positionH>
                <wp:positionV relativeFrom="paragraph">
                  <wp:posOffset>191391</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89D75C" id="Rectangle 5" o:spid="_x0000_s1026" style="position:absolute;margin-left:.45pt;margin-top:15.0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" fillcolor="#d6dce5" stroked="f" strokeweight="1pt"/>
            </w:pict>
          </mc:Fallback>
        </mc:AlternateContent>
      </w:r>
      <w:r>
        <w:rPr>
          <w:rFonts w:ascii="Times New Roman" w:hAnsi="Times New Roman" w:cs="Times New Roman"/>
          <w:szCs w:val="24"/>
          <w:lang w:eastAsia="en-AU"/>
        </w:rPr>
        <mc:AlternateContent>
          <mc:Choice Requires="wps">
            <w:drawing>
              <wp:anchor distT="45720" distB="45720" distL="114300" distR="114300" simplePos="0" relativeHeight="251661316" behindDoc="0" locked="0" layoutInCell="1" allowOverlap="1" wp14:anchorId="6A771C42" wp14:editId="256F297F">
                <wp:simplePos x="0" y="0"/>
                <wp:positionH relativeFrom="column">
                  <wp:posOffset>0</wp:posOffset>
                </wp:positionH>
                <wp:positionV relativeFrom="paragraph">
                  <wp:posOffset>194945</wp:posOffset>
                </wp:positionV>
                <wp:extent cx="6477000" cy="1252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800"/>
                        </a:xfrm>
                        <a:prstGeom prst="rect">
                          <a:avLst/>
                        </a:prstGeom>
                        <a:noFill/>
                        <a:ln w="9525">
                          <a:noFill/>
                          <a:miter lim="800000"/>
                          <a:headEnd/>
                          <a:tailEnd/>
                        </a:ln>
                      </wps:spPr>
                      <wps:txbx>
                        <w:txbxContent>
                          <w:p w14:paraId="15A731E1" w14:textId="0CE38294" w:rsidR="00005D3A" w:rsidRDefault="00005D3A" w:rsidP="00005D3A">
                            <w:pPr>
                              <w:rPr>
                                <w:rFonts w:ascii="Georgia" w:hAnsi="Georgia"/>
                                <w:i/>
                                <w:sz w:val="16"/>
                              </w:rPr>
                            </w:pPr>
                            <w:r>
                              <w:rPr>
                                <w:rFonts w:ascii="Georgia" w:hAnsi="Georgia"/>
                                <w:b/>
                                <w:sz w:val="16"/>
                              </w:rPr>
                              <w:t>How to cite this article</w:t>
                            </w:r>
                            <w:r>
                              <w:rPr>
                                <w:rFonts w:ascii="Georgia" w:hAnsi="Georgia"/>
                                <w:sz w:val="16"/>
                              </w:rPr>
                              <w:t xml:space="preserve">: </w:t>
                            </w:r>
                            <w:r w:rsidRPr="00005D3A">
                              <w:rPr>
                                <w:rFonts w:ascii="Georgia" w:hAnsi="Georgia"/>
                                <w:sz w:val="16"/>
                                <w:szCs w:val="28"/>
                              </w:rPr>
                              <w:t xml:space="preserve">Huda </w:t>
                            </w:r>
                            <w:r w:rsidR="002041EF">
                              <w:rPr>
                                <w:rFonts w:ascii="Georgia" w:hAnsi="Georgia"/>
                                <w:sz w:val="16"/>
                                <w:szCs w:val="28"/>
                              </w:rPr>
                              <w:t>M</w:t>
                            </w:r>
                            <w:r w:rsidRPr="00005D3A">
                              <w:rPr>
                                <w:rFonts w:ascii="Georgia" w:hAnsi="Georgia"/>
                                <w:sz w:val="16"/>
                                <w:szCs w:val="28"/>
                              </w:rPr>
                              <w:t xml:space="preserve">N, Uddin H, Hasan </w:t>
                            </w:r>
                            <w:r w:rsidR="002041EF">
                              <w:rPr>
                                <w:rFonts w:ascii="Georgia" w:hAnsi="Georgia"/>
                                <w:sz w:val="16"/>
                                <w:szCs w:val="28"/>
                              </w:rPr>
                              <w:t>M</w:t>
                            </w:r>
                            <w:r w:rsidRPr="00005D3A">
                              <w:rPr>
                                <w:rFonts w:ascii="Georgia" w:hAnsi="Georgia"/>
                                <w:sz w:val="16"/>
                                <w:szCs w:val="28"/>
                              </w:rPr>
                              <w:t xml:space="preserve">K, Malo JS, Duong MC &amp; Rahman MA. Examining Bangladesh’s responses to COVID-19 in light of Vietnam: Lessons learned. </w:t>
                            </w:r>
                            <w:r w:rsidRPr="00005D3A">
                              <w:rPr>
                                <w:rFonts w:ascii="Georgia" w:hAnsi="Georgia"/>
                                <w:i/>
                                <w:sz w:val="16"/>
                                <w:szCs w:val="28"/>
                              </w:rPr>
                              <w:t>Global Biosecurity, 2021; 3(1).</w:t>
                            </w:r>
                            <w:r w:rsidRPr="00005D3A">
                              <w:rPr>
                                <w:rFonts w:ascii="Georgia" w:hAnsi="Georgia"/>
                                <w:sz w:val="16"/>
                                <w:szCs w:val="28"/>
                              </w:rPr>
                              <w:tab/>
                            </w:r>
                            <w:r>
                              <w:rPr>
                                <w:rFonts w:ascii="Georgia" w:hAnsi="Georgia"/>
                                <w:i/>
                                <w:sz w:val="16"/>
                              </w:rPr>
                              <w:tab/>
                            </w:r>
                          </w:p>
                          <w:p w14:paraId="4A3142B4" w14:textId="6ECD2B8D" w:rsidR="00005D3A" w:rsidRDefault="00005D3A" w:rsidP="00005D3A">
                            <w:pPr>
                              <w:rPr>
                                <w:rFonts w:ascii="Georgia" w:hAnsi="Georgia"/>
                                <w:sz w:val="16"/>
                              </w:rPr>
                            </w:pPr>
                            <w:r>
                              <w:rPr>
                                <w:rFonts w:ascii="Georgia" w:hAnsi="Georgia"/>
                                <w:b/>
                                <w:sz w:val="16"/>
                              </w:rPr>
                              <w:t>Published</w:t>
                            </w:r>
                            <w:r>
                              <w:rPr>
                                <w:rFonts w:ascii="Georgia" w:hAnsi="Georgia"/>
                                <w:sz w:val="16"/>
                              </w:rPr>
                              <w:t>: December 2021</w:t>
                            </w:r>
                          </w:p>
                          <w:p w14:paraId="5ED8D58C" w14:textId="33E4F75B" w:rsidR="00005D3A" w:rsidRDefault="00005D3A" w:rsidP="00005D3A">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3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F8533C0" w14:textId="77777777" w:rsidR="00005D3A" w:rsidRDefault="00005D3A" w:rsidP="00005D3A">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71C42" id="_x0000_t202" coordsize="21600,21600" o:spt="202" path="m,l,21600r21600,l21600,xe">
                <v:stroke joinstyle="miter"/>
                <v:path gradientshapeok="t" o:connecttype="rect"/>
              </v:shapetype>
              <v:shape id="Text Box 217" o:spid="_x0000_s1026" type="#_x0000_t202" style="position:absolute;left:0;text-align:left;margin-left:0;margin-top:15.35pt;width:510pt;height:98.65pt;z-index:251661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" filled="f" stroked="f">
                <v:textbox>
                  <w:txbxContent>
                    <w:p w14:paraId="15A731E1" w14:textId="0CE38294" w:rsidR="00005D3A" w:rsidRDefault="00005D3A" w:rsidP="00005D3A">
                      <w:pPr>
                        <w:rPr>
                          <w:rFonts w:ascii="Georgia" w:hAnsi="Georgia"/>
                          <w:i/>
                          <w:sz w:val="16"/>
                        </w:rPr>
                      </w:pPr>
                      <w:r>
                        <w:rPr>
                          <w:rFonts w:ascii="Georgia" w:hAnsi="Georgia"/>
                          <w:b/>
                          <w:sz w:val="16"/>
                        </w:rPr>
                        <w:t>How to cite this article</w:t>
                      </w:r>
                      <w:r>
                        <w:rPr>
                          <w:rFonts w:ascii="Georgia" w:hAnsi="Georgia"/>
                          <w:sz w:val="16"/>
                        </w:rPr>
                        <w:t xml:space="preserve">: </w:t>
                      </w:r>
                      <w:r w:rsidRPr="00005D3A">
                        <w:rPr>
                          <w:rFonts w:ascii="Georgia" w:hAnsi="Georgia"/>
                          <w:sz w:val="16"/>
                          <w:szCs w:val="28"/>
                        </w:rPr>
                        <w:t xml:space="preserve">Huda </w:t>
                      </w:r>
                      <w:r w:rsidR="002041EF">
                        <w:rPr>
                          <w:rFonts w:ascii="Georgia" w:hAnsi="Georgia"/>
                          <w:sz w:val="16"/>
                          <w:szCs w:val="28"/>
                        </w:rPr>
                        <w:t>M</w:t>
                      </w:r>
                      <w:r w:rsidRPr="00005D3A">
                        <w:rPr>
                          <w:rFonts w:ascii="Georgia" w:hAnsi="Georgia"/>
                          <w:sz w:val="16"/>
                          <w:szCs w:val="28"/>
                        </w:rPr>
                        <w:t xml:space="preserve">N, Uddin H, Hasan </w:t>
                      </w:r>
                      <w:r w:rsidR="002041EF">
                        <w:rPr>
                          <w:rFonts w:ascii="Georgia" w:hAnsi="Georgia"/>
                          <w:sz w:val="16"/>
                          <w:szCs w:val="28"/>
                        </w:rPr>
                        <w:t>M</w:t>
                      </w:r>
                      <w:r w:rsidRPr="00005D3A">
                        <w:rPr>
                          <w:rFonts w:ascii="Georgia" w:hAnsi="Georgia"/>
                          <w:sz w:val="16"/>
                          <w:szCs w:val="28"/>
                        </w:rPr>
                        <w:t xml:space="preserve">K, Malo JS, Duong MC &amp; Rahman MA. Examining Bangladesh’s responses to COVID-19 in light of Vietnam: Lessons learned. </w:t>
                      </w:r>
                      <w:r w:rsidRPr="00005D3A">
                        <w:rPr>
                          <w:rFonts w:ascii="Georgia" w:hAnsi="Georgia"/>
                          <w:i/>
                          <w:sz w:val="16"/>
                          <w:szCs w:val="28"/>
                        </w:rPr>
                        <w:t>Global Biosecurity, 2021; 3(1).</w:t>
                      </w:r>
                      <w:r w:rsidRPr="00005D3A">
                        <w:rPr>
                          <w:rFonts w:ascii="Georgia" w:hAnsi="Georgia"/>
                          <w:sz w:val="16"/>
                          <w:szCs w:val="28"/>
                        </w:rPr>
                        <w:tab/>
                      </w:r>
                      <w:r>
                        <w:rPr>
                          <w:rFonts w:ascii="Georgia" w:hAnsi="Georgia"/>
                          <w:i/>
                          <w:sz w:val="16"/>
                        </w:rPr>
                        <w:tab/>
                      </w:r>
                    </w:p>
                    <w:p w14:paraId="4A3142B4" w14:textId="6ECD2B8D" w:rsidR="00005D3A" w:rsidRDefault="00005D3A" w:rsidP="00005D3A">
                      <w:pPr>
                        <w:rPr>
                          <w:rFonts w:ascii="Georgia" w:hAnsi="Georgia"/>
                          <w:sz w:val="16"/>
                        </w:rPr>
                      </w:pPr>
                      <w:r>
                        <w:rPr>
                          <w:rFonts w:ascii="Georgia" w:hAnsi="Georgia"/>
                          <w:b/>
                          <w:sz w:val="16"/>
                        </w:rPr>
                        <w:t>Published</w:t>
                      </w:r>
                      <w:r>
                        <w:rPr>
                          <w:rFonts w:ascii="Georgia" w:hAnsi="Georgia"/>
                          <w:sz w:val="16"/>
                        </w:rPr>
                        <w:t>: December 2021</w:t>
                      </w:r>
                    </w:p>
                    <w:p w14:paraId="5ED8D58C" w14:textId="33E4F75B" w:rsidR="00005D3A" w:rsidRDefault="00005D3A" w:rsidP="00005D3A">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3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F8533C0" w14:textId="77777777" w:rsidR="00005D3A" w:rsidRDefault="00005D3A" w:rsidP="00005D3A">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66C99D77" w14:textId="77777777" w:rsidR="00DC0D1A" w:rsidRPr="005A4CC9" w:rsidRDefault="00DC0D1A" w:rsidP="005A4CC9">
      <w:pPr>
        <w:pStyle w:val="EndNoteBibliography"/>
        <w:spacing w:after="0" w:line="240" w:lineRule="auto"/>
        <w:ind w:left="720"/>
        <w:jc w:val="both"/>
        <w:rPr>
          <w:rFonts w:ascii="Georgia" w:hAnsi="Georgia"/>
          <w:sz w:val="20"/>
          <w:szCs w:val="20"/>
        </w:rPr>
      </w:pPr>
    </w:p>
    <w:p w14:paraId="225666A2" w14:textId="77777777" w:rsidR="00DC0D1A" w:rsidRPr="005A4CC9" w:rsidRDefault="00DC0D1A" w:rsidP="005A4CC9">
      <w:pPr>
        <w:pStyle w:val="EndNoteBibliography"/>
        <w:spacing w:after="0" w:line="240" w:lineRule="auto"/>
        <w:ind w:left="709"/>
        <w:jc w:val="both"/>
        <w:rPr>
          <w:rFonts w:ascii="Georgia" w:hAnsi="Georgia"/>
          <w:sz w:val="20"/>
          <w:szCs w:val="20"/>
        </w:rPr>
      </w:pPr>
    </w:p>
    <w:p w14:paraId="7ED22121" w14:textId="3860D583" w:rsidR="00DC0D1A" w:rsidRPr="00DC0D1A" w:rsidRDefault="00DC0D1A" w:rsidP="00DC0D1A">
      <w:pPr>
        <w:pStyle w:val="EndNoteBibliography"/>
        <w:spacing w:after="0" w:line="240" w:lineRule="auto"/>
        <w:ind w:left="357" w:hanging="73"/>
        <w:jc w:val="both"/>
        <w:rPr>
          <w:rFonts w:ascii="Georgia" w:hAnsi="Georgia"/>
          <w:sz w:val="20"/>
          <w:szCs w:val="20"/>
        </w:rPr>
      </w:pPr>
    </w:p>
    <w:p w14:paraId="4543FA61" w14:textId="77777777" w:rsidR="00DC0D1A" w:rsidRPr="00DC0D1A" w:rsidRDefault="00DC0D1A" w:rsidP="00DC0D1A">
      <w:pPr>
        <w:autoSpaceDE w:val="0"/>
        <w:autoSpaceDN w:val="0"/>
        <w:adjustRightInd w:val="0"/>
        <w:spacing w:after="0" w:line="240" w:lineRule="auto"/>
        <w:jc w:val="both"/>
        <w:rPr>
          <w:rFonts w:ascii="Georgia" w:hAnsi="Georgia" w:cs="Times New Roman"/>
          <w:sz w:val="20"/>
          <w:szCs w:val="20"/>
          <w:lang w:bidi="bn-IN"/>
        </w:rPr>
      </w:pPr>
    </w:p>
    <w:p w14:paraId="217188D3" w14:textId="77777777" w:rsidR="00DC0D1A" w:rsidRPr="00DC0D1A" w:rsidRDefault="00DC0D1A" w:rsidP="00DC0D1A">
      <w:pPr>
        <w:spacing w:after="0" w:line="240" w:lineRule="auto"/>
        <w:jc w:val="both"/>
        <w:rPr>
          <w:rFonts w:ascii="Georgia" w:hAnsi="Georgia" w:cs="Times New Roman"/>
          <w:sz w:val="20"/>
          <w:szCs w:val="20"/>
        </w:rPr>
      </w:pPr>
    </w:p>
    <w:p w14:paraId="2CA825CC" w14:textId="2A6045B8" w:rsidR="00DC0D1A" w:rsidRPr="00DC0D1A" w:rsidRDefault="00DC0D1A" w:rsidP="00DC0D1A">
      <w:pPr>
        <w:spacing w:after="0" w:line="240" w:lineRule="auto"/>
        <w:jc w:val="both"/>
        <w:rPr>
          <w:rFonts w:ascii="Georgia" w:eastAsia="Times New Roman Uni" w:hAnsi="Georgia" w:cs="Times New Roman"/>
          <w:bCs/>
          <w:sz w:val="20"/>
          <w:szCs w:val="20"/>
        </w:rPr>
      </w:pPr>
    </w:p>
    <w:p w14:paraId="35CE3164" w14:textId="4249959B" w:rsidR="00DC0D1A" w:rsidRPr="00DC0D1A" w:rsidRDefault="00DC0D1A" w:rsidP="00DC0D1A">
      <w:pPr>
        <w:spacing w:after="0" w:line="240" w:lineRule="auto"/>
        <w:jc w:val="both"/>
        <w:rPr>
          <w:rFonts w:ascii="Georgia" w:eastAsia="Times New Roman Uni" w:hAnsi="Georgia" w:cs="Times New Roman"/>
          <w:bCs/>
          <w:sz w:val="20"/>
          <w:szCs w:val="20"/>
        </w:rPr>
      </w:pPr>
    </w:p>
    <w:p w14:paraId="1BFD31B4" w14:textId="5B688A6D" w:rsidR="00DC0D1A" w:rsidRPr="00DC0D1A" w:rsidRDefault="00DC0D1A" w:rsidP="00DC0D1A">
      <w:pPr>
        <w:spacing w:after="0" w:line="240" w:lineRule="auto"/>
        <w:jc w:val="both"/>
        <w:rPr>
          <w:rFonts w:ascii="Georgia" w:eastAsia="Times New Roman Uni" w:hAnsi="Georgia" w:cs="Times New Roman"/>
          <w:bCs/>
          <w:sz w:val="20"/>
          <w:szCs w:val="20"/>
        </w:rPr>
      </w:pPr>
    </w:p>
    <w:p w14:paraId="54934EBD" w14:textId="32408C04" w:rsidR="00DC0D1A" w:rsidRPr="00DC0D1A" w:rsidRDefault="00DC0D1A" w:rsidP="00DC0D1A">
      <w:pPr>
        <w:spacing w:after="0" w:line="240" w:lineRule="auto"/>
        <w:jc w:val="both"/>
        <w:rPr>
          <w:rFonts w:ascii="Georgia" w:eastAsia="Times New Roman Uni" w:hAnsi="Georgia" w:cs="Times New Roman"/>
          <w:bCs/>
          <w:sz w:val="20"/>
          <w:szCs w:val="20"/>
        </w:rPr>
      </w:pPr>
    </w:p>
    <w:p w14:paraId="714849BF" w14:textId="7D420B7C" w:rsidR="00DC0D1A" w:rsidRPr="00DC0D1A" w:rsidRDefault="00DC0D1A" w:rsidP="00DC0D1A">
      <w:pPr>
        <w:spacing w:after="0" w:line="240" w:lineRule="auto"/>
        <w:jc w:val="both"/>
        <w:rPr>
          <w:rFonts w:ascii="Georgia" w:eastAsia="Times New Roman Uni" w:hAnsi="Georgia" w:cs="Times New Roman"/>
          <w:bCs/>
          <w:sz w:val="20"/>
          <w:szCs w:val="20"/>
        </w:rPr>
      </w:pPr>
    </w:p>
    <w:p w14:paraId="69BF91D9" w14:textId="754B3122" w:rsidR="00DC0D1A" w:rsidRPr="00DC0D1A" w:rsidRDefault="00DC0D1A" w:rsidP="00DC0D1A">
      <w:pPr>
        <w:spacing w:after="0" w:line="240" w:lineRule="auto"/>
        <w:jc w:val="both"/>
        <w:rPr>
          <w:rFonts w:ascii="Georgia" w:eastAsia="Times New Roman Uni" w:hAnsi="Georgia" w:cs="Times New Roman"/>
          <w:bCs/>
          <w:sz w:val="20"/>
          <w:szCs w:val="20"/>
        </w:rPr>
      </w:pPr>
    </w:p>
    <w:p w14:paraId="60A8D67E" w14:textId="77777777" w:rsidR="00DC0D1A" w:rsidRPr="00DC0D1A" w:rsidRDefault="00DC0D1A" w:rsidP="00DC0D1A">
      <w:pPr>
        <w:spacing w:after="0" w:line="240" w:lineRule="auto"/>
        <w:jc w:val="both"/>
        <w:rPr>
          <w:rFonts w:ascii="Georgia" w:eastAsia="Times New Roman Uni" w:hAnsi="Georgia" w:cs="Times New Roman"/>
          <w:bCs/>
          <w:sz w:val="20"/>
          <w:szCs w:val="20"/>
        </w:rPr>
      </w:pPr>
    </w:p>
    <w:p w14:paraId="2373C700" w14:textId="77777777" w:rsidR="00FD3B1D" w:rsidRPr="00DC0D1A" w:rsidRDefault="00FD3B1D" w:rsidP="00DC0D1A">
      <w:pPr>
        <w:spacing w:after="0" w:line="240" w:lineRule="auto"/>
        <w:jc w:val="both"/>
        <w:rPr>
          <w:rFonts w:ascii="Georgia" w:eastAsia="Times New Roman Uni" w:hAnsi="Georgia" w:cs="Times New Roman"/>
          <w:b/>
          <w:sz w:val="20"/>
          <w:szCs w:val="20"/>
        </w:rPr>
      </w:pPr>
    </w:p>
    <w:p w14:paraId="5507AF7F" w14:textId="5CB694AB" w:rsidR="005B298D" w:rsidRPr="00DC0D1A" w:rsidRDefault="005B298D" w:rsidP="00DC0D1A">
      <w:pPr>
        <w:tabs>
          <w:tab w:val="left" w:pos="142"/>
        </w:tabs>
        <w:spacing w:after="0" w:line="240" w:lineRule="auto"/>
        <w:jc w:val="both"/>
        <w:rPr>
          <w:rFonts w:ascii="Georgia" w:eastAsia="Times New Roman Uni" w:hAnsi="Georgia" w:cs="Times New Roman"/>
          <w:sz w:val="20"/>
          <w:szCs w:val="20"/>
        </w:rPr>
      </w:pPr>
    </w:p>
    <w:sectPr w:rsidR="005B298D" w:rsidRPr="00DC0D1A"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690B" w14:textId="77777777" w:rsidR="006503E9" w:rsidRDefault="006503E9" w:rsidP="005C2555">
      <w:pPr>
        <w:spacing w:after="0" w:line="240" w:lineRule="auto"/>
      </w:pPr>
      <w:r>
        <w:separator/>
      </w:r>
    </w:p>
  </w:endnote>
  <w:endnote w:type="continuationSeparator" w:id="0">
    <w:p w14:paraId="1C19998F" w14:textId="77777777" w:rsidR="006503E9" w:rsidRDefault="006503E9" w:rsidP="005C2555">
      <w:pPr>
        <w:spacing w:after="0" w:line="240" w:lineRule="auto"/>
      </w:pPr>
      <w:r>
        <w:continuationSeparator/>
      </w:r>
    </w:p>
  </w:endnote>
  <w:endnote w:type="continuationNotice" w:id="1">
    <w:p w14:paraId="2676EE40" w14:textId="77777777" w:rsidR="006503E9" w:rsidRDefault="00650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altName w:val="Minion Pro"/>
    <w:panose1 w:val="020B0604020202020204"/>
    <w:charset w:val="00"/>
    <w:family w:val="roman"/>
    <w:notTrueType/>
    <w:pitch w:val="default"/>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nionPro-Capt">
    <w:altName w:val="Arial Unicode MS"/>
    <w:panose1 w:val="020B0604020202020204"/>
    <w:charset w:val="81"/>
    <w:family w:val="roman"/>
    <w:notTrueType/>
    <w:pitch w:val="default"/>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8EEA" w14:textId="77777777" w:rsidR="006503E9" w:rsidRDefault="006503E9" w:rsidP="005C2555">
      <w:pPr>
        <w:spacing w:after="0" w:line="240" w:lineRule="auto"/>
      </w:pPr>
      <w:r>
        <w:separator/>
      </w:r>
    </w:p>
  </w:footnote>
  <w:footnote w:type="continuationSeparator" w:id="0">
    <w:p w14:paraId="18C4DFD1" w14:textId="77777777" w:rsidR="006503E9" w:rsidRDefault="006503E9" w:rsidP="005C2555">
      <w:pPr>
        <w:spacing w:after="0" w:line="240" w:lineRule="auto"/>
      </w:pPr>
      <w:r>
        <w:continuationSeparator/>
      </w:r>
    </w:p>
  </w:footnote>
  <w:footnote w:type="continuationNotice" w:id="1">
    <w:p w14:paraId="333B78FB" w14:textId="77777777" w:rsidR="006503E9" w:rsidRDefault="006503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8AF5" w14:textId="5E79B1B8"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5A4CC9">
      <w:rPr>
        <w:rFonts w:ascii="Georgia" w:hAnsi="Georgia"/>
        <w:sz w:val="14"/>
      </w:rPr>
      <w:t xml:space="preserve">Huda </w:t>
    </w:r>
    <w:r w:rsidR="002041EF">
      <w:rPr>
        <w:rFonts w:ascii="Georgia" w:hAnsi="Georgia"/>
        <w:sz w:val="14"/>
      </w:rPr>
      <w:t>M</w:t>
    </w:r>
    <w:r w:rsidR="005A4CC9">
      <w:rPr>
        <w:rFonts w:ascii="Georgia" w:hAnsi="Georgia"/>
        <w:sz w:val="14"/>
      </w:rPr>
      <w:t xml:space="preserve">N, Uddin H, Hasan </w:t>
    </w:r>
    <w:r w:rsidR="002041EF">
      <w:rPr>
        <w:rFonts w:ascii="Georgia" w:hAnsi="Georgia"/>
        <w:sz w:val="14"/>
      </w:rPr>
      <w:t>M</w:t>
    </w:r>
    <w:r w:rsidR="005A4CC9">
      <w:rPr>
        <w:rFonts w:ascii="Georgia" w:hAnsi="Georgia"/>
        <w:sz w:val="14"/>
      </w:rPr>
      <w:t xml:space="preserve">K, Malo JS, Duong MC &amp; Rahman MA. Examining Bangladesh’s responses to COVID-19 in light of Vietnam: Lessons learned. </w:t>
    </w:r>
    <w:r w:rsidRPr="005B298D">
      <w:rPr>
        <w:rFonts w:ascii="Georgia" w:hAnsi="Georgia"/>
        <w:i/>
        <w:sz w:val="14"/>
      </w:rPr>
      <w:t>Global Biosecurity, 20</w:t>
    </w:r>
    <w:r w:rsidR="00FD3B1D">
      <w:rPr>
        <w:rFonts w:ascii="Georgia" w:hAnsi="Georgia"/>
        <w:i/>
        <w:sz w:val="14"/>
      </w:rPr>
      <w:t>2</w:t>
    </w:r>
    <w:r w:rsidR="005A4CC9">
      <w:rPr>
        <w:rFonts w:ascii="Georgia" w:hAnsi="Georgia"/>
        <w:i/>
        <w:sz w:val="14"/>
      </w:rPr>
      <w:t>1</w:t>
    </w:r>
    <w:r w:rsidRPr="005B298D">
      <w:rPr>
        <w:rFonts w:ascii="Georgia" w:hAnsi="Georgia"/>
        <w:i/>
        <w:sz w:val="14"/>
      </w:rPr>
      <w:t xml:space="preserve">; </w:t>
    </w:r>
    <w:r w:rsidR="005A4CC9">
      <w:rPr>
        <w:rFonts w:ascii="Georgia" w:hAnsi="Georgia"/>
        <w:i/>
        <w:sz w:val="14"/>
      </w:rPr>
      <w:t>3</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EC5200C"/>
    <w:multiLevelType w:val="hybridMultilevel"/>
    <w:tmpl w:val="4C3861CA"/>
    <w:lvl w:ilvl="0" w:tplc="072A5AA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EB6A93"/>
    <w:multiLevelType w:val="hybridMultilevel"/>
    <w:tmpl w:val="CFBCE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05D3A"/>
    <w:rsid w:val="00097383"/>
    <w:rsid w:val="000F3DB0"/>
    <w:rsid w:val="001B2F70"/>
    <w:rsid w:val="002013DE"/>
    <w:rsid w:val="002041EF"/>
    <w:rsid w:val="002245F7"/>
    <w:rsid w:val="00234610"/>
    <w:rsid w:val="00245640"/>
    <w:rsid w:val="00257C15"/>
    <w:rsid w:val="002F14B0"/>
    <w:rsid w:val="002F50E9"/>
    <w:rsid w:val="00325048"/>
    <w:rsid w:val="0039211B"/>
    <w:rsid w:val="003C3567"/>
    <w:rsid w:val="004D11F2"/>
    <w:rsid w:val="004F2303"/>
    <w:rsid w:val="005248DF"/>
    <w:rsid w:val="00595409"/>
    <w:rsid w:val="005A4CC9"/>
    <w:rsid w:val="005B298D"/>
    <w:rsid w:val="005C2555"/>
    <w:rsid w:val="005D1B19"/>
    <w:rsid w:val="00640A0E"/>
    <w:rsid w:val="006503E9"/>
    <w:rsid w:val="006E1D28"/>
    <w:rsid w:val="00740EFF"/>
    <w:rsid w:val="00746BD6"/>
    <w:rsid w:val="007519C5"/>
    <w:rsid w:val="00792E99"/>
    <w:rsid w:val="007E6241"/>
    <w:rsid w:val="007F5085"/>
    <w:rsid w:val="0089523F"/>
    <w:rsid w:val="00896ED1"/>
    <w:rsid w:val="008B4D2D"/>
    <w:rsid w:val="008B5961"/>
    <w:rsid w:val="008D4FB6"/>
    <w:rsid w:val="00916F03"/>
    <w:rsid w:val="0093693E"/>
    <w:rsid w:val="009555A8"/>
    <w:rsid w:val="009D16A1"/>
    <w:rsid w:val="00A335A4"/>
    <w:rsid w:val="00A35B06"/>
    <w:rsid w:val="00A500DC"/>
    <w:rsid w:val="00B04EEB"/>
    <w:rsid w:val="00CE79D6"/>
    <w:rsid w:val="00D209B2"/>
    <w:rsid w:val="00DA7D13"/>
    <w:rsid w:val="00DC0D1A"/>
    <w:rsid w:val="00DE2DB1"/>
    <w:rsid w:val="00DF4ABA"/>
    <w:rsid w:val="00E141C7"/>
    <w:rsid w:val="00E719B9"/>
    <w:rsid w:val="00F77CAD"/>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byline-author">
    <w:name w:val="byline-author"/>
    <w:basedOn w:val="DefaultParagraphFont"/>
    <w:rsid w:val="00DC0D1A"/>
  </w:style>
  <w:style w:type="character" w:customStyle="1" w:styleId="A1">
    <w:name w:val="A1"/>
    <w:uiPriority w:val="99"/>
    <w:rsid w:val="00DC0D1A"/>
    <w:rPr>
      <w:rFonts w:cs="Minion Pro"/>
      <w:color w:val="000000"/>
      <w:sz w:val="20"/>
      <w:szCs w:val="20"/>
    </w:rPr>
  </w:style>
  <w:style w:type="character" w:customStyle="1" w:styleId="acopre">
    <w:name w:val="acopre"/>
    <w:basedOn w:val="DefaultParagraphFont"/>
    <w:rsid w:val="00DC0D1A"/>
  </w:style>
  <w:style w:type="character" w:styleId="Emphasis">
    <w:name w:val="Emphasis"/>
    <w:basedOn w:val="DefaultParagraphFont"/>
    <w:uiPriority w:val="20"/>
    <w:qFormat/>
    <w:rsid w:val="00DC0D1A"/>
    <w:rPr>
      <w:i/>
      <w:iCs/>
    </w:rPr>
  </w:style>
  <w:style w:type="table" w:styleId="TableGrid">
    <w:name w:val="Table Grid"/>
    <w:basedOn w:val="TableNormal"/>
    <w:uiPriority w:val="39"/>
    <w:rsid w:val="00DC0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0D1A"/>
    <w:rPr>
      <w:b/>
      <w:bCs/>
    </w:rPr>
  </w:style>
  <w:style w:type="character" w:customStyle="1" w:styleId="hgkelc">
    <w:name w:val="hgkelc"/>
    <w:basedOn w:val="DefaultParagraphFont"/>
    <w:rsid w:val="00DC0D1A"/>
  </w:style>
  <w:style w:type="paragraph" w:customStyle="1" w:styleId="Pa4">
    <w:name w:val="Pa4"/>
    <w:basedOn w:val="Normal"/>
    <w:next w:val="Normal"/>
    <w:uiPriority w:val="99"/>
    <w:rsid w:val="00DC0D1A"/>
    <w:pPr>
      <w:autoSpaceDE w:val="0"/>
      <w:autoSpaceDN w:val="0"/>
      <w:adjustRightInd w:val="0"/>
      <w:spacing w:after="0" w:line="221" w:lineRule="atLeast"/>
    </w:pPr>
    <w:rPr>
      <w:rFonts w:ascii="Minion Pro" w:hAnsi="Minion Pro"/>
      <w:sz w:val="24"/>
      <w:szCs w:val="24"/>
    </w:rPr>
  </w:style>
  <w:style w:type="paragraph" w:customStyle="1" w:styleId="EndNoteBibliography">
    <w:name w:val="EndNote Bibliography"/>
    <w:basedOn w:val="Normal"/>
    <w:link w:val="EndNoteBibliographyChar"/>
    <w:rsid w:val="00DC0D1A"/>
    <w:pPr>
      <w:spacing w:line="360" w:lineRule="auto"/>
    </w:pPr>
    <w:rPr>
      <w:rFonts w:ascii="Calibri" w:hAnsi="Calibri" w:cs="Calibri"/>
      <w:noProof/>
      <w:sz w:val="24"/>
      <w:lang w:val="en-US"/>
    </w:rPr>
  </w:style>
  <w:style w:type="character" w:customStyle="1" w:styleId="EndNoteBibliographyChar">
    <w:name w:val="EndNote Bibliography Char"/>
    <w:basedOn w:val="DefaultParagraphFont"/>
    <w:link w:val="EndNoteBibliography"/>
    <w:rsid w:val="00DC0D1A"/>
    <w:rPr>
      <w:rFonts w:ascii="Calibri" w:hAnsi="Calibri" w:cs="Calibri"/>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conversation.com/vietnams-prudent-low-cost-approach-to-combating-covid-19-136332" TargetMode="External"/><Relationship Id="rId18" Type="http://schemas.openxmlformats.org/officeDocument/2006/relationships/hyperlink" Target="https://www.worldometers.info/coronavirus/country/viet-nam/" TargetMode="External"/><Relationship Id="rId26" Type="http://schemas.openxmlformats.org/officeDocument/2006/relationships/hyperlink" Target="https://newzoo.com/insights/articles/newzoos-2018-global-mobile-market-report-insights-into-the-worlds-3-billion-smartphone-users/" TargetMode="External"/><Relationship Id="rId21" Type="http://schemas.openxmlformats.org/officeDocument/2006/relationships/hyperlink" Target="https://www.gavi.org/vaccineswork/here-are-four-ways-vietnam-has-managed-control-covid-19" TargetMode="External"/><Relationship Id="rId34" Type="http://schemas.openxmlformats.org/officeDocument/2006/relationships/hyperlink" Target="http://creativecommons.org/licenses/by/4.0/" TargetMode="External"/><Relationship Id="rId7" Type="http://schemas.openxmlformats.org/officeDocument/2006/relationships/header" Target="header1.xml"/><Relationship Id="rId12" Type="http://schemas.openxmlformats.org/officeDocument/2006/relationships/hyperlink" Target="https://data.worldbank.org/country/XN" TargetMode="External"/><Relationship Id="rId17" Type="http://schemas.openxmlformats.org/officeDocument/2006/relationships/hyperlink" Target="https://www.worldometers.info/coronavirus/country/bangladesh/" TargetMode="External"/><Relationship Id="rId25" Type="http://schemas.openxmlformats.org/officeDocument/2006/relationships/hyperlink" Target="https://www.thefinancialexpress.com.bd/sci-tech/corona-tracer-bd-app-to-fight-covid-19-1591417319" TargetMode="External"/><Relationship Id="rId33" Type="http://schemas.openxmlformats.org/officeDocument/2006/relationships/hyperlink" Target="https://www.abc.net.au/news/2021-08-12/delta-variant-smashed-vietnam-covid-19-success-story/100361376" TargetMode="External"/><Relationship Id="rId2" Type="http://schemas.openxmlformats.org/officeDocument/2006/relationships/styles" Target="styles.xml"/><Relationship Id="rId16" Type="http://schemas.openxmlformats.org/officeDocument/2006/relationships/hyperlink" Target="https://covid19.who.int/" TargetMode="External"/><Relationship Id="rId20" Type="http://schemas.openxmlformats.org/officeDocument/2006/relationships/hyperlink" Target="https://www.eastasiaforum.org/2020/10/23/mass-masking-and-vietnams-covid-19-success/" TargetMode="External"/><Relationship Id="rId29" Type="http://schemas.openxmlformats.org/officeDocument/2006/relationships/hyperlink" Target="https://data.worldbank.org/indicator/SH.XPD.CHEX.GD.ZS?locations=BD-NP-BT-IN-MV-LK-PK-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sws.org/en/articles/2020/03/16/bang-m16.html" TargetMode="External"/><Relationship Id="rId24" Type="http://schemas.openxmlformats.org/officeDocument/2006/relationships/hyperlink" Target="https://www.who.int/news-room/feature-stories/detail/bangladesh-who-strengthens-contact-tracing-to-break-the-chain-of-transmission" TargetMode="External"/><Relationship Id="rId32" Type="http://schemas.openxmlformats.org/officeDocument/2006/relationships/hyperlink" Target="https://www.birmingham.ac.uk/news/latest/2020/09/blueprint-to-vaccinate-in-bangladesh.asp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orldometers.info/coronavirus/?utm_campaign=homeAdvegas1?" TargetMode="External"/><Relationship Id="rId23" Type="http://schemas.openxmlformats.org/officeDocument/2006/relationships/hyperlink" Target="https://www.nature.com/articles/d41586-020-03518-4" TargetMode="External"/><Relationship Id="rId28" Type="http://schemas.openxmlformats.org/officeDocument/2006/relationships/hyperlink" Target="https://www.vietnam-briefing.com/news/why-investors-should-be-optistimic-vietnams-healthcare-industry.html/" TargetMode="External"/><Relationship Id="rId36" Type="http://schemas.openxmlformats.org/officeDocument/2006/relationships/fontTable" Target="fontTable.xml"/><Relationship Id="rId10" Type="http://schemas.openxmlformats.org/officeDocument/2006/relationships/hyperlink" Target="https://covid19.who.int/region/searo/country/bd" TargetMode="External"/><Relationship Id="rId19" Type="http://schemas.openxmlformats.org/officeDocument/2006/relationships/hyperlink" Target="https://ncov.moh.gov.vn/" TargetMode="External"/><Relationship Id="rId31" Type="http://schemas.openxmlformats.org/officeDocument/2006/relationships/hyperlink" Target="https://www.stimson.org/2021/covid-19-vaccination-in-bangladesh-a-race-against-time/"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thedailystar.net/opinion/news/it-still-possible-bangladesh-contain-covid-19-1931461" TargetMode="External"/><Relationship Id="rId22" Type="http://schemas.openxmlformats.org/officeDocument/2006/relationships/hyperlink" Target="https://www.unicef.org/coronavirus/many-bangladesh-staying-home-isnt-option" TargetMode="External"/><Relationship Id="rId27" Type="http://schemas.openxmlformats.org/officeDocument/2006/relationships/hyperlink" Target="https://tbsnews.net/tech/covid-tracer-app-tests-negative-125629" TargetMode="External"/><Relationship Id="rId30" Type="http://schemas.openxmlformats.org/officeDocument/2006/relationships/hyperlink" Target="https://www.who.int/bangladesh/news/detail/20-05-2021-covid-19-vaccination-who-supports-an-effective-campaign-in-bangladesh-while-strengthening-vaccine-roll-out-preparedness-for-rohingya" TargetMode="External"/><Relationship Id="rId35" Type="http://schemas.openxmlformats.org/officeDocument/2006/relationships/hyperlink" Target="http://creativecommons.org/licenses/by/4.0/" TargetMode="Externa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14</Pages>
  <Words>31632</Words>
  <Characters>180305</Characters>
  <Application>Microsoft Office Word</Application>
  <DocSecurity>0</DocSecurity>
  <Lines>1502</Lines>
  <Paragraphs>423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42</cp:revision>
  <dcterms:created xsi:type="dcterms:W3CDTF">2018-11-05T02:58:00Z</dcterms:created>
  <dcterms:modified xsi:type="dcterms:W3CDTF">2021-12-08T23:20:00Z</dcterms:modified>
</cp:coreProperties>
</file>